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2FC1" w14:textId="77777777" w:rsidR="00A134B3" w:rsidRPr="00B46DD8" w:rsidRDefault="00A134B3" w:rsidP="003D0E62">
      <w:pPr>
        <w:spacing w:after="0" w:line="240" w:lineRule="auto"/>
        <w:ind w:right="-93"/>
        <w:jc w:val="both"/>
        <w:rPr>
          <w:rFonts w:ascii="Arial" w:hAnsi="Arial" w:cs="Arial"/>
          <w:b/>
          <w:szCs w:val="24"/>
        </w:rPr>
      </w:pPr>
      <w:r w:rsidRPr="00B46DD8">
        <w:rPr>
          <w:rFonts w:ascii="Arial" w:hAnsi="Arial" w:cs="Arial"/>
          <w:b/>
          <w:sz w:val="24"/>
          <w:szCs w:val="24"/>
        </w:rPr>
        <w:t>LINEAMIENTOS PARA LA CONFORMACIÓN DE LA LISTA</w:t>
      </w:r>
      <w:r w:rsidR="007043CB" w:rsidRPr="00B46DD8">
        <w:rPr>
          <w:rFonts w:ascii="Arial" w:hAnsi="Arial" w:cs="Arial"/>
          <w:b/>
          <w:sz w:val="24"/>
          <w:szCs w:val="24"/>
        </w:rPr>
        <w:t xml:space="preserve"> NOMINAL</w:t>
      </w:r>
      <w:r w:rsidRPr="00B46DD8">
        <w:rPr>
          <w:rFonts w:ascii="Arial" w:hAnsi="Arial" w:cs="Arial"/>
          <w:b/>
          <w:sz w:val="24"/>
          <w:szCs w:val="24"/>
        </w:rPr>
        <w:t xml:space="preserve"> DE ELECTORES RESIDENTES EN EL EXTRANJERO PARA </w:t>
      </w:r>
      <w:r w:rsidR="00F146B9" w:rsidRPr="00B46DD8">
        <w:rPr>
          <w:rFonts w:ascii="Arial" w:hAnsi="Arial" w:cs="Arial"/>
          <w:b/>
          <w:sz w:val="24"/>
          <w:szCs w:val="24"/>
        </w:rPr>
        <w:t xml:space="preserve">LOS </w:t>
      </w:r>
      <w:r w:rsidRPr="00B46DD8">
        <w:rPr>
          <w:rFonts w:ascii="Arial" w:hAnsi="Arial" w:cs="Arial"/>
          <w:b/>
          <w:sz w:val="24"/>
          <w:szCs w:val="24"/>
        </w:rPr>
        <w:t>PROCESO</w:t>
      </w:r>
      <w:r w:rsidR="00F146B9" w:rsidRPr="00B46DD8">
        <w:rPr>
          <w:rFonts w:ascii="Arial" w:hAnsi="Arial" w:cs="Arial"/>
          <w:b/>
          <w:sz w:val="24"/>
          <w:szCs w:val="24"/>
        </w:rPr>
        <w:t>S</w:t>
      </w:r>
      <w:r w:rsidRPr="00B46DD8">
        <w:rPr>
          <w:rFonts w:ascii="Arial" w:hAnsi="Arial" w:cs="Arial"/>
          <w:b/>
          <w:sz w:val="24"/>
          <w:szCs w:val="24"/>
        </w:rPr>
        <w:t xml:space="preserve"> ELECTORAL</w:t>
      </w:r>
      <w:r w:rsidR="00F146B9" w:rsidRPr="00B46DD8">
        <w:rPr>
          <w:rFonts w:ascii="Arial" w:hAnsi="Arial" w:cs="Arial"/>
          <w:b/>
          <w:sz w:val="24"/>
          <w:szCs w:val="24"/>
        </w:rPr>
        <w:t>ES</w:t>
      </w:r>
      <w:r w:rsidRPr="00B46DD8">
        <w:rPr>
          <w:rFonts w:ascii="Arial" w:hAnsi="Arial" w:cs="Arial"/>
          <w:b/>
          <w:sz w:val="24"/>
          <w:szCs w:val="24"/>
        </w:rPr>
        <w:t xml:space="preserve"> LOCAL</w:t>
      </w:r>
      <w:r w:rsidR="00F146B9" w:rsidRPr="00B46DD8">
        <w:rPr>
          <w:rFonts w:ascii="Arial" w:hAnsi="Arial" w:cs="Arial"/>
          <w:b/>
          <w:sz w:val="24"/>
          <w:szCs w:val="24"/>
        </w:rPr>
        <w:t>ES 2020</w:t>
      </w:r>
      <w:r w:rsidR="00E87550" w:rsidRPr="00B46DD8">
        <w:rPr>
          <w:rFonts w:ascii="Arial" w:hAnsi="Arial" w:cs="Arial"/>
          <w:b/>
          <w:sz w:val="24"/>
          <w:szCs w:val="24"/>
        </w:rPr>
        <w:t>-</w:t>
      </w:r>
      <w:r w:rsidR="00F146B9" w:rsidRPr="00B46DD8">
        <w:rPr>
          <w:rFonts w:ascii="Arial" w:hAnsi="Arial" w:cs="Arial"/>
          <w:b/>
          <w:sz w:val="24"/>
          <w:szCs w:val="24"/>
        </w:rPr>
        <w:t xml:space="preserve">2021 </w:t>
      </w:r>
    </w:p>
    <w:p w14:paraId="2CA0C972" w14:textId="77777777" w:rsidR="00A134B3" w:rsidRPr="00B46DD8" w:rsidRDefault="00A134B3" w:rsidP="003D0E62">
      <w:pPr>
        <w:spacing w:after="0" w:line="240" w:lineRule="auto"/>
        <w:jc w:val="both"/>
        <w:rPr>
          <w:rFonts w:ascii="Arial" w:hAnsi="Arial" w:cs="Arial"/>
          <w:b/>
          <w:sz w:val="24"/>
          <w:szCs w:val="24"/>
        </w:rPr>
      </w:pPr>
    </w:p>
    <w:p w14:paraId="2F5CD516" w14:textId="77777777" w:rsidR="007F3EBB" w:rsidRPr="00B46DD8" w:rsidRDefault="007F3EBB" w:rsidP="003D0E62">
      <w:pPr>
        <w:spacing w:after="0" w:line="240" w:lineRule="auto"/>
        <w:jc w:val="both"/>
        <w:rPr>
          <w:rFonts w:ascii="Arial" w:hAnsi="Arial" w:cs="Arial"/>
          <w:b/>
          <w:sz w:val="24"/>
          <w:szCs w:val="24"/>
        </w:rPr>
      </w:pPr>
    </w:p>
    <w:p w14:paraId="1767691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l</w:t>
      </w:r>
    </w:p>
    <w:p w14:paraId="75373E6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DISPOSICIONES PRELIMINARES</w:t>
      </w:r>
    </w:p>
    <w:p w14:paraId="63617484" w14:textId="77777777" w:rsidR="00A134B3" w:rsidRPr="00B46DD8" w:rsidRDefault="00A134B3" w:rsidP="003D0E62">
      <w:pPr>
        <w:spacing w:after="0" w:line="240" w:lineRule="auto"/>
        <w:jc w:val="center"/>
        <w:rPr>
          <w:rFonts w:ascii="Arial" w:hAnsi="Arial" w:cs="Arial"/>
          <w:b/>
          <w:sz w:val="24"/>
          <w:szCs w:val="24"/>
        </w:rPr>
      </w:pPr>
    </w:p>
    <w:p w14:paraId="2CBFE543"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Único</w:t>
      </w:r>
    </w:p>
    <w:p w14:paraId="58CB181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Disposiciones Generales</w:t>
      </w:r>
    </w:p>
    <w:p w14:paraId="02687258"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7BF745B9" w14:textId="77777777" w:rsidR="001C4769" w:rsidRPr="00B46DD8" w:rsidRDefault="001C4769"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Para los efectos de estos Lineamientos, se entenderá por:</w:t>
      </w:r>
    </w:p>
    <w:p w14:paraId="583ACD68" w14:textId="77777777" w:rsidR="001C4769" w:rsidRPr="00B46DD8" w:rsidRDefault="001C4769" w:rsidP="003D0E62">
      <w:pPr>
        <w:pStyle w:val="Prrafodelista"/>
        <w:spacing w:after="0" w:line="240" w:lineRule="auto"/>
        <w:ind w:left="360"/>
        <w:contextualSpacing w:val="0"/>
        <w:jc w:val="both"/>
        <w:rPr>
          <w:rFonts w:ascii="Arial" w:hAnsi="Arial" w:cs="Arial"/>
          <w:sz w:val="24"/>
          <w:szCs w:val="24"/>
        </w:rPr>
      </w:pPr>
    </w:p>
    <w:p w14:paraId="62E701A5"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CIC:</w:t>
      </w:r>
      <w:r w:rsidRPr="00B46DD8">
        <w:rPr>
          <w:rFonts w:ascii="Arial" w:hAnsi="Arial" w:cs="Arial"/>
          <w:sz w:val="24"/>
          <w:szCs w:val="24"/>
        </w:rPr>
        <w:t xml:space="preserve"> Código de Identificación de Credencial incluido en la Zona de Lectura Mecánica de la Credencial para Votar, que sirve para llevar un control de los formatos producido</w:t>
      </w:r>
      <w:r w:rsidR="00FF3232" w:rsidRPr="00B46DD8">
        <w:rPr>
          <w:rFonts w:ascii="Arial" w:hAnsi="Arial" w:cs="Arial"/>
          <w:sz w:val="24"/>
          <w:szCs w:val="24"/>
        </w:rPr>
        <w:t>s y hacer única cada credencial</w:t>
      </w:r>
      <w:r w:rsidRPr="00B46DD8">
        <w:rPr>
          <w:rFonts w:ascii="Arial" w:hAnsi="Arial" w:cs="Arial"/>
          <w:sz w:val="24"/>
          <w:szCs w:val="24"/>
        </w:rPr>
        <w:t>;</w:t>
      </w:r>
    </w:p>
    <w:p w14:paraId="5337023D"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005DBC33" w14:textId="77777777" w:rsidR="00563D93" w:rsidRPr="00B46DD8" w:rsidRDefault="00563D9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bCs/>
          <w:sz w:val="24"/>
          <w:szCs w:val="24"/>
        </w:rPr>
        <w:t>Ciudadana(o):</w:t>
      </w:r>
      <w:r w:rsidRPr="00B46DD8">
        <w:rPr>
          <w:rFonts w:ascii="Arial" w:hAnsi="Arial" w:cs="Arial"/>
          <w:sz w:val="24"/>
          <w:szCs w:val="24"/>
        </w:rPr>
        <w:t xml:space="preserve"> Ciudadana(o) mexicano residente en el extranjero;</w:t>
      </w:r>
    </w:p>
    <w:p w14:paraId="2709A26E" w14:textId="77777777" w:rsidR="00563D93" w:rsidRPr="00B46DD8" w:rsidRDefault="00563D93" w:rsidP="00563D93">
      <w:pPr>
        <w:pStyle w:val="Prrafodelista"/>
        <w:rPr>
          <w:rFonts w:ascii="Arial" w:hAnsi="Arial" w:cs="Arial"/>
          <w:b/>
          <w:sz w:val="24"/>
          <w:szCs w:val="24"/>
        </w:rPr>
      </w:pPr>
    </w:p>
    <w:p w14:paraId="37A92EC1"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CNV:</w:t>
      </w:r>
      <w:r w:rsidRPr="00B46DD8">
        <w:rPr>
          <w:rFonts w:ascii="Arial" w:hAnsi="Arial" w:cs="Arial"/>
          <w:sz w:val="24"/>
          <w:szCs w:val="24"/>
        </w:rPr>
        <w:t xml:space="preserve"> Comisión Nacional de Vigilancia</w:t>
      </w:r>
      <w:r w:rsidR="00C3002F" w:rsidRPr="00B46DD8">
        <w:rPr>
          <w:rFonts w:ascii="Arial" w:hAnsi="Arial" w:cs="Arial"/>
          <w:sz w:val="24"/>
          <w:szCs w:val="24"/>
        </w:rPr>
        <w:t xml:space="preserve"> del Registro Federal de Electores</w:t>
      </w:r>
      <w:r w:rsidRPr="00B46DD8">
        <w:rPr>
          <w:rFonts w:ascii="Arial" w:hAnsi="Arial" w:cs="Arial"/>
          <w:sz w:val="24"/>
          <w:szCs w:val="24"/>
        </w:rPr>
        <w:t>;</w:t>
      </w:r>
    </w:p>
    <w:p w14:paraId="70736D57"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17368A89" w14:textId="77777777" w:rsidR="004B68C8" w:rsidRPr="00B46DD8" w:rsidRDefault="004B68C8"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 xml:space="preserve">Comprobante de Solicitud Individual: </w:t>
      </w:r>
      <w:r w:rsidRPr="00B46DD8">
        <w:rPr>
          <w:rFonts w:ascii="Arial" w:hAnsi="Arial" w:cs="Arial"/>
          <w:sz w:val="24"/>
          <w:szCs w:val="24"/>
        </w:rPr>
        <w:t xml:space="preserve">Formato de la </w:t>
      </w:r>
      <w:r w:rsidR="00797FA2" w:rsidRPr="00B46DD8">
        <w:rPr>
          <w:rFonts w:ascii="Arial" w:hAnsi="Arial" w:cs="Arial"/>
          <w:sz w:val="24"/>
          <w:szCs w:val="32"/>
        </w:rPr>
        <w:t>Solicitud Individual de Inscripción o Actualización al Registro Federal de Electores desde el Extranjero,</w:t>
      </w:r>
      <w:r w:rsidRPr="00B46DD8">
        <w:rPr>
          <w:rFonts w:ascii="Arial" w:hAnsi="Arial" w:cs="Arial"/>
          <w:sz w:val="24"/>
          <w:szCs w:val="24"/>
        </w:rPr>
        <w:t xml:space="preserve"> que firma la ciudadan</w:t>
      </w:r>
      <w:r w:rsidR="00790728" w:rsidRPr="00B46DD8">
        <w:rPr>
          <w:rFonts w:ascii="Arial" w:hAnsi="Arial" w:cs="Arial"/>
          <w:sz w:val="24"/>
          <w:szCs w:val="24"/>
        </w:rPr>
        <w:t>a(</w:t>
      </w:r>
      <w:r w:rsidRPr="00B46DD8">
        <w:rPr>
          <w:rFonts w:ascii="Arial" w:hAnsi="Arial" w:cs="Arial"/>
          <w:sz w:val="24"/>
          <w:szCs w:val="24"/>
        </w:rPr>
        <w:t>o</w:t>
      </w:r>
      <w:r w:rsidR="00790728" w:rsidRPr="00B46DD8">
        <w:rPr>
          <w:rFonts w:ascii="Arial" w:hAnsi="Arial" w:cs="Arial"/>
          <w:sz w:val="24"/>
          <w:szCs w:val="24"/>
        </w:rPr>
        <w:t>)</w:t>
      </w:r>
      <w:r w:rsidRPr="00B46DD8">
        <w:rPr>
          <w:rFonts w:ascii="Arial" w:hAnsi="Arial" w:cs="Arial"/>
          <w:sz w:val="24"/>
          <w:szCs w:val="24"/>
        </w:rPr>
        <w:t xml:space="preserve"> al realizar su trámite en el consulado</w:t>
      </w:r>
      <w:r w:rsidR="00600845" w:rsidRPr="00B46DD8">
        <w:rPr>
          <w:rFonts w:ascii="Arial" w:hAnsi="Arial" w:cs="Arial"/>
          <w:sz w:val="24"/>
          <w:szCs w:val="24"/>
        </w:rPr>
        <w:t xml:space="preserve"> </w:t>
      </w:r>
      <w:r w:rsidRPr="00B46DD8">
        <w:rPr>
          <w:rFonts w:ascii="Arial" w:hAnsi="Arial" w:cs="Arial"/>
          <w:sz w:val="24"/>
          <w:szCs w:val="24"/>
        </w:rPr>
        <w:t xml:space="preserve">y que contiene la manifestación expresa de su decisión para votar desde el extranjero en </w:t>
      </w:r>
      <w:r w:rsidR="008617A5" w:rsidRPr="00B46DD8">
        <w:rPr>
          <w:rFonts w:ascii="Arial" w:hAnsi="Arial" w:cs="Arial"/>
          <w:sz w:val="24"/>
          <w:szCs w:val="24"/>
        </w:rPr>
        <w:t>las elecciones que se llevarán a cabo en el marco de los Procesos Electorales Locales 2020-2021, con participación de la ciudadanía residente en el extranjero</w:t>
      </w:r>
      <w:r w:rsidR="003E11AE" w:rsidRPr="00B46DD8">
        <w:rPr>
          <w:rFonts w:ascii="Arial" w:hAnsi="Arial" w:cs="Arial"/>
          <w:sz w:val="24"/>
          <w:szCs w:val="24"/>
        </w:rPr>
        <w:t>. Para los efectos de los presentes Lineamientos, dicho documento cumplirá las funciones de la Solicitud Individual de Inscripción a la Lista Nominal de Electores Residentes en el Extranjero</w:t>
      </w:r>
      <w:r w:rsidR="008617A5" w:rsidRPr="00B46DD8">
        <w:rPr>
          <w:rFonts w:ascii="Arial" w:hAnsi="Arial" w:cs="Arial"/>
          <w:sz w:val="24"/>
          <w:szCs w:val="24"/>
        </w:rPr>
        <w:t>;</w:t>
      </w:r>
    </w:p>
    <w:p w14:paraId="226D5ADA" w14:textId="77777777" w:rsidR="004B68C8" w:rsidRPr="00B46DD8" w:rsidRDefault="004B68C8" w:rsidP="003D0E62">
      <w:pPr>
        <w:pStyle w:val="Prrafodelista"/>
        <w:spacing w:after="0" w:line="240" w:lineRule="auto"/>
        <w:rPr>
          <w:rFonts w:ascii="Arial" w:hAnsi="Arial" w:cs="Arial"/>
          <w:b/>
          <w:sz w:val="24"/>
          <w:szCs w:val="24"/>
        </w:rPr>
      </w:pPr>
    </w:p>
    <w:p w14:paraId="58430FB2"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Consejo General:</w:t>
      </w:r>
      <w:r w:rsidRPr="00B46DD8">
        <w:rPr>
          <w:rFonts w:ascii="Arial" w:hAnsi="Arial" w:cs="Arial"/>
          <w:sz w:val="24"/>
          <w:szCs w:val="24"/>
        </w:rPr>
        <w:t xml:space="preserve"> Consejo General del </w:t>
      </w:r>
      <w:r w:rsidR="002564D7" w:rsidRPr="00B46DD8">
        <w:rPr>
          <w:rFonts w:ascii="Arial" w:hAnsi="Arial" w:cs="Arial"/>
          <w:sz w:val="24"/>
          <w:szCs w:val="24"/>
        </w:rPr>
        <w:t>Instituto Nacional Electoral</w:t>
      </w:r>
      <w:r w:rsidRPr="00B46DD8">
        <w:rPr>
          <w:rFonts w:ascii="Arial" w:hAnsi="Arial" w:cs="Arial"/>
          <w:sz w:val="24"/>
          <w:szCs w:val="24"/>
        </w:rPr>
        <w:t>;</w:t>
      </w:r>
    </w:p>
    <w:p w14:paraId="1FBE09D7"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588C3F57"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Consejo de</w:t>
      </w:r>
      <w:r w:rsidR="00C9043D" w:rsidRPr="00B46DD8">
        <w:rPr>
          <w:rFonts w:ascii="Arial" w:hAnsi="Arial" w:cs="Arial"/>
          <w:b/>
          <w:sz w:val="24"/>
          <w:szCs w:val="24"/>
        </w:rPr>
        <w:t>l</w:t>
      </w:r>
      <w:r w:rsidR="00F146B9" w:rsidRPr="00B46DD8">
        <w:rPr>
          <w:rFonts w:ascii="Arial" w:hAnsi="Arial" w:cs="Arial"/>
          <w:b/>
          <w:sz w:val="24"/>
          <w:szCs w:val="24"/>
        </w:rPr>
        <w:t xml:space="preserve"> </w:t>
      </w:r>
      <w:r w:rsidRPr="00B46DD8">
        <w:rPr>
          <w:rFonts w:ascii="Arial" w:hAnsi="Arial" w:cs="Arial"/>
          <w:b/>
          <w:sz w:val="24"/>
          <w:szCs w:val="24"/>
        </w:rPr>
        <w:t>OPL:</w:t>
      </w:r>
      <w:r w:rsidRPr="00B46DD8">
        <w:rPr>
          <w:rFonts w:ascii="Arial" w:hAnsi="Arial" w:cs="Arial"/>
          <w:sz w:val="24"/>
          <w:szCs w:val="24"/>
        </w:rPr>
        <w:t xml:space="preserve"> Consejo General </w:t>
      </w:r>
      <w:r w:rsidR="00EF32D9" w:rsidRPr="00B46DD8">
        <w:rPr>
          <w:rFonts w:ascii="Arial" w:hAnsi="Arial" w:cs="Arial"/>
          <w:sz w:val="24"/>
          <w:szCs w:val="24"/>
        </w:rPr>
        <w:t xml:space="preserve">u órgano superior de dirección </w:t>
      </w:r>
      <w:r w:rsidR="003502A8" w:rsidRPr="00B46DD8">
        <w:rPr>
          <w:rFonts w:ascii="Arial" w:hAnsi="Arial" w:cs="Arial"/>
          <w:sz w:val="24"/>
          <w:szCs w:val="24"/>
        </w:rPr>
        <w:t>de</w:t>
      </w:r>
      <w:r w:rsidR="00F146B9" w:rsidRPr="00B46DD8">
        <w:rPr>
          <w:rFonts w:ascii="Arial" w:hAnsi="Arial" w:cs="Arial"/>
          <w:sz w:val="24"/>
          <w:szCs w:val="24"/>
        </w:rPr>
        <w:t xml:space="preserve"> </w:t>
      </w:r>
      <w:r w:rsidRPr="00B46DD8">
        <w:rPr>
          <w:rFonts w:ascii="Arial" w:hAnsi="Arial" w:cs="Arial"/>
          <w:sz w:val="24"/>
          <w:szCs w:val="24"/>
        </w:rPr>
        <w:t>l</w:t>
      </w:r>
      <w:r w:rsidR="00F146B9" w:rsidRPr="00B46DD8">
        <w:rPr>
          <w:rFonts w:ascii="Arial" w:hAnsi="Arial" w:cs="Arial"/>
          <w:sz w:val="24"/>
          <w:szCs w:val="24"/>
        </w:rPr>
        <w:t>os</w:t>
      </w:r>
      <w:r w:rsidRPr="00B46DD8">
        <w:rPr>
          <w:rFonts w:ascii="Arial" w:hAnsi="Arial" w:cs="Arial"/>
          <w:sz w:val="24"/>
          <w:szCs w:val="24"/>
        </w:rPr>
        <w:t xml:space="preserve"> </w:t>
      </w:r>
      <w:r w:rsidR="002564D7" w:rsidRPr="00B46DD8">
        <w:rPr>
          <w:rFonts w:ascii="Arial" w:hAnsi="Arial" w:cs="Arial"/>
          <w:sz w:val="24"/>
          <w:szCs w:val="24"/>
        </w:rPr>
        <w:t>Organismo</w:t>
      </w:r>
      <w:r w:rsidR="00F146B9" w:rsidRPr="00B46DD8">
        <w:rPr>
          <w:rFonts w:ascii="Arial" w:hAnsi="Arial" w:cs="Arial"/>
          <w:sz w:val="24"/>
          <w:szCs w:val="24"/>
        </w:rPr>
        <w:t>s</w:t>
      </w:r>
      <w:r w:rsidR="002564D7" w:rsidRPr="00B46DD8">
        <w:rPr>
          <w:rFonts w:ascii="Arial" w:hAnsi="Arial" w:cs="Arial"/>
          <w:sz w:val="24"/>
          <w:szCs w:val="24"/>
        </w:rPr>
        <w:t xml:space="preserve"> Público</w:t>
      </w:r>
      <w:r w:rsidR="00F146B9" w:rsidRPr="00B46DD8">
        <w:rPr>
          <w:rFonts w:ascii="Arial" w:hAnsi="Arial" w:cs="Arial"/>
          <w:sz w:val="24"/>
          <w:szCs w:val="24"/>
        </w:rPr>
        <w:t>s</w:t>
      </w:r>
      <w:r w:rsidR="002564D7" w:rsidRPr="00B46DD8">
        <w:rPr>
          <w:rFonts w:ascii="Arial" w:hAnsi="Arial" w:cs="Arial"/>
          <w:sz w:val="24"/>
          <w:szCs w:val="24"/>
        </w:rPr>
        <w:t xml:space="preserve"> Local</w:t>
      </w:r>
      <w:r w:rsidR="00F146B9" w:rsidRPr="00B46DD8">
        <w:rPr>
          <w:rFonts w:ascii="Arial" w:hAnsi="Arial" w:cs="Arial"/>
          <w:sz w:val="24"/>
          <w:szCs w:val="24"/>
        </w:rPr>
        <w:t>es</w:t>
      </w:r>
      <w:r w:rsidR="002564D7" w:rsidRPr="00B46DD8">
        <w:rPr>
          <w:rFonts w:ascii="Arial" w:hAnsi="Arial" w:cs="Arial"/>
          <w:sz w:val="24"/>
          <w:szCs w:val="24"/>
        </w:rPr>
        <w:t xml:space="preserve"> de</w:t>
      </w:r>
      <w:r w:rsidR="00F146B9" w:rsidRPr="00B46DD8">
        <w:rPr>
          <w:rFonts w:ascii="Arial" w:hAnsi="Arial" w:cs="Arial"/>
          <w:sz w:val="24"/>
          <w:szCs w:val="24"/>
        </w:rPr>
        <w:t xml:space="preserve"> </w:t>
      </w:r>
      <w:bookmarkStart w:id="0" w:name="_Hlk30597901"/>
      <w:r w:rsidR="00EF32D9" w:rsidRPr="00B46DD8">
        <w:rPr>
          <w:rFonts w:ascii="Arial" w:hAnsi="Arial" w:cs="Arial"/>
          <w:sz w:val="24"/>
          <w:szCs w:val="24"/>
        </w:rPr>
        <w:t xml:space="preserve">las entidades federativas cuya legislación contempla el Voto de las </w:t>
      </w:r>
      <w:r w:rsidR="003D0E62" w:rsidRPr="00B46DD8">
        <w:rPr>
          <w:rFonts w:ascii="Arial" w:hAnsi="Arial" w:cs="Arial"/>
          <w:sz w:val="24"/>
          <w:szCs w:val="24"/>
        </w:rPr>
        <w:t xml:space="preserve">Mexicanas </w:t>
      </w:r>
      <w:r w:rsidR="00EF32D9" w:rsidRPr="00B46DD8">
        <w:rPr>
          <w:rFonts w:ascii="Arial" w:hAnsi="Arial" w:cs="Arial"/>
          <w:sz w:val="24"/>
          <w:szCs w:val="24"/>
        </w:rPr>
        <w:t>y los Mexicanos Residentes en el Extranjero</w:t>
      </w:r>
      <w:bookmarkEnd w:id="0"/>
      <w:r w:rsidR="00E9755C" w:rsidRPr="00B46DD8">
        <w:rPr>
          <w:rFonts w:ascii="Arial" w:hAnsi="Arial" w:cs="Arial"/>
          <w:sz w:val="24"/>
          <w:szCs w:val="24"/>
        </w:rPr>
        <w:t xml:space="preserve"> en los Procesos Electorales Locales 2020-2021</w:t>
      </w:r>
      <w:r w:rsidRPr="00B46DD8">
        <w:rPr>
          <w:rFonts w:ascii="Arial" w:hAnsi="Arial" w:cs="Arial"/>
          <w:sz w:val="24"/>
          <w:szCs w:val="24"/>
        </w:rPr>
        <w:t>;</w:t>
      </w:r>
    </w:p>
    <w:p w14:paraId="1766DC54"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601F2F52"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Convenio General de Coordinación y Colaboración:</w:t>
      </w:r>
      <w:r w:rsidRPr="00B46DD8">
        <w:rPr>
          <w:rFonts w:ascii="Arial" w:hAnsi="Arial" w:cs="Arial"/>
          <w:sz w:val="24"/>
          <w:szCs w:val="24"/>
        </w:rPr>
        <w:t xml:space="preserve"> Instrumento que firma el </w:t>
      </w:r>
      <w:r w:rsidR="00180615" w:rsidRPr="00B46DD8">
        <w:rPr>
          <w:rFonts w:ascii="Arial" w:hAnsi="Arial" w:cs="Arial"/>
          <w:sz w:val="24"/>
          <w:szCs w:val="24"/>
        </w:rPr>
        <w:t xml:space="preserve">Instituto Nacional Electoral </w:t>
      </w:r>
      <w:r w:rsidRPr="00B46DD8">
        <w:rPr>
          <w:rFonts w:ascii="Arial" w:hAnsi="Arial" w:cs="Arial"/>
          <w:sz w:val="24"/>
          <w:szCs w:val="24"/>
        </w:rPr>
        <w:t xml:space="preserve">con </w:t>
      </w:r>
      <w:r w:rsidR="0079226A" w:rsidRPr="00B46DD8">
        <w:rPr>
          <w:rFonts w:ascii="Arial" w:hAnsi="Arial" w:cs="Arial"/>
          <w:sz w:val="24"/>
          <w:szCs w:val="24"/>
        </w:rPr>
        <w:t>cada uno</w:t>
      </w:r>
      <w:r w:rsidR="00F146B9" w:rsidRPr="00B46DD8">
        <w:rPr>
          <w:rFonts w:ascii="Arial" w:hAnsi="Arial" w:cs="Arial"/>
          <w:sz w:val="24"/>
          <w:szCs w:val="24"/>
        </w:rPr>
        <w:t xml:space="preserve"> de los</w:t>
      </w:r>
      <w:r w:rsidRPr="00B46DD8">
        <w:rPr>
          <w:rFonts w:ascii="Arial" w:hAnsi="Arial" w:cs="Arial"/>
          <w:sz w:val="24"/>
          <w:szCs w:val="24"/>
        </w:rPr>
        <w:t xml:space="preserve"> </w:t>
      </w:r>
      <w:r w:rsidR="00180615" w:rsidRPr="00B46DD8">
        <w:rPr>
          <w:rFonts w:ascii="Arial" w:hAnsi="Arial" w:cs="Arial"/>
          <w:sz w:val="24"/>
          <w:szCs w:val="24"/>
        </w:rPr>
        <w:t>Organismo</w:t>
      </w:r>
      <w:r w:rsidR="00F146B9" w:rsidRPr="00B46DD8">
        <w:rPr>
          <w:rFonts w:ascii="Arial" w:hAnsi="Arial" w:cs="Arial"/>
          <w:sz w:val="24"/>
          <w:szCs w:val="24"/>
        </w:rPr>
        <w:t>s</w:t>
      </w:r>
      <w:r w:rsidR="00180615" w:rsidRPr="00B46DD8">
        <w:rPr>
          <w:rFonts w:ascii="Arial" w:hAnsi="Arial" w:cs="Arial"/>
          <w:sz w:val="24"/>
          <w:szCs w:val="24"/>
        </w:rPr>
        <w:t xml:space="preserve"> Público</w:t>
      </w:r>
      <w:r w:rsidR="00F146B9" w:rsidRPr="00B46DD8">
        <w:rPr>
          <w:rFonts w:ascii="Arial" w:hAnsi="Arial" w:cs="Arial"/>
          <w:sz w:val="24"/>
          <w:szCs w:val="24"/>
        </w:rPr>
        <w:t>s</w:t>
      </w:r>
      <w:r w:rsidR="00180615" w:rsidRPr="00B46DD8">
        <w:rPr>
          <w:rFonts w:ascii="Arial" w:hAnsi="Arial" w:cs="Arial"/>
          <w:sz w:val="24"/>
          <w:szCs w:val="24"/>
        </w:rPr>
        <w:t xml:space="preserve"> Local</w:t>
      </w:r>
      <w:r w:rsidR="00F146B9" w:rsidRPr="00B46DD8">
        <w:rPr>
          <w:rFonts w:ascii="Arial" w:hAnsi="Arial" w:cs="Arial"/>
          <w:sz w:val="24"/>
          <w:szCs w:val="24"/>
        </w:rPr>
        <w:t xml:space="preserve">es </w:t>
      </w:r>
      <w:r w:rsidR="00E9755C" w:rsidRPr="00B46DD8">
        <w:rPr>
          <w:rFonts w:ascii="Arial" w:hAnsi="Arial" w:cs="Arial"/>
          <w:sz w:val="24"/>
          <w:szCs w:val="24"/>
        </w:rPr>
        <w:t xml:space="preserve">de las entidades federativas cuya legislación contempla el Voto de las </w:t>
      </w:r>
      <w:r w:rsidR="00C9043D" w:rsidRPr="00B46DD8">
        <w:rPr>
          <w:rFonts w:ascii="Arial" w:hAnsi="Arial" w:cs="Arial"/>
          <w:sz w:val="24"/>
          <w:szCs w:val="24"/>
        </w:rPr>
        <w:t xml:space="preserve">Mexicanas </w:t>
      </w:r>
      <w:r w:rsidR="00E9755C" w:rsidRPr="00B46DD8">
        <w:rPr>
          <w:rFonts w:ascii="Arial" w:hAnsi="Arial" w:cs="Arial"/>
          <w:sz w:val="24"/>
          <w:szCs w:val="24"/>
        </w:rPr>
        <w:t>y los Mexicanos Residentes en el Extranjero en los Procesos Electorales Locales 2020-2021</w:t>
      </w:r>
      <w:r w:rsidRPr="00B46DD8">
        <w:rPr>
          <w:rFonts w:ascii="Arial" w:hAnsi="Arial" w:cs="Arial"/>
          <w:sz w:val="24"/>
          <w:szCs w:val="24"/>
        </w:rPr>
        <w:t xml:space="preserve">, </w:t>
      </w:r>
      <w:r w:rsidR="00F146B9" w:rsidRPr="00B46DD8">
        <w:rPr>
          <w:rFonts w:ascii="Arial" w:hAnsi="Arial" w:cs="Arial"/>
          <w:sz w:val="24"/>
          <w:szCs w:val="24"/>
        </w:rPr>
        <w:t xml:space="preserve">a fin de llevar a cabo </w:t>
      </w:r>
      <w:r w:rsidRPr="00B46DD8">
        <w:rPr>
          <w:rFonts w:ascii="Arial" w:hAnsi="Arial" w:cs="Arial"/>
          <w:sz w:val="24"/>
          <w:szCs w:val="24"/>
        </w:rPr>
        <w:t xml:space="preserve">la implementación de las actividades relacionadas con el </w:t>
      </w:r>
      <w:r w:rsidRPr="00B46DD8">
        <w:rPr>
          <w:rFonts w:ascii="Arial" w:hAnsi="Arial" w:cs="Arial"/>
          <w:sz w:val="24"/>
          <w:szCs w:val="24"/>
        </w:rPr>
        <w:lastRenderedPageBreak/>
        <w:t>objetivo de los presentes Lineamientos. Incluye</w:t>
      </w:r>
      <w:r w:rsidR="00C3002F" w:rsidRPr="00B46DD8">
        <w:rPr>
          <w:rFonts w:ascii="Arial" w:hAnsi="Arial" w:cs="Arial"/>
          <w:sz w:val="24"/>
          <w:szCs w:val="24"/>
        </w:rPr>
        <w:t>,</w:t>
      </w:r>
      <w:r w:rsidRPr="00B46DD8">
        <w:rPr>
          <w:rFonts w:ascii="Arial" w:hAnsi="Arial" w:cs="Arial"/>
          <w:sz w:val="24"/>
          <w:szCs w:val="24"/>
        </w:rPr>
        <w:t xml:space="preserve"> en su caso</w:t>
      </w:r>
      <w:r w:rsidR="00C3002F" w:rsidRPr="00B46DD8">
        <w:rPr>
          <w:rFonts w:ascii="Arial" w:hAnsi="Arial" w:cs="Arial"/>
          <w:sz w:val="24"/>
          <w:szCs w:val="24"/>
        </w:rPr>
        <w:t>,</w:t>
      </w:r>
      <w:r w:rsidRPr="00B46DD8">
        <w:rPr>
          <w:rFonts w:ascii="Arial" w:hAnsi="Arial" w:cs="Arial"/>
          <w:sz w:val="24"/>
          <w:szCs w:val="24"/>
        </w:rPr>
        <w:t xml:space="preserve"> los anexos técnicos que al efecto se determinen;</w:t>
      </w:r>
    </w:p>
    <w:p w14:paraId="27674E75"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4139A709" w14:textId="77777777" w:rsidR="003D0E62" w:rsidRPr="00B46DD8" w:rsidRDefault="003D0E62"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CPEUM:</w:t>
      </w:r>
      <w:r w:rsidRPr="00B46DD8">
        <w:rPr>
          <w:rFonts w:ascii="Arial" w:hAnsi="Arial" w:cs="Arial"/>
          <w:sz w:val="24"/>
          <w:szCs w:val="24"/>
        </w:rPr>
        <w:t xml:space="preserve"> Constitución Política de los Estados Unidos Mexicanos;</w:t>
      </w:r>
    </w:p>
    <w:p w14:paraId="5BC9D783" w14:textId="77777777" w:rsidR="003D0E62" w:rsidRPr="00B46DD8" w:rsidRDefault="003D0E62" w:rsidP="003D0E62">
      <w:pPr>
        <w:pStyle w:val="Prrafodelista"/>
        <w:spacing w:after="0" w:line="240" w:lineRule="auto"/>
        <w:ind w:left="1276" w:hanging="425"/>
        <w:contextualSpacing w:val="0"/>
        <w:jc w:val="both"/>
        <w:rPr>
          <w:rFonts w:ascii="Arial" w:hAnsi="Arial" w:cs="Arial"/>
          <w:sz w:val="24"/>
          <w:szCs w:val="24"/>
        </w:rPr>
      </w:pPr>
    </w:p>
    <w:p w14:paraId="695DB539"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b/>
          <w:sz w:val="24"/>
          <w:szCs w:val="24"/>
        </w:rPr>
      </w:pPr>
      <w:r w:rsidRPr="00B46DD8">
        <w:rPr>
          <w:rFonts w:ascii="Arial" w:hAnsi="Arial" w:cs="Arial"/>
          <w:b/>
          <w:sz w:val="24"/>
          <w:szCs w:val="24"/>
        </w:rPr>
        <w:t xml:space="preserve">CPV: </w:t>
      </w:r>
      <w:r w:rsidRPr="00B46DD8">
        <w:rPr>
          <w:rFonts w:ascii="Arial" w:hAnsi="Arial" w:cs="Arial"/>
          <w:sz w:val="24"/>
          <w:szCs w:val="24"/>
        </w:rPr>
        <w:t xml:space="preserve">Credencial para </w:t>
      </w:r>
      <w:r w:rsidR="00C3002F" w:rsidRPr="00B46DD8">
        <w:rPr>
          <w:rFonts w:ascii="Arial" w:hAnsi="Arial" w:cs="Arial"/>
          <w:sz w:val="24"/>
          <w:szCs w:val="24"/>
        </w:rPr>
        <w:t xml:space="preserve">Votar </w:t>
      </w:r>
      <w:r w:rsidRPr="00B46DD8">
        <w:rPr>
          <w:rFonts w:ascii="Arial" w:hAnsi="Arial" w:cs="Arial"/>
          <w:sz w:val="24"/>
          <w:szCs w:val="24"/>
        </w:rPr>
        <w:t>expedida en territorio nacional</w:t>
      </w:r>
      <w:r w:rsidR="00D30F6B" w:rsidRPr="00B46DD8">
        <w:rPr>
          <w:rFonts w:ascii="Arial" w:hAnsi="Arial" w:cs="Arial"/>
          <w:sz w:val="24"/>
          <w:szCs w:val="24"/>
        </w:rPr>
        <w:t xml:space="preserve"> vigente con domicilio en </w:t>
      </w:r>
      <w:r w:rsidR="0079226A" w:rsidRPr="00B46DD8">
        <w:rPr>
          <w:rFonts w:ascii="Arial" w:hAnsi="Arial" w:cs="Arial"/>
          <w:sz w:val="24"/>
          <w:szCs w:val="24"/>
        </w:rPr>
        <w:t xml:space="preserve">alguna de las entidades </w:t>
      </w:r>
      <w:r w:rsidR="00E9755C" w:rsidRPr="00B46DD8">
        <w:rPr>
          <w:rFonts w:ascii="Arial" w:hAnsi="Arial" w:cs="Arial"/>
          <w:sz w:val="24"/>
          <w:szCs w:val="24"/>
        </w:rPr>
        <w:t xml:space="preserve">federativas cuya legislación contempla el Voto de las </w:t>
      </w:r>
      <w:r w:rsidR="00C9043D" w:rsidRPr="00B46DD8">
        <w:rPr>
          <w:rFonts w:ascii="Arial" w:hAnsi="Arial" w:cs="Arial"/>
          <w:sz w:val="24"/>
          <w:szCs w:val="24"/>
        </w:rPr>
        <w:t xml:space="preserve">Mexicanas </w:t>
      </w:r>
      <w:r w:rsidR="00E9755C" w:rsidRPr="00B46DD8">
        <w:rPr>
          <w:rFonts w:ascii="Arial" w:hAnsi="Arial" w:cs="Arial"/>
          <w:sz w:val="24"/>
          <w:szCs w:val="24"/>
        </w:rPr>
        <w:t>y los Mexicanos Residentes en el Extranjero en los Procesos Electorales Locales 2020-2021</w:t>
      </w:r>
      <w:r w:rsidRPr="00B46DD8">
        <w:rPr>
          <w:rFonts w:ascii="Arial" w:hAnsi="Arial" w:cs="Arial"/>
          <w:sz w:val="24"/>
          <w:szCs w:val="24"/>
        </w:rPr>
        <w:t>;</w:t>
      </w:r>
    </w:p>
    <w:p w14:paraId="4AFE367B" w14:textId="77777777" w:rsidR="001C4769" w:rsidRPr="00B46DD8" w:rsidRDefault="001C4769" w:rsidP="003D0E62">
      <w:pPr>
        <w:pStyle w:val="Prrafodelista"/>
        <w:spacing w:after="0" w:line="240" w:lineRule="auto"/>
        <w:ind w:left="1276"/>
        <w:contextualSpacing w:val="0"/>
        <w:rPr>
          <w:rFonts w:ascii="Arial" w:hAnsi="Arial" w:cs="Arial"/>
          <w:b/>
          <w:sz w:val="24"/>
          <w:szCs w:val="24"/>
        </w:rPr>
      </w:pPr>
    </w:p>
    <w:p w14:paraId="157CE04E"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b/>
          <w:sz w:val="24"/>
          <w:szCs w:val="24"/>
        </w:rPr>
      </w:pPr>
      <w:r w:rsidRPr="00B46DD8">
        <w:rPr>
          <w:rFonts w:ascii="Arial" w:hAnsi="Arial" w:cs="Arial"/>
          <w:b/>
          <w:sz w:val="24"/>
          <w:szCs w:val="24"/>
        </w:rPr>
        <w:t xml:space="preserve">CPVE: </w:t>
      </w:r>
      <w:r w:rsidRPr="00B46DD8">
        <w:rPr>
          <w:rFonts w:ascii="Arial" w:hAnsi="Arial" w:cs="Arial"/>
          <w:sz w:val="24"/>
          <w:szCs w:val="24"/>
        </w:rPr>
        <w:t xml:space="preserve">Credencial para </w:t>
      </w:r>
      <w:r w:rsidR="00C3002F" w:rsidRPr="00B46DD8">
        <w:rPr>
          <w:rFonts w:ascii="Arial" w:hAnsi="Arial" w:cs="Arial"/>
          <w:sz w:val="24"/>
          <w:szCs w:val="24"/>
        </w:rPr>
        <w:t xml:space="preserve">Votar </w:t>
      </w:r>
      <w:r w:rsidRPr="00B46DD8">
        <w:rPr>
          <w:rFonts w:ascii="Arial" w:hAnsi="Arial" w:cs="Arial"/>
          <w:sz w:val="24"/>
          <w:szCs w:val="24"/>
        </w:rPr>
        <w:t xml:space="preserve">desde el </w:t>
      </w:r>
      <w:r w:rsidR="00C3002F" w:rsidRPr="00B46DD8">
        <w:rPr>
          <w:rFonts w:ascii="Arial" w:hAnsi="Arial" w:cs="Arial"/>
          <w:sz w:val="24"/>
          <w:szCs w:val="24"/>
        </w:rPr>
        <w:t>Extranjero</w:t>
      </w:r>
      <w:r w:rsidR="00A860B0" w:rsidRPr="00B46DD8">
        <w:rPr>
          <w:rFonts w:ascii="Arial" w:hAnsi="Arial" w:cs="Arial"/>
          <w:sz w:val="24"/>
          <w:szCs w:val="24"/>
        </w:rPr>
        <w:t xml:space="preserve"> vigente con referencia a alguna de las entidades federativas cuya legislación contempla el Voto de las </w:t>
      </w:r>
      <w:r w:rsidR="00C9043D" w:rsidRPr="00B46DD8">
        <w:rPr>
          <w:rFonts w:ascii="Arial" w:hAnsi="Arial" w:cs="Arial"/>
          <w:sz w:val="24"/>
          <w:szCs w:val="24"/>
        </w:rPr>
        <w:t xml:space="preserve">Mexicanas </w:t>
      </w:r>
      <w:r w:rsidR="00A860B0" w:rsidRPr="00B46DD8">
        <w:rPr>
          <w:rFonts w:ascii="Arial" w:hAnsi="Arial" w:cs="Arial"/>
          <w:sz w:val="24"/>
          <w:szCs w:val="24"/>
        </w:rPr>
        <w:t>y los Mexicanos Residentes en el Extranjero en los Procesos Electorales Locales 2020-2021</w:t>
      </w:r>
      <w:r w:rsidRPr="00B46DD8">
        <w:rPr>
          <w:rFonts w:ascii="Arial" w:hAnsi="Arial" w:cs="Arial"/>
          <w:sz w:val="24"/>
          <w:szCs w:val="24"/>
        </w:rPr>
        <w:t>;</w:t>
      </w:r>
    </w:p>
    <w:p w14:paraId="72B5DF15" w14:textId="77777777" w:rsidR="001C4769" w:rsidRPr="00B46DD8" w:rsidRDefault="001C4769" w:rsidP="003D0E62">
      <w:pPr>
        <w:pStyle w:val="Prrafodelista"/>
        <w:spacing w:after="0" w:line="240" w:lineRule="auto"/>
        <w:ind w:left="1276"/>
        <w:contextualSpacing w:val="0"/>
        <w:rPr>
          <w:rFonts w:ascii="Arial" w:hAnsi="Arial" w:cs="Arial"/>
          <w:b/>
          <w:sz w:val="24"/>
          <w:szCs w:val="24"/>
        </w:rPr>
      </w:pPr>
    </w:p>
    <w:p w14:paraId="463C2529" w14:textId="77777777" w:rsidR="00441B11"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CRFE:</w:t>
      </w:r>
      <w:r w:rsidRPr="00B46DD8">
        <w:rPr>
          <w:rFonts w:ascii="Arial" w:hAnsi="Arial" w:cs="Arial"/>
          <w:sz w:val="24"/>
          <w:szCs w:val="24"/>
        </w:rPr>
        <w:t xml:space="preserve"> Comisión del Registro Federal de Electores;</w:t>
      </w:r>
    </w:p>
    <w:p w14:paraId="0C6A6B8B" w14:textId="77777777" w:rsidR="00441B11" w:rsidRPr="00B46DD8" w:rsidRDefault="00441B11" w:rsidP="003D0E62">
      <w:pPr>
        <w:pStyle w:val="Prrafodelista"/>
        <w:spacing w:after="0" w:line="240" w:lineRule="auto"/>
        <w:ind w:left="1276"/>
        <w:contextualSpacing w:val="0"/>
        <w:rPr>
          <w:rFonts w:ascii="Arial" w:hAnsi="Arial" w:cs="Arial"/>
          <w:b/>
          <w:sz w:val="24"/>
          <w:szCs w:val="24"/>
        </w:rPr>
      </w:pPr>
    </w:p>
    <w:p w14:paraId="69AC5835"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CVME:</w:t>
      </w:r>
      <w:r w:rsidRPr="00B46DD8">
        <w:rPr>
          <w:rFonts w:ascii="Arial" w:hAnsi="Arial" w:cs="Arial"/>
          <w:sz w:val="24"/>
          <w:szCs w:val="24"/>
        </w:rPr>
        <w:t xml:space="preserve"> Comisión Temporal de Vinculación con Mexicanos Residentes en el Extranjero y </w:t>
      </w:r>
      <w:r w:rsidR="00C3002F" w:rsidRPr="00B46DD8">
        <w:rPr>
          <w:rFonts w:ascii="Arial" w:hAnsi="Arial" w:cs="Arial"/>
          <w:sz w:val="24"/>
          <w:szCs w:val="24"/>
        </w:rPr>
        <w:t xml:space="preserve">Análisis </w:t>
      </w:r>
      <w:r w:rsidRPr="00B46DD8">
        <w:rPr>
          <w:rFonts w:ascii="Arial" w:hAnsi="Arial" w:cs="Arial"/>
          <w:sz w:val="24"/>
          <w:szCs w:val="24"/>
        </w:rPr>
        <w:t xml:space="preserve">de las </w:t>
      </w:r>
      <w:r w:rsidR="00C3002F" w:rsidRPr="00B46DD8">
        <w:rPr>
          <w:rFonts w:ascii="Arial" w:hAnsi="Arial" w:cs="Arial"/>
          <w:sz w:val="24"/>
          <w:szCs w:val="24"/>
        </w:rPr>
        <w:t xml:space="preserve">Modalidades </w:t>
      </w:r>
      <w:r w:rsidRPr="00B46DD8">
        <w:rPr>
          <w:rFonts w:ascii="Arial" w:hAnsi="Arial" w:cs="Arial"/>
          <w:sz w:val="24"/>
          <w:szCs w:val="24"/>
        </w:rPr>
        <w:t xml:space="preserve">de su </w:t>
      </w:r>
      <w:r w:rsidR="00C3002F" w:rsidRPr="00B46DD8">
        <w:rPr>
          <w:rFonts w:ascii="Arial" w:hAnsi="Arial" w:cs="Arial"/>
          <w:sz w:val="24"/>
          <w:szCs w:val="24"/>
        </w:rPr>
        <w:t>Voto</w:t>
      </w:r>
      <w:r w:rsidRPr="00B46DD8">
        <w:rPr>
          <w:rFonts w:ascii="Arial" w:hAnsi="Arial" w:cs="Arial"/>
          <w:sz w:val="24"/>
          <w:szCs w:val="24"/>
        </w:rPr>
        <w:t xml:space="preserve">; </w:t>
      </w:r>
    </w:p>
    <w:p w14:paraId="13C0E99C"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6ACEBEEA" w14:textId="77777777" w:rsidR="00F92488"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Datos de contacto:</w:t>
      </w:r>
      <w:r w:rsidRPr="00B46DD8">
        <w:rPr>
          <w:rFonts w:ascii="Arial" w:hAnsi="Arial" w:cs="Arial"/>
          <w:sz w:val="24"/>
          <w:szCs w:val="24"/>
        </w:rPr>
        <w:t xml:space="preserve"> La información relativa al número </w:t>
      </w:r>
      <w:r w:rsidR="00882349" w:rsidRPr="00B46DD8">
        <w:rPr>
          <w:rFonts w:ascii="Arial" w:hAnsi="Arial" w:cs="Arial"/>
          <w:sz w:val="24"/>
          <w:szCs w:val="24"/>
        </w:rPr>
        <w:t xml:space="preserve">de teléfono móvil </w:t>
      </w:r>
      <w:r w:rsidRPr="00B46DD8">
        <w:rPr>
          <w:rFonts w:ascii="Arial" w:hAnsi="Arial" w:cs="Arial"/>
          <w:sz w:val="24"/>
          <w:szCs w:val="24"/>
        </w:rPr>
        <w:t xml:space="preserve">y/o correo electrónico de la </w:t>
      </w:r>
      <w:r w:rsidR="00563D93" w:rsidRPr="00B46DD8">
        <w:rPr>
          <w:rFonts w:ascii="Arial" w:hAnsi="Arial" w:cs="Arial"/>
          <w:sz w:val="24"/>
          <w:szCs w:val="24"/>
        </w:rPr>
        <w:t>ciudadana(o)</w:t>
      </w:r>
      <w:r w:rsidRPr="00B46DD8">
        <w:rPr>
          <w:rFonts w:ascii="Arial" w:hAnsi="Arial" w:cs="Arial"/>
          <w:sz w:val="24"/>
          <w:szCs w:val="24"/>
        </w:rPr>
        <w:t xml:space="preserve"> que proporciona en la </w:t>
      </w:r>
      <w:r w:rsidR="00187A9B" w:rsidRPr="00B46DD8">
        <w:rPr>
          <w:rFonts w:ascii="Arial" w:hAnsi="Arial" w:cs="Arial"/>
          <w:sz w:val="24"/>
          <w:szCs w:val="24"/>
        </w:rPr>
        <w:t xml:space="preserve">Solicitud </w:t>
      </w:r>
      <w:r w:rsidR="00A81DD3" w:rsidRPr="00B46DD8">
        <w:rPr>
          <w:rFonts w:ascii="Arial" w:hAnsi="Arial" w:cs="Arial"/>
          <w:sz w:val="24"/>
          <w:szCs w:val="24"/>
        </w:rPr>
        <w:t xml:space="preserve">Individual </w:t>
      </w:r>
      <w:r w:rsidR="00187A9B" w:rsidRPr="00B46DD8">
        <w:rPr>
          <w:rFonts w:ascii="Arial" w:hAnsi="Arial" w:cs="Arial"/>
          <w:sz w:val="24"/>
          <w:szCs w:val="24"/>
        </w:rPr>
        <w:t>de Inscripción</w:t>
      </w:r>
      <w:r w:rsidRPr="00B46DD8">
        <w:rPr>
          <w:rFonts w:ascii="Arial" w:hAnsi="Arial" w:cs="Arial"/>
          <w:sz w:val="24"/>
          <w:szCs w:val="24"/>
        </w:rPr>
        <w:t xml:space="preserve"> a la</w:t>
      </w:r>
      <w:r w:rsidR="00180615" w:rsidRPr="00B46DD8">
        <w:rPr>
          <w:rFonts w:ascii="Arial" w:hAnsi="Arial" w:cs="Arial"/>
          <w:sz w:val="24"/>
          <w:szCs w:val="24"/>
        </w:rPr>
        <w:t xml:space="preserve"> Lista Nominal de Electores Residentes en el Extranjero</w:t>
      </w:r>
      <w:r w:rsidRPr="00B46DD8">
        <w:rPr>
          <w:rFonts w:ascii="Arial" w:hAnsi="Arial" w:cs="Arial"/>
          <w:sz w:val="24"/>
          <w:szCs w:val="24"/>
        </w:rPr>
        <w:t>,</w:t>
      </w:r>
      <w:r w:rsidR="00F92488" w:rsidRPr="00B46DD8">
        <w:rPr>
          <w:rFonts w:ascii="Arial" w:hAnsi="Arial" w:cs="Arial"/>
          <w:sz w:val="24"/>
          <w:szCs w:val="24"/>
        </w:rPr>
        <w:t xml:space="preserve"> con los siguientes supuestos: </w:t>
      </w:r>
    </w:p>
    <w:p w14:paraId="187F0E85" w14:textId="77777777" w:rsidR="00F92488" w:rsidRPr="00B46DD8" w:rsidRDefault="00F92488" w:rsidP="003D0E62">
      <w:pPr>
        <w:pStyle w:val="Prrafodelista"/>
        <w:spacing w:after="0" w:line="240" w:lineRule="auto"/>
        <w:rPr>
          <w:rFonts w:ascii="Arial" w:hAnsi="Arial" w:cs="Arial"/>
          <w:sz w:val="24"/>
          <w:szCs w:val="24"/>
        </w:rPr>
      </w:pPr>
    </w:p>
    <w:p w14:paraId="5D5CD35D" w14:textId="77777777" w:rsidR="00736C57" w:rsidRPr="00B46DD8" w:rsidRDefault="00F92488" w:rsidP="003D0E62">
      <w:pPr>
        <w:pStyle w:val="Prrafodelista"/>
        <w:numPr>
          <w:ilvl w:val="0"/>
          <w:numId w:val="7"/>
        </w:numPr>
        <w:spacing w:after="0" w:line="240" w:lineRule="auto"/>
        <w:ind w:left="1843"/>
        <w:jc w:val="both"/>
        <w:rPr>
          <w:rFonts w:ascii="Arial" w:hAnsi="Arial" w:cs="Arial"/>
          <w:sz w:val="24"/>
          <w:szCs w:val="24"/>
        </w:rPr>
      </w:pPr>
      <w:r w:rsidRPr="00B46DD8">
        <w:rPr>
          <w:rFonts w:ascii="Arial" w:hAnsi="Arial" w:cs="Arial"/>
          <w:sz w:val="24"/>
          <w:szCs w:val="24"/>
        </w:rPr>
        <w:t>En el caso que se elija la votación por la vía postal, al menos uno será de carácter obligatorio</w:t>
      </w:r>
      <w:r w:rsidR="00C9043D" w:rsidRPr="00B46DD8">
        <w:rPr>
          <w:rFonts w:ascii="Arial" w:hAnsi="Arial" w:cs="Arial"/>
          <w:sz w:val="24"/>
          <w:szCs w:val="24"/>
        </w:rPr>
        <w:t>,</w:t>
      </w:r>
      <w:r w:rsidRPr="00B46DD8">
        <w:rPr>
          <w:rFonts w:ascii="Arial" w:hAnsi="Arial" w:cs="Arial"/>
          <w:sz w:val="24"/>
          <w:szCs w:val="24"/>
        </w:rPr>
        <w:t xml:space="preserve"> y</w:t>
      </w:r>
    </w:p>
    <w:p w14:paraId="4D2588D3" w14:textId="77777777" w:rsidR="00736C57" w:rsidRPr="00B46DD8" w:rsidRDefault="00736C57" w:rsidP="003D0E62">
      <w:pPr>
        <w:pStyle w:val="Prrafodelista"/>
        <w:spacing w:after="0" w:line="240" w:lineRule="auto"/>
        <w:ind w:left="1843"/>
        <w:jc w:val="both"/>
        <w:rPr>
          <w:rFonts w:ascii="Arial" w:hAnsi="Arial" w:cs="Arial"/>
          <w:sz w:val="24"/>
          <w:szCs w:val="24"/>
        </w:rPr>
      </w:pPr>
    </w:p>
    <w:p w14:paraId="33FEF207" w14:textId="77777777" w:rsidR="001C4769" w:rsidRPr="00B46DD8" w:rsidRDefault="00F92488" w:rsidP="003D0E62">
      <w:pPr>
        <w:pStyle w:val="Prrafodelista"/>
        <w:numPr>
          <w:ilvl w:val="0"/>
          <w:numId w:val="7"/>
        </w:numPr>
        <w:spacing w:after="0" w:line="240" w:lineRule="auto"/>
        <w:ind w:left="1843"/>
        <w:jc w:val="both"/>
        <w:rPr>
          <w:rFonts w:ascii="Arial" w:hAnsi="Arial" w:cs="Arial"/>
          <w:sz w:val="24"/>
          <w:szCs w:val="24"/>
        </w:rPr>
      </w:pPr>
      <w:r w:rsidRPr="00B46DD8">
        <w:rPr>
          <w:rFonts w:ascii="Arial" w:hAnsi="Arial" w:cs="Arial"/>
          <w:sz w:val="24"/>
          <w:szCs w:val="24"/>
        </w:rPr>
        <w:t xml:space="preserve">Para el caso </w:t>
      </w:r>
      <w:r w:rsidR="003A40C1" w:rsidRPr="00B46DD8">
        <w:rPr>
          <w:rFonts w:ascii="Arial" w:hAnsi="Arial" w:cs="Arial"/>
          <w:sz w:val="24"/>
          <w:szCs w:val="24"/>
        </w:rPr>
        <w:t xml:space="preserve">de </w:t>
      </w:r>
      <w:r w:rsidRPr="00B46DD8">
        <w:rPr>
          <w:rFonts w:ascii="Arial" w:hAnsi="Arial" w:cs="Arial"/>
          <w:sz w:val="24"/>
          <w:szCs w:val="24"/>
        </w:rPr>
        <w:t>que se elija la votación por la vía electrónica,</w:t>
      </w:r>
      <w:r w:rsidR="00AE32ED" w:rsidRPr="00B46DD8">
        <w:rPr>
          <w:rFonts w:ascii="Arial" w:hAnsi="Arial" w:cs="Arial"/>
          <w:sz w:val="24"/>
          <w:szCs w:val="24"/>
        </w:rPr>
        <w:t xml:space="preserve"> en caso de que ésta se apruebe por el Consejo General,</w:t>
      </w:r>
      <w:r w:rsidRPr="00B46DD8">
        <w:rPr>
          <w:rFonts w:ascii="Arial" w:hAnsi="Arial" w:cs="Arial"/>
          <w:sz w:val="24"/>
          <w:szCs w:val="24"/>
        </w:rPr>
        <w:t xml:space="preserve"> la ciudadan</w:t>
      </w:r>
      <w:r w:rsidR="00563D93" w:rsidRPr="00B46DD8">
        <w:rPr>
          <w:rFonts w:ascii="Arial" w:hAnsi="Arial" w:cs="Arial"/>
          <w:sz w:val="24"/>
          <w:szCs w:val="24"/>
        </w:rPr>
        <w:t>a(</w:t>
      </w:r>
      <w:r w:rsidRPr="00B46DD8">
        <w:rPr>
          <w:rFonts w:ascii="Arial" w:hAnsi="Arial" w:cs="Arial"/>
          <w:sz w:val="24"/>
          <w:szCs w:val="24"/>
        </w:rPr>
        <w:t>o</w:t>
      </w:r>
      <w:r w:rsidR="00563D93" w:rsidRPr="00B46DD8">
        <w:rPr>
          <w:rFonts w:ascii="Arial" w:hAnsi="Arial" w:cs="Arial"/>
          <w:sz w:val="24"/>
          <w:szCs w:val="24"/>
        </w:rPr>
        <w:t>)</w:t>
      </w:r>
      <w:r w:rsidRPr="00B46DD8">
        <w:rPr>
          <w:rFonts w:ascii="Arial" w:hAnsi="Arial" w:cs="Arial"/>
          <w:sz w:val="24"/>
          <w:szCs w:val="24"/>
        </w:rPr>
        <w:t xml:space="preserve"> deberá proporcionar ambos datos</w:t>
      </w:r>
      <w:r w:rsidR="00527EC5" w:rsidRPr="00B46DD8">
        <w:rPr>
          <w:rFonts w:ascii="Arial" w:hAnsi="Arial" w:cs="Arial"/>
          <w:sz w:val="24"/>
          <w:szCs w:val="24"/>
        </w:rPr>
        <w:t>, mismos que deberán ser únicos</w:t>
      </w:r>
      <w:r w:rsidRPr="00B46DD8">
        <w:rPr>
          <w:rFonts w:ascii="Arial" w:hAnsi="Arial" w:cs="Arial"/>
          <w:sz w:val="24"/>
          <w:szCs w:val="24"/>
        </w:rPr>
        <w:t>,</w:t>
      </w:r>
      <w:r w:rsidR="006B4CA0" w:rsidRPr="00B46DD8">
        <w:rPr>
          <w:rFonts w:ascii="Arial" w:hAnsi="Arial" w:cs="Arial"/>
          <w:sz w:val="24"/>
          <w:szCs w:val="24"/>
        </w:rPr>
        <w:t xml:space="preserve"> a través de los cuales se le</w:t>
      </w:r>
      <w:r w:rsidRPr="00B46DD8">
        <w:rPr>
          <w:rFonts w:ascii="Arial" w:hAnsi="Arial" w:cs="Arial"/>
          <w:sz w:val="24"/>
          <w:szCs w:val="24"/>
        </w:rPr>
        <w:t xml:space="preserve"> </w:t>
      </w:r>
      <w:r w:rsidR="006B4CA0" w:rsidRPr="00B46DD8">
        <w:rPr>
          <w:rFonts w:ascii="Arial" w:hAnsi="Arial" w:cs="Arial"/>
          <w:sz w:val="24"/>
          <w:szCs w:val="24"/>
        </w:rPr>
        <w:t xml:space="preserve">contactará y se le hará llegar la </w:t>
      </w:r>
      <w:r w:rsidRPr="00B46DD8">
        <w:rPr>
          <w:rFonts w:ascii="Arial" w:hAnsi="Arial" w:cs="Arial"/>
          <w:sz w:val="24"/>
          <w:szCs w:val="24"/>
        </w:rPr>
        <w:t xml:space="preserve">información relativa a la emisión de su voto en el </w:t>
      </w:r>
      <w:r w:rsidR="003F003C" w:rsidRPr="00B46DD8">
        <w:rPr>
          <w:rFonts w:ascii="Arial" w:hAnsi="Arial" w:cs="Arial"/>
          <w:sz w:val="24"/>
          <w:szCs w:val="24"/>
        </w:rPr>
        <w:t>PEL 2020-2021</w:t>
      </w:r>
      <w:r w:rsidRPr="00B46DD8">
        <w:rPr>
          <w:rFonts w:ascii="Arial" w:hAnsi="Arial" w:cs="Arial"/>
          <w:sz w:val="24"/>
          <w:szCs w:val="24"/>
        </w:rPr>
        <w:t xml:space="preserve"> que se trate</w:t>
      </w:r>
      <w:r w:rsidR="00736C57" w:rsidRPr="00B46DD8">
        <w:rPr>
          <w:rFonts w:ascii="Arial" w:hAnsi="Arial" w:cs="Arial"/>
          <w:sz w:val="24"/>
          <w:szCs w:val="24"/>
        </w:rPr>
        <w:t>;</w:t>
      </w:r>
    </w:p>
    <w:p w14:paraId="5697B52F"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150EA039"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Dato verificador:</w:t>
      </w:r>
      <w:r w:rsidRPr="00B46DD8">
        <w:rPr>
          <w:rFonts w:ascii="Arial" w:hAnsi="Arial" w:cs="Arial"/>
          <w:sz w:val="24"/>
          <w:szCs w:val="24"/>
        </w:rPr>
        <w:t xml:space="preserve"> Nombre completo de alguno de los progenitores de la </w:t>
      </w:r>
      <w:r w:rsidR="00563D93" w:rsidRPr="00B46DD8">
        <w:rPr>
          <w:rFonts w:ascii="Arial" w:hAnsi="Arial" w:cs="Arial"/>
          <w:sz w:val="24"/>
          <w:szCs w:val="24"/>
        </w:rPr>
        <w:t>ciudadana(o)</w:t>
      </w:r>
      <w:r w:rsidR="00180615" w:rsidRPr="00B46DD8">
        <w:rPr>
          <w:rFonts w:ascii="Arial" w:hAnsi="Arial" w:cs="Arial"/>
          <w:sz w:val="24"/>
          <w:szCs w:val="24"/>
        </w:rPr>
        <w:t xml:space="preserve"> que solicita su inscripción a la Lista Nominal de Electores Residentes en el Extranjero</w:t>
      </w:r>
      <w:r w:rsidRPr="00B46DD8">
        <w:rPr>
          <w:rFonts w:ascii="Arial" w:hAnsi="Arial" w:cs="Arial"/>
          <w:sz w:val="24"/>
          <w:szCs w:val="24"/>
        </w:rPr>
        <w:t xml:space="preserve">. Será obligatorio para las </w:t>
      </w:r>
      <w:r w:rsidR="00563D93" w:rsidRPr="00B46DD8">
        <w:rPr>
          <w:rFonts w:ascii="Arial" w:hAnsi="Arial" w:cs="Arial"/>
          <w:sz w:val="24"/>
          <w:szCs w:val="24"/>
        </w:rPr>
        <w:t>ciudadanas(os)</w:t>
      </w:r>
      <w:r w:rsidRPr="00B46DD8">
        <w:rPr>
          <w:rFonts w:ascii="Arial" w:hAnsi="Arial" w:cs="Arial"/>
          <w:sz w:val="24"/>
          <w:szCs w:val="24"/>
        </w:rPr>
        <w:t xml:space="preserve"> proporcionar al menos uno en el momento de manifestar su decisión de ejercer el voto desde el extranjero;</w:t>
      </w:r>
    </w:p>
    <w:p w14:paraId="6D255D82"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4D8123E9"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Demanda de Juicio:</w:t>
      </w:r>
      <w:r w:rsidRPr="00B46DD8">
        <w:rPr>
          <w:rFonts w:ascii="Arial" w:hAnsi="Arial" w:cs="Arial"/>
          <w:sz w:val="24"/>
          <w:szCs w:val="24"/>
        </w:rPr>
        <w:t xml:space="preserve"> Demanda de Juicio para la Protección de los Derechos Político</w:t>
      </w:r>
      <w:r w:rsidR="00736C57" w:rsidRPr="00B46DD8">
        <w:rPr>
          <w:rFonts w:ascii="Arial" w:hAnsi="Arial" w:cs="Arial"/>
          <w:sz w:val="24"/>
          <w:szCs w:val="24"/>
        </w:rPr>
        <w:t>-</w:t>
      </w:r>
      <w:r w:rsidRPr="00B46DD8">
        <w:rPr>
          <w:rFonts w:ascii="Arial" w:hAnsi="Arial" w:cs="Arial"/>
          <w:sz w:val="24"/>
          <w:szCs w:val="24"/>
        </w:rPr>
        <w:t>Electorales del Ciudadano;</w:t>
      </w:r>
    </w:p>
    <w:p w14:paraId="6E4B79D5"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608DD890" w14:textId="77777777" w:rsidR="001740D0" w:rsidRPr="00B46DD8" w:rsidRDefault="001740D0"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DEOE:</w:t>
      </w:r>
      <w:r w:rsidRPr="00B46DD8">
        <w:rPr>
          <w:rFonts w:ascii="Arial" w:hAnsi="Arial" w:cs="Arial"/>
          <w:sz w:val="24"/>
          <w:szCs w:val="24"/>
        </w:rPr>
        <w:t xml:space="preserve"> Dirección Ejecutiva de Organización Electoral;</w:t>
      </w:r>
    </w:p>
    <w:p w14:paraId="3CB9F3A4" w14:textId="77777777" w:rsidR="001740D0" w:rsidRPr="00B46DD8" w:rsidRDefault="001740D0" w:rsidP="003D0E62">
      <w:pPr>
        <w:pStyle w:val="Prrafodelista"/>
        <w:spacing w:after="0" w:line="240" w:lineRule="auto"/>
        <w:ind w:left="1276"/>
        <w:contextualSpacing w:val="0"/>
        <w:jc w:val="both"/>
        <w:rPr>
          <w:rFonts w:ascii="Arial" w:hAnsi="Arial" w:cs="Arial"/>
          <w:sz w:val="24"/>
          <w:szCs w:val="24"/>
        </w:rPr>
      </w:pPr>
    </w:p>
    <w:p w14:paraId="44C4A090"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DERFE:</w:t>
      </w:r>
      <w:r w:rsidRPr="00B46DD8">
        <w:rPr>
          <w:rFonts w:ascii="Arial" w:hAnsi="Arial" w:cs="Arial"/>
          <w:sz w:val="24"/>
          <w:szCs w:val="24"/>
        </w:rPr>
        <w:t xml:space="preserve"> Dirección Ejecutiva del Registro Federal de Electores;</w:t>
      </w:r>
    </w:p>
    <w:p w14:paraId="465080D0" w14:textId="77777777" w:rsidR="00F626CC" w:rsidRPr="00B46DD8" w:rsidRDefault="00F626CC" w:rsidP="003D0E62">
      <w:pPr>
        <w:pStyle w:val="Prrafodelista"/>
        <w:spacing w:after="0" w:line="240" w:lineRule="auto"/>
        <w:rPr>
          <w:rFonts w:ascii="Arial" w:hAnsi="Arial" w:cs="Arial"/>
          <w:sz w:val="24"/>
          <w:szCs w:val="24"/>
        </w:rPr>
      </w:pPr>
    </w:p>
    <w:p w14:paraId="196A96DD" w14:textId="77777777" w:rsidR="00C3002F" w:rsidRPr="00B46DD8" w:rsidRDefault="00C3002F"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INE:</w:t>
      </w:r>
      <w:r w:rsidRPr="00B46DD8">
        <w:rPr>
          <w:rFonts w:ascii="Arial" w:hAnsi="Arial" w:cs="Arial"/>
          <w:sz w:val="24"/>
          <w:szCs w:val="24"/>
        </w:rPr>
        <w:t xml:space="preserve"> Instituto Nacional Electoral;</w:t>
      </w:r>
    </w:p>
    <w:p w14:paraId="292A53F5" w14:textId="77777777" w:rsidR="00C3002F" w:rsidRPr="00B46DD8" w:rsidRDefault="00C3002F" w:rsidP="003D0E62">
      <w:pPr>
        <w:pStyle w:val="Prrafodelista"/>
        <w:spacing w:after="0" w:line="240" w:lineRule="auto"/>
        <w:ind w:left="1276"/>
        <w:contextualSpacing w:val="0"/>
        <w:rPr>
          <w:rFonts w:ascii="Arial" w:hAnsi="Arial" w:cs="Arial"/>
          <w:b/>
          <w:sz w:val="24"/>
          <w:szCs w:val="24"/>
        </w:rPr>
      </w:pPr>
    </w:p>
    <w:p w14:paraId="57E3B645"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INETEL:</w:t>
      </w:r>
      <w:r w:rsidRPr="00B46DD8">
        <w:rPr>
          <w:rFonts w:ascii="Arial" w:hAnsi="Arial" w:cs="Arial"/>
          <w:sz w:val="24"/>
          <w:szCs w:val="24"/>
        </w:rPr>
        <w:t xml:space="preserve"> Centro de Atención Ciudadana INETEL;</w:t>
      </w:r>
    </w:p>
    <w:p w14:paraId="55D44DDB"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4CBBADC3"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Instructivo:</w:t>
      </w:r>
      <w:r w:rsidRPr="00B46DD8">
        <w:rPr>
          <w:rFonts w:ascii="Arial" w:hAnsi="Arial" w:cs="Arial"/>
          <w:sz w:val="24"/>
          <w:szCs w:val="24"/>
        </w:rPr>
        <w:t xml:space="preserve"> Instructivo para el </w:t>
      </w:r>
      <w:r w:rsidR="00180615" w:rsidRPr="00B46DD8">
        <w:rPr>
          <w:rFonts w:ascii="Arial" w:hAnsi="Arial" w:cs="Arial"/>
          <w:sz w:val="24"/>
          <w:szCs w:val="24"/>
        </w:rPr>
        <w:t xml:space="preserve">llenado de la </w:t>
      </w:r>
      <w:r w:rsidR="00187A9B" w:rsidRPr="00B46DD8">
        <w:rPr>
          <w:rFonts w:ascii="Arial" w:hAnsi="Arial" w:cs="Arial"/>
          <w:sz w:val="24"/>
          <w:szCs w:val="24"/>
        </w:rPr>
        <w:t xml:space="preserve">Solicitud </w:t>
      </w:r>
      <w:r w:rsidR="00A81DD3" w:rsidRPr="00B46DD8">
        <w:rPr>
          <w:rFonts w:ascii="Arial" w:hAnsi="Arial" w:cs="Arial"/>
          <w:sz w:val="24"/>
          <w:szCs w:val="24"/>
        </w:rPr>
        <w:t xml:space="preserve">Individual </w:t>
      </w:r>
      <w:r w:rsidR="00187A9B" w:rsidRPr="00B46DD8">
        <w:rPr>
          <w:rFonts w:ascii="Arial" w:hAnsi="Arial" w:cs="Arial"/>
          <w:sz w:val="24"/>
          <w:szCs w:val="24"/>
        </w:rPr>
        <w:t>de Inscripción</w:t>
      </w:r>
      <w:r w:rsidRPr="00B46DD8">
        <w:rPr>
          <w:rFonts w:ascii="Arial" w:hAnsi="Arial" w:cs="Arial"/>
          <w:sz w:val="24"/>
          <w:szCs w:val="24"/>
        </w:rPr>
        <w:t xml:space="preserve"> a la </w:t>
      </w:r>
      <w:r w:rsidR="00180615" w:rsidRPr="00B46DD8">
        <w:rPr>
          <w:rFonts w:ascii="Arial" w:hAnsi="Arial" w:cs="Arial"/>
          <w:sz w:val="24"/>
          <w:szCs w:val="24"/>
        </w:rPr>
        <w:t>Lista Nominal de Electores Residentes en el Extranjero</w:t>
      </w:r>
      <w:r w:rsidRPr="00B46DD8">
        <w:rPr>
          <w:rFonts w:ascii="Arial" w:hAnsi="Arial" w:cs="Arial"/>
          <w:sz w:val="24"/>
          <w:szCs w:val="24"/>
        </w:rPr>
        <w:t>,</w:t>
      </w:r>
      <w:r w:rsidR="00A33579" w:rsidRPr="00B46DD8">
        <w:rPr>
          <w:rFonts w:ascii="Arial" w:hAnsi="Arial" w:cs="Arial"/>
          <w:sz w:val="24"/>
          <w:szCs w:val="24"/>
        </w:rPr>
        <w:t xml:space="preserve"> ya sea con CPV o con CPVE</w:t>
      </w:r>
      <w:r w:rsidRPr="00B46DD8">
        <w:rPr>
          <w:rFonts w:ascii="Arial" w:hAnsi="Arial" w:cs="Arial"/>
          <w:sz w:val="24"/>
          <w:szCs w:val="24"/>
        </w:rPr>
        <w:t>;</w:t>
      </w:r>
    </w:p>
    <w:p w14:paraId="5705FE8F"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1C03A34C" w14:textId="77777777" w:rsidR="00C9043D" w:rsidRPr="00B46DD8" w:rsidRDefault="00C9043D"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LAVE:</w:t>
      </w:r>
      <w:r w:rsidRPr="00B46DD8">
        <w:rPr>
          <w:rFonts w:ascii="Arial" w:hAnsi="Arial" w:cs="Arial"/>
          <w:sz w:val="24"/>
          <w:szCs w:val="24"/>
        </w:rPr>
        <w:t xml:space="preserve"> Lineamientos para el </w:t>
      </w:r>
      <w:r w:rsidR="003D0E62" w:rsidRPr="00B46DD8">
        <w:rPr>
          <w:rFonts w:ascii="Arial" w:hAnsi="Arial" w:cs="Arial"/>
          <w:sz w:val="24"/>
          <w:szCs w:val="24"/>
        </w:rPr>
        <w:t>a</w:t>
      </w:r>
      <w:r w:rsidRPr="00B46DD8">
        <w:rPr>
          <w:rFonts w:ascii="Arial" w:hAnsi="Arial" w:cs="Arial"/>
          <w:sz w:val="24"/>
          <w:szCs w:val="24"/>
        </w:rPr>
        <w:t xml:space="preserve">cceso, </w:t>
      </w:r>
      <w:r w:rsidR="003D0E62" w:rsidRPr="00B46DD8">
        <w:rPr>
          <w:rFonts w:ascii="Arial" w:hAnsi="Arial" w:cs="Arial"/>
          <w:sz w:val="24"/>
          <w:szCs w:val="24"/>
        </w:rPr>
        <w:t>v</w:t>
      </w:r>
      <w:r w:rsidRPr="00B46DD8">
        <w:rPr>
          <w:rFonts w:ascii="Arial" w:hAnsi="Arial" w:cs="Arial"/>
          <w:sz w:val="24"/>
          <w:szCs w:val="24"/>
        </w:rPr>
        <w:t xml:space="preserve">erificación y </w:t>
      </w:r>
      <w:r w:rsidR="003D0E62" w:rsidRPr="00B46DD8">
        <w:rPr>
          <w:rFonts w:ascii="Arial" w:hAnsi="Arial" w:cs="Arial"/>
          <w:sz w:val="24"/>
          <w:szCs w:val="24"/>
        </w:rPr>
        <w:t>e</w:t>
      </w:r>
      <w:r w:rsidRPr="00B46DD8">
        <w:rPr>
          <w:rFonts w:ascii="Arial" w:hAnsi="Arial" w:cs="Arial"/>
          <w:sz w:val="24"/>
          <w:szCs w:val="24"/>
        </w:rPr>
        <w:t>ntrega de los datos personales en posesión del Registro Federal de Electores por los integrantes de los Consejos General, Locales y Distritales, las Comisiones de Vigilancia del Registro Federal de Electores y los Organismos Públicos Locales;</w:t>
      </w:r>
    </w:p>
    <w:p w14:paraId="529C4AF0" w14:textId="77777777" w:rsidR="00C9043D" w:rsidRPr="00B46DD8" w:rsidRDefault="00C9043D" w:rsidP="003D0E62">
      <w:pPr>
        <w:pStyle w:val="Prrafodelista"/>
        <w:spacing w:after="0" w:line="240" w:lineRule="auto"/>
        <w:ind w:left="1276" w:hanging="425"/>
        <w:contextualSpacing w:val="0"/>
        <w:jc w:val="both"/>
        <w:rPr>
          <w:rFonts w:ascii="Arial" w:hAnsi="Arial" w:cs="Arial"/>
          <w:sz w:val="24"/>
          <w:szCs w:val="24"/>
        </w:rPr>
      </w:pPr>
    </w:p>
    <w:p w14:paraId="50F3B918" w14:textId="77777777" w:rsidR="001C4769" w:rsidRPr="00B46DD8" w:rsidRDefault="008D5298"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Legislaci</w:t>
      </w:r>
      <w:r w:rsidR="00C9043D" w:rsidRPr="00B46DD8">
        <w:rPr>
          <w:rFonts w:ascii="Arial" w:hAnsi="Arial" w:cs="Arial"/>
          <w:b/>
          <w:sz w:val="24"/>
          <w:szCs w:val="24"/>
        </w:rPr>
        <w:t>ón</w:t>
      </w:r>
      <w:r w:rsidR="001C4769" w:rsidRPr="00B46DD8">
        <w:rPr>
          <w:rFonts w:ascii="Arial" w:hAnsi="Arial" w:cs="Arial"/>
          <w:b/>
          <w:sz w:val="24"/>
          <w:szCs w:val="24"/>
        </w:rPr>
        <w:t xml:space="preserve"> Local:</w:t>
      </w:r>
      <w:r w:rsidR="001C4769" w:rsidRPr="00B46DD8">
        <w:rPr>
          <w:rFonts w:ascii="Arial" w:hAnsi="Arial" w:cs="Arial"/>
          <w:sz w:val="24"/>
          <w:szCs w:val="24"/>
        </w:rPr>
        <w:t xml:space="preserve"> Constitución, Códigos y Leyes en materia electoral de</w:t>
      </w:r>
      <w:r w:rsidR="00A860B0" w:rsidRPr="00B46DD8">
        <w:rPr>
          <w:rFonts w:ascii="Arial" w:hAnsi="Arial" w:cs="Arial"/>
          <w:sz w:val="24"/>
          <w:szCs w:val="24"/>
        </w:rPr>
        <w:t xml:space="preserve"> </w:t>
      </w:r>
      <w:r w:rsidR="001C4769" w:rsidRPr="00B46DD8">
        <w:rPr>
          <w:rFonts w:ascii="Arial" w:hAnsi="Arial" w:cs="Arial"/>
          <w:sz w:val="24"/>
          <w:szCs w:val="24"/>
        </w:rPr>
        <w:t>l</w:t>
      </w:r>
      <w:r w:rsidR="00A860B0" w:rsidRPr="00B46DD8">
        <w:rPr>
          <w:rFonts w:ascii="Arial" w:hAnsi="Arial" w:cs="Arial"/>
          <w:sz w:val="24"/>
          <w:szCs w:val="24"/>
        </w:rPr>
        <w:t>as</w:t>
      </w:r>
      <w:r w:rsidR="001C4769" w:rsidRPr="00B46DD8">
        <w:rPr>
          <w:rFonts w:ascii="Arial" w:hAnsi="Arial" w:cs="Arial"/>
          <w:sz w:val="24"/>
          <w:szCs w:val="24"/>
        </w:rPr>
        <w:t xml:space="preserve"> </w:t>
      </w:r>
      <w:r w:rsidR="00A860B0" w:rsidRPr="00B46DD8">
        <w:rPr>
          <w:rFonts w:ascii="Arial" w:hAnsi="Arial" w:cs="Arial"/>
          <w:sz w:val="24"/>
          <w:szCs w:val="24"/>
        </w:rPr>
        <w:t xml:space="preserve">entidades federativas cuya legislación contempla el Voto de las </w:t>
      </w:r>
      <w:r w:rsidR="00C9043D" w:rsidRPr="00B46DD8">
        <w:rPr>
          <w:rFonts w:ascii="Arial" w:hAnsi="Arial" w:cs="Arial"/>
          <w:sz w:val="24"/>
          <w:szCs w:val="24"/>
        </w:rPr>
        <w:t xml:space="preserve">Mexicanas </w:t>
      </w:r>
      <w:r w:rsidR="00A860B0" w:rsidRPr="00B46DD8">
        <w:rPr>
          <w:rFonts w:ascii="Arial" w:hAnsi="Arial" w:cs="Arial"/>
          <w:sz w:val="24"/>
          <w:szCs w:val="24"/>
        </w:rPr>
        <w:t>y los Mexicanos Residentes en el Extranjero en los Procesos Electorales Locales 2020-2021</w:t>
      </w:r>
      <w:r w:rsidR="001C4769" w:rsidRPr="00B46DD8">
        <w:rPr>
          <w:rFonts w:ascii="Arial" w:hAnsi="Arial" w:cs="Arial"/>
          <w:sz w:val="24"/>
          <w:szCs w:val="24"/>
        </w:rPr>
        <w:t>;</w:t>
      </w:r>
    </w:p>
    <w:p w14:paraId="3110BABE"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69D8C983" w14:textId="77777777" w:rsidR="00A33579" w:rsidRPr="00B46DD8" w:rsidRDefault="00A3357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LGIPE:</w:t>
      </w:r>
      <w:r w:rsidRPr="00B46DD8">
        <w:rPr>
          <w:rFonts w:ascii="Arial" w:hAnsi="Arial" w:cs="Arial"/>
          <w:sz w:val="24"/>
          <w:szCs w:val="24"/>
        </w:rPr>
        <w:t xml:space="preserve"> Ley General de Instituciones y Procedimientos Electorales;</w:t>
      </w:r>
    </w:p>
    <w:p w14:paraId="3CB79329" w14:textId="77777777" w:rsidR="00A33579" w:rsidRPr="00B46DD8" w:rsidRDefault="00A33579" w:rsidP="003D0E62">
      <w:pPr>
        <w:pStyle w:val="Prrafodelista"/>
        <w:spacing w:after="0" w:line="240" w:lineRule="auto"/>
        <w:ind w:left="1276"/>
        <w:contextualSpacing w:val="0"/>
        <w:jc w:val="both"/>
        <w:rPr>
          <w:rFonts w:ascii="Arial" w:hAnsi="Arial" w:cs="Arial"/>
          <w:sz w:val="24"/>
          <w:szCs w:val="24"/>
        </w:rPr>
      </w:pPr>
    </w:p>
    <w:p w14:paraId="69956D4D" w14:textId="77777777" w:rsidR="00C9043D" w:rsidRPr="00B46DD8" w:rsidRDefault="00C9043D"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LGPDP:</w:t>
      </w:r>
      <w:r w:rsidRPr="00B46DD8">
        <w:rPr>
          <w:rFonts w:ascii="Arial" w:hAnsi="Arial" w:cs="Arial"/>
          <w:sz w:val="24"/>
          <w:szCs w:val="24"/>
        </w:rPr>
        <w:t xml:space="preserve"> Ley General de Protección de Datos Personales en Posesión de Sujetos Obligados; </w:t>
      </w:r>
    </w:p>
    <w:p w14:paraId="248F01E9" w14:textId="77777777" w:rsidR="00C9043D" w:rsidRPr="00B46DD8" w:rsidRDefault="00C9043D" w:rsidP="003D0E62">
      <w:pPr>
        <w:pStyle w:val="Prrafodelista"/>
        <w:spacing w:after="0" w:line="240" w:lineRule="auto"/>
        <w:ind w:left="1276" w:hanging="425"/>
        <w:contextualSpacing w:val="0"/>
        <w:jc w:val="both"/>
        <w:rPr>
          <w:rFonts w:ascii="Arial" w:hAnsi="Arial" w:cs="Arial"/>
          <w:sz w:val="24"/>
          <w:szCs w:val="24"/>
        </w:rPr>
      </w:pPr>
    </w:p>
    <w:p w14:paraId="1D490071" w14:textId="77777777" w:rsidR="00C9043D" w:rsidRPr="00B46DD8" w:rsidRDefault="00C9043D"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LGSMIME:</w:t>
      </w:r>
      <w:r w:rsidRPr="00B46DD8">
        <w:rPr>
          <w:rFonts w:ascii="Arial" w:hAnsi="Arial" w:cs="Arial"/>
          <w:sz w:val="24"/>
          <w:szCs w:val="24"/>
        </w:rPr>
        <w:t xml:space="preserve"> Ley General del Sistema de Medios de Impugnación en Materia Electoral;</w:t>
      </w:r>
    </w:p>
    <w:p w14:paraId="14A2BCC1" w14:textId="77777777" w:rsidR="00C9043D" w:rsidRPr="00B46DD8" w:rsidRDefault="00C9043D" w:rsidP="003D0E62">
      <w:pPr>
        <w:pStyle w:val="Prrafodelista"/>
        <w:spacing w:after="0" w:line="240" w:lineRule="auto"/>
        <w:ind w:left="1276"/>
        <w:contextualSpacing w:val="0"/>
        <w:rPr>
          <w:rFonts w:ascii="Arial" w:hAnsi="Arial" w:cs="Arial"/>
          <w:sz w:val="24"/>
          <w:szCs w:val="24"/>
        </w:rPr>
      </w:pPr>
    </w:p>
    <w:p w14:paraId="422FF973"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Lineamientos:</w:t>
      </w:r>
      <w:r w:rsidRPr="00B46DD8">
        <w:rPr>
          <w:rFonts w:ascii="Arial" w:hAnsi="Arial" w:cs="Arial"/>
          <w:sz w:val="24"/>
          <w:szCs w:val="24"/>
        </w:rPr>
        <w:t xml:space="preserve"> Lineamientos para la conformación de la Lista Nominal de Electores Residentes en el Extranjero para </w:t>
      </w:r>
      <w:r w:rsidR="008547BB" w:rsidRPr="00B46DD8">
        <w:rPr>
          <w:rFonts w:ascii="Arial" w:hAnsi="Arial" w:cs="Arial"/>
          <w:sz w:val="24"/>
          <w:szCs w:val="24"/>
        </w:rPr>
        <w:t>los</w:t>
      </w:r>
      <w:r w:rsidRPr="00B46DD8">
        <w:rPr>
          <w:rFonts w:ascii="Arial" w:hAnsi="Arial" w:cs="Arial"/>
          <w:sz w:val="24"/>
          <w:szCs w:val="24"/>
        </w:rPr>
        <w:t xml:space="preserve"> Proceso</w:t>
      </w:r>
      <w:r w:rsidR="008547BB" w:rsidRPr="00B46DD8">
        <w:rPr>
          <w:rFonts w:ascii="Arial" w:hAnsi="Arial" w:cs="Arial"/>
          <w:sz w:val="24"/>
          <w:szCs w:val="24"/>
        </w:rPr>
        <w:t>s</w:t>
      </w:r>
      <w:r w:rsidRPr="00B46DD8">
        <w:rPr>
          <w:rFonts w:ascii="Arial" w:hAnsi="Arial" w:cs="Arial"/>
          <w:sz w:val="24"/>
          <w:szCs w:val="24"/>
        </w:rPr>
        <w:t xml:space="preserve"> Electoral</w:t>
      </w:r>
      <w:r w:rsidR="008547BB" w:rsidRPr="00B46DD8">
        <w:rPr>
          <w:rFonts w:ascii="Arial" w:hAnsi="Arial" w:cs="Arial"/>
          <w:sz w:val="24"/>
          <w:szCs w:val="24"/>
        </w:rPr>
        <w:t>es</w:t>
      </w:r>
      <w:r w:rsidRPr="00B46DD8">
        <w:rPr>
          <w:rFonts w:ascii="Arial" w:hAnsi="Arial" w:cs="Arial"/>
          <w:sz w:val="24"/>
          <w:szCs w:val="24"/>
        </w:rPr>
        <w:t xml:space="preserve"> Local</w:t>
      </w:r>
      <w:r w:rsidR="008547BB" w:rsidRPr="00B46DD8">
        <w:rPr>
          <w:rFonts w:ascii="Arial" w:hAnsi="Arial" w:cs="Arial"/>
          <w:sz w:val="24"/>
          <w:szCs w:val="24"/>
        </w:rPr>
        <w:t>es</w:t>
      </w:r>
      <w:r w:rsidRPr="00B46DD8">
        <w:rPr>
          <w:rFonts w:ascii="Arial" w:hAnsi="Arial" w:cs="Arial"/>
          <w:sz w:val="24"/>
          <w:szCs w:val="24"/>
        </w:rPr>
        <w:t xml:space="preserve"> </w:t>
      </w:r>
      <w:r w:rsidR="008547BB" w:rsidRPr="00B46DD8">
        <w:rPr>
          <w:rFonts w:ascii="Arial" w:hAnsi="Arial" w:cs="Arial"/>
          <w:sz w:val="24"/>
          <w:szCs w:val="24"/>
        </w:rPr>
        <w:t>2020</w:t>
      </w:r>
      <w:r w:rsidR="00E87550" w:rsidRPr="00B46DD8">
        <w:rPr>
          <w:rFonts w:ascii="Arial" w:hAnsi="Arial" w:cs="Arial"/>
          <w:sz w:val="24"/>
          <w:szCs w:val="24"/>
        </w:rPr>
        <w:t>-</w:t>
      </w:r>
      <w:r w:rsidR="008547BB" w:rsidRPr="00B46DD8">
        <w:rPr>
          <w:rFonts w:ascii="Arial" w:hAnsi="Arial" w:cs="Arial"/>
          <w:sz w:val="24"/>
          <w:szCs w:val="24"/>
        </w:rPr>
        <w:t>2021</w:t>
      </w:r>
      <w:r w:rsidRPr="00B46DD8">
        <w:rPr>
          <w:rFonts w:ascii="Arial" w:hAnsi="Arial" w:cs="Arial"/>
          <w:sz w:val="24"/>
          <w:szCs w:val="24"/>
        </w:rPr>
        <w:t>;</w:t>
      </w:r>
    </w:p>
    <w:p w14:paraId="4581999A"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17EE8735"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LNERE:</w:t>
      </w:r>
      <w:r w:rsidRPr="00B46DD8">
        <w:rPr>
          <w:rFonts w:ascii="Arial" w:hAnsi="Arial" w:cs="Arial"/>
          <w:sz w:val="24"/>
          <w:szCs w:val="24"/>
        </w:rPr>
        <w:t xml:space="preserve"> Lista Nominal de Electores Residentes en el Extranjero para </w:t>
      </w:r>
      <w:r w:rsidR="008547BB" w:rsidRPr="00B46DD8">
        <w:rPr>
          <w:rFonts w:ascii="Arial" w:hAnsi="Arial" w:cs="Arial"/>
          <w:sz w:val="24"/>
          <w:szCs w:val="24"/>
        </w:rPr>
        <w:t>los Procesos Electorales Locales 2020</w:t>
      </w:r>
      <w:r w:rsidR="00E87550" w:rsidRPr="00B46DD8">
        <w:rPr>
          <w:rFonts w:ascii="Arial" w:hAnsi="Arial" w:cs="Arial"/>
          <w:sz w:val="24"/>
          <w:szCs w:val="24"/>
        </w:rPr>
        <w:t>-</w:t>
      </w:r>
      <w:r w:rsidR="008547BB" w:rsidRPr="00B46DD8">
        <w:rPr>
          <w:rFonts w:ascii="Arial" w:hAnsi="Arial" w:cs="Arial"/>
          <w:sz w:val="24"/>
          <w:szCs w:val="24"/>
        </w:rPr>
        <w:t>2021</w:t>
      </w:r>
      <w:r w:rsidRPr="00B46DD8">
        <w:rPr>
          <w:rFonts w:ascii="Arial" w:hAnsi="Arial" w:cs="Arial"/>
          <w:sz w:val="24"/>
          <w:szCs w:val="24"/>
        </w:rPr>
        <w:t xml:space="preserve">, que la </w:t>
      </w:r>
      <w:r w:rsidR="00A33579" w:rsidRPr="00B46DD8">
        <w:rPr>
          <w:rFonts w:ascii="Arial" w:hAnsi="Arial" w:cs="Arial"/>
          <w:sz w:val="24"/>
          <w:szCs w:val="24"/>
        </w:rPr>
        <w:t>DERFE</w:t>
      </w:r>
      <w:r w:rsidRPr="00B46DD8">
        <w:rPr>
          <w:rFonts w:ascii="Arial" w:hAnsi="Arial" w:cs="Arial"/>
          <w:sz w:val="24"/>
          <w:szCs w:val="24"/>
        </w:rPr>
        <w:t xml:space="preserve"> conforma a partir de la </w:t>
      </w:r>
      <w:r w:rsidR="00180615" w:rsidRPr="00B46DD8">
        <w:rPr>
          <w:rFonts w:ascii="Arial" w:hAnsi="Arial" w:cs="Arial"/>
          <w:sz w:val="24"/>
          <w:szCs w:val="24"/>
        </w:rPr>
        <w:t xml:space="preserve">determinación </w:t>
      </w:r>
      <w:r w:rsidR="001740D0" w:rsidRPr="00B46DD8">
        <w:rPr>
          <w:rFonts w:ascii="Arial" w:hAnsi="Arial" w:cs="Arial"/>
          <w:sz w:val="24"/>
          <w:szCs w:val="24"/>
        </w:rPr>
        <w:t xml:space="preserve">sobre la </w:t>
      </w:r>
      <w:r w:rsidR="00180615" w:rsidRPr="00B46DD8">
        <w:rPr>
          <w:rFonts w:ascii="Arial" w:hAnsi="Arial" w:cs="Arial"/>
          <w:sz w:val="24"/>
          <w:szCs w:val="24"/>
        </w:rPr>
        <w:t xml:space="preserve">procedencia </w:t>
      </w:r>
      <w:r w:rsidRPr="00B46DD8">
        <w:rPr>
          <w:rFonts w:ascii="Arial" w:hAnsi="Arial" w:cs="Arial"/>
          <w:sz w:val="24"/>
          <w:szCs w:val="24"/>
        </w:rPr>
        <w:t>de las solicitudes de las ciudadanas</w:t>
      </w:r>
      <w:r w:rsidR="00563D93" w:rsidRPr="00B46DD8">
        <w:rPr>
          <w:rFonts w:ascii="Arial" w:hAnsi="Arial" w:cs="Arial"/>
          <w:sz w:val="24"/>
          <w:szCs w:val="24"/>
        </w:rPr>
        <w:t>(os)</w:t>
      </w:r>
      <w:r w:rsidRPr="00B46DD8">
        <w:rPr>
          <w:rFonts w:ascii="Arial" w:hAnsi="Arial" w:cs="Arial"/>
          <w:sz w:val="24"/>
          <w:szCs w:val="24"/>
        </w:rPr>
        <w:t xml:space="preserve"> que </w:t>
      </w:r>
      <w:r w:rsidR="00180615" w:rsidRPr="00B46DD8">
        <w:rPr>
          <w:rFonts w:ascii="Arial" w:hAnsi="Arial" w:cs="Arial"/>
          <w:sz w:val="24"/>
          <w:szCs w:val="24"/>
        </w:rPr>
        <w:t xml:space="preserve">solicitaron su inscripción </w:t>
      </w:r>
      <w:r w:rsidRPr="00B46DD8">
        <w:rPr>
          <w:rFonts w:ascii="Arial" w:hAnsi="Arial" w:cs="Arial"/>
          <w:sz w:val="24"/>
          <w:szCs w:val="24"/>
        </w:rPr>
        <w:t>a dicha Lista;</w:t>
      </w:r>
    </w:p>
    <w:p w14:paraId="34C5C310"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21D9093E"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LNERE para Revisión:</w:t>
      </w:r>
      <w:r w:rsidRPr="00B46DD8">
        <w:rPr>
          <w:rFonts w:ascii="Arial" w:hAnsi="Arial" w:cs="Arial"/>
          <w:sz w:val="24"/>
          <w:szCs w:val="24"/>
        </w:rPr>
        <w:t xml:space="preserve"> Lista Nominal de Electores Residentes en el Extranjero para </w:t>
      </w:r>
      <w:r w:rsidR="008547BB" w:rsidRPr="00B46DD8">
        <w:rPr>
          <w:rFonts w:ascii="Arial" w:hAnsi="Arial" w:cs="Arial"/>
          <w:sz w:val="24"/>
          <w:szCs w:val="24"/>
        </w:rPr>
        <w:t>los Procesos Electorales Locales 2020</w:t>
      </w:r>
      <w:r w:rsidR="00E87550" w:rsidRPr="00B46DD8">
        <w:rPr>
          <w:rFonts w:ascii="Arial" w:hAnsi="Arial" w:cs="Arial"/>
          <w:sz w:val="24"/>
          <w:szCs w:val="24"/>
        </w:rPr>
        <w:t>-</w:t>
      </w:r>
      <w:r w:rsidR="008547BB" w:rsidRPr="00B46DD8">
        <w:rPr>
          <w:rFonts w:ascii="Arial" w:hAnsi="Arial" w:cs="Arial"/>
          <w:sz w:val="24"/>
          <w:szCs w:val="24"/>
        </w:rPr>
        <w:t>2021</w:t>
      </w:r>
      <w:r w:rsidRPr="00B46DD8">
        <w:rPr>
          <w:rFonts w:ascii="Arial" w:hAnsi="Arial" w:cs="Arial"/>
          <w:sz w:val="24"/>
          <w:szCs w:val="24"/>
        </w:rPr>
        <w:t xml:space="preserve">, que la </w:t>
      </w:r>
      <w:r w:rsidR="00A33579" w:rsidRPr="00B46DD8">
        <w:rPr>
          <w:rFonts w:ascii="Arial" w:hAnsi="Arial" w:cs="Arial"/>
          <w:sz w:val="24"/>
          <w:szCs w:val="24"/>
        </w:rPr>
        <w:t>DERFE</w:t>
      </w:r>
      <w:r w:rsidRPr="00B46DD8">
        <w:rPr>
          <w:rFonts w:ascii="Arial" w:hAnsi="Arial" w:cs="Arial"/>
          <w:sz w:val="24"/>
          <w:szCs w:val="24"/>
        </w:rPr>
        <w:t xml:space="preserve"> elabora y pone a disposición de los partidos políticos a efecto</w:t>
      </w:r>
      <w:r w:rsidR="003F003C" w:rsidRPr="00B46DD8">
        <w:rPr>
          <w:rFonts w:ascii="Arial" w:hAnsi="Arial" w:cs="Arial"/>
          <w:sz w:val="24"/>
          <w:szCs w:val="24"/>
        </w:rPr>
        <w:t>s</w:t>
      </w:r>
      <w:r w:rsidRPr="00B46DD8">
        <w:rPr>
          <w:rFonts w:ascii="Arial" w:hAnsi="Arial" w:cs="Arial"/>
          <w:sz w:val="24"/>
          <w:szCs w:val="24"/>
        </w:rPr>
        <w:t xml:space="preserve"> de </w:t>
      </w:r>
      <w:r w:rsidR="003F003C" w:rsidRPr="00B46DD8">
        <w:rPr>
          <w:rFonts w:ascii="Arial" w:hAnsi="Arial" w:cs="Arial"/>
          <w:sz w:val="24"/>
          <w:szCs w:val="24"/>
        </w:rPr>
        <w:t>su verificación</w:t>
      </w:r>
      <w:r w:rsidRPr="00B46DD8">
        <w:rPr>
          <w:rFonts w:ascii="Arial" w:hAnsi="Arial" w:cs="Arial"/>
          <w:sz w:val="24"/>
          <w:szCs w:val="24"/>
        </w:rPr>
        <w:t xml:space="preserve"> en términos del artículo 337, párrafo 1 de la </w:t>
      </w:r>
      <w:r w:rsidR="00A33579" w:rsidRPr="00B46DD8">
        <w:rPr>
          <w:rFonts w:ascii="Arial" w:hAnsi="Arial" w:cs="Arial"/>
          <w:sz w:val="24"/>
          <w:szCs w:val="24"/>
        </w:rPr>
        <w:t>LGIPE</w:t>
      </w:r>
      <w:r w:rsidRPr="00B46DD8">
        <w:rPr>
          <w:rFonts w:ascii="Arial" w:hAnsi="Arial" w:cs="Arial"/>
          <w:sz w:val="24"/>
          <w:szCs w:val="24"/>
        </w:rPr>
        <w:t xml:space="preserve">; </w:t>
      </w:r>
    </w:p>
    <w:p w14:paraId="1E444D7E"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3D5D9691"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LNERE Definitiva:</w:t>
      </w:r>
      <w:r w:rsidRPr="00B46DD8">
        <w:rPr>
          <w:rFonts w:ascii="Arial" w:hAnsi="Arial" w:cs="Arial"/>
          <w:sz w:val="24"/>
          <w:szCs w:val="24"/>
        </w:rPr>
        <w:t xml:space="preserve"> Lista Nominal de Electores Residentes en el Extranjero que se utilizará en la </w:t>
      </w:r>
      <w:r w:rsidR="00A33579" w:rsidRPr="00B46DD8">
        <w:rPr>
          <w:rFonts w:ascii="Arial" w:hAnsi="Arial" w:cs="Arial"/>
          <w:sz w:val="24"/>
          <w:szCs w:val="24"/>
        </w:rPr>
        <w:t xml:space="preserve">Jornada Electoral </w:t>
      </w:r>
      <w:r w:rsidR="008547BB" w:rsidRPr="00B46DD8">
        <w:rPr>
          <w:rFonts w:ascii="Arial" w:hAnsi="Arial" w:cs="Arial"/>
          <w:sz w:val="24"/>
          <w:szCs w:val="24"/>
        </w:rPr>
        <w:t>de los Procesos Electorales Locales 2020</w:t>
      </w:r>
      <w:r w:rsidR="00E87550" w:rsidRPr="00B46DD8">
        <w:rPr>
          <w:rFonts w:ascii="Arial" w:hAnsi="Arial" w:cs="Arial"/>
          <w:sz w:val="24"/>
          <w:szCs w:val="24"/>
        </w:rPr>
        <w:t>-</w:t>
      </w:r>
      <w:r w:rsidR="008547BB" w:rsidRPr="00B46DD8">
        <w:rPr>
          <w:rFonts w:ascii="Arial" w:hAnsi="Arial" w:cs="Arial"/>
          <w:sz w:val="24"/>
          <w:szCs w:val="24"/>
        </w:rPr>
        <w:t>2021</w:t>
      </w:r>
      <w:r w:rsidRPr="00B46DD8">
        <w:rPr>
          <w:rFonts w:ascii="Arial" w:hAnsi="Arial" w:cs="Arial"/>
          <w:sz w:val="24"/>
          <w:szCs w:val="24"/>
        </w:rPr>
        <w:t>, siendo la relación de ciudadanas</w:t>
      </w:r>
      <w:r w:rsidR="00563D93" w:rsidRPr="00B46DD8">
        <w:rPr>
          <w:rFonts w:ascii="Arial" w:hAnsi="Arial" w:cs="Arial"/>
          <w:sz w:val="24"/>
          <w:szCs w:val="24"/>
        </w:rPr>
        <w:t>(os)</w:t>
      </w:r>
      <w:r w:rsidRPr="00B46DD8">
        <w:rPr>
          <w:rFonts w:ascii="Arial" w:hAnsi="Arial" w:cs="Arial"/>
          <w:sz w:val="24"/>
          <w:szCs w:val="24"/>
        </w:rPr>
        <w:t xml:space="preserve"> cuya </w:t>
      </w:r>
      <w:r w:rsidR="00187A9B" w:rsidRPr="00B46DD8">
        <w:rPr>
          <w:rFonts w:ascii="Arial" w:hAnsi="Arial" w:cs="Arial"/>
          <w:sz w:val="24"/>
          <w:szCs w:val="24"/>
        </w:rPr>
        <w:t xml:space="preserve">Solicitud </w:t>
      </w:r>
      <w:r w:rsidR="00DC433D" w:rsidRPr="00B46DD8">
        <w:rPr>
          <w:rFonts w:ascii="Arial" w:hAnsi="Arial" w:cs="Arial"/>
          <w:sz w:val="24"/>
          <w:szCs w:val="24"/>
        </w:rPr>
        <w:t xml:space="preserve">Individual </w:t>
      </w:r>
      <w:r w:rsidR="00187A9B" w:rsidRPr="00B46DD8">
        <w:rPr>
          <w:rFonts w:ascii="Arial" w:hAnsi="Arial" w:cs="Arial"/>
          <w:sz w:val="24"/>
          <w:szCs w:val="24"/>
        </w:rPr>
        <w:t>de Inscripción</w:t>
      </w:r>
      <w:r w:rsidRPr="00B46DD8">
        <w:rPr>
          <w:rFonts w:ascii="Arial" w:hAnsi="Arial" w:cs="Arial"/>
          <w:sz w:val="24"/>
          <w:szCs w:val="24"/>
        </w:rPr>
        <w:t xml:space="preserve"> a dicha Lista fue </w:t>
      </w:r>
      <w:r w:rsidR="00884643" w:rsidRPr="00B46DD8">
        <w:rPr>
          <w:rFonts w:ascii="Arial" w:hAnsi="Arial" w:cs="Arial"/>
          <w:sz w:val="24"/>
          <w:szCs w:val="24"/>
        </w:rPr>
        <w:t xml:space="preserve">determinada </w:t>
      </w:r>
      <w:r w:rsidRPr="00B46DD8">
        <w:rPr>
          <w:rFonts w:ascii="Arial" w:hAnsi="Arial" w:cs="Arial"/>
          <w:sz w:val="24"/>
          <w:szCs w:val="24"/>
        </w:rPr>
        <w:t xml:space="preserve">como procedente por la </w:t>
      </w:r>
      <w:r w:rsidR="00A33579" w:rsidRPr="00B46DD8">
        <w:rPr>
          <w:rFonts w:ascii="Arial" w:hAnsi="Arial" w:cs="Arial"/>
          <w:sz w:val="24"/>
          <w:szCs w:val="24"/>
        </w:rPr>
        <w:t>DERFE</w:t>
      </w:r>
      <w:r w:rsidR="00C6093A" w:rsidRPr="00B46DD8">
        <w:rPr>
          <w:rFonts w:ascii="Arial" w:hAnsi="Arial" w:cs="Arial"/>
          <w:sz w:val="24"/>
          <w:szCs w:val="24"/>
        </w:rPr>
        <w:t>,</w:t>
      </w:r>
      <w:r w:rsidRPr="00B46DD8">
        <w:rPr>
          <w:rFonts w:ascii="Arial" w:hAnsi="Arial" w:cs="Arial"/>
          <w:sz w:val="24"/>
          <w:szCs w:val="24"/>
        </w:rPr>
        <w:t xml:space="preserve"> al haber cumplido con los requisitos </w:t>
      </w:r>
      <w:r w:rsidRPr="00B46DD8">
        <w:rPr>
          <w:rFonts w:ascii="Arial" w:hAnsi="Arial" w:cs="Arial"/>
          <w:sz w:val="24"/>
          <w:szCs w:val="24"/>
        </w:rPr>
        <w:lastRenderedPageBreak/>
        <w:t xml:space="preserve">legales, así como de aquellos casos procedentes de las observaciones de los </w:t>
      </w:r>
      <w:r w:rsidR="00563D93" w:rsidRPr="00B46DD8">
        <w:rPr>
          <w:rFonts w:ascii="Arial" w:hAnsi="Arial" w:cs="Arial"/>
          <w:sz w:val="24"/>
          <w:szCs w:val="24"/>
        </w:rPr>
        <w:t>P</w:t>
      </w:r>
      <w:r w:rsidRPr="00B46DD8">
        <w:rPr>
          <w:rFonts w:ascii="Arial" w:hAnsi="Arial" w:cs="Arial"/>
          <w:sz w:val="24"/>
          <w:szCs w:val="24"/>
        </w:rPr>
        <w:t xml:space="preserve">artidos </w:t>
      </w:r>
      <w:r w:rsidR="00563D93" w:rsidRPr="00B46DD8">
        <w:rPr>
          <w:rFonts w:ascii="Arial" w:hAnsi="Arial" w:cs="Arial"/>
          <w:sz w:val="24"/>
          <w:szCs w:val="24"/>
        </w:rPr>
        <w:t>P</w:t>
      </w:r>
      <w:r w:rsidRPr="00B46DD8">
        <w:rPr>
          <w:rFonts w:ascii="Arial" w:hAnsi="Arial" w:cs="Arial"/>
          <w:sz w:val="24"/>
          <w:szCs w:val="24"/>
        </w:rPr>
        <w:t xml:space="preserve">olíticos o bien, que la autoridad jurisdiccional haya ordenado su inclusión; </w:t>
      </w:r>
    </w:p>
    <w:p w14:paraId="4A661091"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489666FD" w14:textId="611CBFFA" w:rsidR="00C9043D" w:rsidRPr="00B46DD8" w:rsidRDefault="00C9043D"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LVMRE:</w:t>
      </w:r>
      <w:r w:rsidRPr="00B46DD8">
        <w:rPr>
          <w:rFonts w:ascii="Arial" w:hAnsi="Arial" w:cs="Arial"/>
          <w:sz w:val="24"/>
          <w:szCs w:val="24"/>
        </w:rPr>
        <w:t xml:space="preserve"> Lineamientos que apruebe el Consejo General para organizar la emisión del voto postal y, en su caso, electrónico, de </w:t>
      </w:r>
      <w:r w:rsidR="00563D93" w:rsidRPr="00B46DD8">
        <w:rPr>
          <w:rFonts w:ascii="Arial" w:hAnsi="Arial" w:cs="Arial"/>
          <w:sz w:val="24"/>
          <w:szCs w:val="24"/>
        </w:rPr>
        <w:t>la ciudadanía mexicana residente</w:t>
      </w:r>
      <w:r w:rsidRPr="00B46DD8">
        <w:rPr>
          <w:rFonts w:ascii="Arial" w:hAnsi="Arial" w:cs="Arial"/>
          <w:sz w:val="24"/>
          <w:szCs w:val="24"/>
        </w:rPr>
        <w:t xml:space="preserve"> en el extranjero para los Procesos Electorales Locales 2020-2021;</w:t>
      </w:r>
    </w:p>
    <w:p w14:paraId="4CF9C95B" w14:textId="77777777" w:rsidR="00C9043D" w:rsidRPr="00B46DD8" w:rsidRDefault="00C9043D" w:rsidP="003D0E62">
      <w:pPr>
        <w:pStyle w:val="Prrafodelista"/>
        <w:spacing w:after="0" w:line="240" w:lineRule="auto"/>
        <w:ind w:left="1276" w:hanging="425"/>
        <w:contextualSpacing w:val="0"/>
        <w:jc w:val="both"/>
        <w:rPr>
          <w:rFonts w:ascii="Arial" w:hAnsi="Arial" w:cs="Arial"/>
          <w:sz w:val="24"/>
          <w:szCs w:val="24"/>
        </w:rPr>
      </w:pPr>
    </w:p>
    <w:p w14:paraId="25AE92E9"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 xml:space="preserve">OCR: </w:t>
      </w:r>
      <w:r w:rsidRPr="00B46DD8">
        <w:rPr>
          <w:rFonts w:ascii="Arial" w:hAnsi="Arial" w:cs="Arial"/>
          <w:sz w:val="24"/>
          <w:szCs w:val="24"/>
        </w:rPr>
        <w:t>Reconocimiento Óptico de Caracteres (</w:t>
      </w:r>
      <w:proofErr w:type="spellStart"/>
      <w:r w:rsidRPr="00B46DD8">
        <w:rPr>
          <w:rFonts w:ascii="Arial" w:hAnsi="Arial" w:cs="Arial"/>
          <w:sz w:val="24"/>
          <w:szCs w:val="24"/>
        </w:rPr>
        <w:t>Optical</w:t>
      </w:r>
      <w:proofErr w:type="spellEnd"/>
      <w:r w:rsidRPr="00B46DD8">
        <w:rPr>
          <w:rFonts w:ascii="Arial" w:hAnsi="Arial" w:cs="Arial"/>
          <w:sz w:val="24"/>
          <w:szCs w:val="24"/>
        </w:rPr>
        <w:t xml:space="preserve"> </w:t>
      </w:r>
      <w:proofErr w:type="spellStart"/>
      <w:r w:rsidRPr="00B46DD8">
        <w:rPr>
          <w:rFonts w:ascii="Arial" w:hAnsi="Arial" w:cs="Arial"/>
          <w:sz w:val="24"/>
          <w:szCs w:val="24"/>
        </w:rPr>
        <w:t>Character</w:t>
      </w:r>
      <w:proofErr w:type="spellEnd"/>
      <w:r w:rsidRPr="00B46DD8">
        <w:rPr>
          <w:rFonts w:ascii="Arial" w:hAnsi="Arial" w:cs="Arial"/>
          <w:sz w:val="24"/>
          <w:szCs w:val="24"/>
        </w:rPr>
        <w:t xml:space="preserve"> </w:t>
      </w:r>
      <w:proofErr w:type="spellStart"/>
      <w:r w:rsidRPr="00B46DD8">
        <w:rPr>
          <w:rFonts w:ascii="Arial" w:hAnsi="Arial" w:cs="Arial"/>
          <w:sz w:val="24"/>
          <w:szCs w:val="24"/>
        </w:rPr>
        <w:t>Recognition</w:t>
      </w:r>
      <w:proofErr w:type="spellEnd"/>
      <w:r w:rsidRPr="00B46DD8">
        <w:rPr>
          <w:rFonts w:ascii="Arial" w:hAnsi="Arial" w:cs="Arial"/>
          <w:sz w:val="24"/>
          <w:szCs w:val="24"/>
        </w:rPr>
        <w:t xml:space="preserve">, por sus siglas en inglés). Elemento compuesto de la </w:t>
      </w:r>
      <w:r w:rsidR="00A81DD3" w:rsidRPr="00B46DD8">
        <w:rPr>
          <w:rFonts w:ascii="Arial" w:hAnsi="Arial" w:cs="Arial"/>
          <w:sz w:val="24"/>
          <w:szCs w:val="24"/>
        </w:rPr>
        <w:t>CPV y la CPVE</w:t>
      </w:r>
      <w:r w:rsidR="00617F9E" w:rsidRPr="00B46DD8">
        <w:rPr>
          <w:rFonts w:ascii="Arial" w:hAnsi="Arial" w:cs="Arial"/>
          <w:sz w:val="24"/>
          <w:szCs w:val="24"/>
        </w:rPr>
        <w:t xml:space="preserve">, </w:t>
      </w:r>
      <w:r w:rsidRPr="00B46DD8">
        <w:rPr>
          <w:rFonts w:ascii="Arial" w:hAnsi="Arial" w:cs="Arial"/>
          <w:sz w:val="24"/>
          <w:szCs w:val="24"/>
        </w:rPr>
        <w:t>integrado por</w:t>
      </w:r>
      <w:r w:rsidR="007C02E1" w:rsidRPr="00B46DD8">
        <w:rPr>
          <w:rFonts w:ascii="Arial" w:hAnsi="Arial" w:cs="Arial"/>
          <w:sz w:val="24"/>
          <w:szCs w:val="24"/>
        </w:rPr>
        <w:t xml:space="preserve"> los</w:t>
      </w:r>
      <w:r w:rsidRPr="00B46DD8">
        <w:rPr>
          <w:rFonts w:ascii="Arial" w:hAnsi="Arial" w:cs="Arial"/>
          <w:sz w:val="24"/>
          <w:szCs w:val="24"/>
        </w:rPr>
        <w:t xml:space="preserve"> dígitos que corresponden a la clave de la sección electoral de residencia de las ciudadanas</w:t>
      </w:r>
      <w:r w:rsidR="00563D93" w:rsidRPr="00B46DD8">
        <w:rPr>
          <w:rFonts w:ascii="Arial" w:hAnsi="Arial" w:cs="Arial"/>
          <w:sz w:val="24"/>
          <w:szCs w:val="24"/>
        </w:rPr>
        <w:t>(os)</w:t>
      </w:r>
      <w:r w:rsidRPr="00B46DD8">
        <w:rPr>
          <w:rFonts w:ascii="Arial" w:hAnsi="Arial" w:cs="Arial"/>
          <w:sz w:val="24"/>
          <w:szCs w:val="24"/>
        </w:rPr>
        <w:t xml:space="preserve">, así como el número consecutivo que se asigna al momento del registro de </w:t>
      </w:r>
      <w:r w:rsidR="00563D93" w:rsidRPr="00B46DD8">
        <w:rPr>
          <w:rFonts w:ascii="Arial" w:hAnsi="Arial" w:cs="Arial"/>
          <w:sz w:val="24"/>
          <w:szCs w:val="24"/>
        </w:rPr>
        <w:t xml:space="preserve">cada </w:t>
      </w:r>
      <w:r w:rsidRPr="00B46DD8">
        <w:rPr>
          <w:rFonts w:ascii="Arial" w:hAnsi="Arial" w:cs="Arial"/>
          <w:sz w:val="24"/>
          <w:szCs w:val="24"/>
        </w:rPr>
        <w:t>ciudadan</w:t>
      </w:r>
      <w:r w:rsidR="00563D93" w:rsidRPr="00B46DD8">
        <w:rPr>
          <w:rFonts w:ascii="Arial" w:hAnsi="Arial" w:cs="Arial"/>
          <w:sz w:val="24"/>
          <w:szCs w:val="24"/>
        </w:rPr>
        <w:t>a(</w:t>
      </w:r>
      <w:r w:rsidRPr="00B46DD8">
        <w:rPr>
          <w:rFonts w:ascii="Arial" w:hAnsi="Arial" w:cs="Arial"/>
          <w:sz w:val="24"/>
          <w:szCs w:val="24"/>
        </w:rPr>
        <w:t>o</w:t>
      </w:r>
      <w:r w:rsidR="00563D93" w:rsidRPr="00B46DD8">
        <w:rPr>
          <w:rFonts w:ascii="Arial" w:hAnsi="Arial" w:cs="Arial"/>
          <w:sz w:val="24"/>
          <w:szCs w:val="24"/>
        </w:rPr>
        <w:t>)</w:t>
      </w:r>
      <w:r w:rsidRPr="00B46DD8">
        <w:rPr>
          <w:rFonts w:ascii="Arial" w:hAnsi="Arial" w:cs="Arial"/>
          <w:sz w:val="24"/>
          <w:szCs w:val="24"/>
        </w:rPr>
        <w:t xml:space="preserve"> cuando se crea la Clave de Elector; </w:t>
      </w:r>
    </w:p>
    <w:p w14:paraId="3546A8DF"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72C93DA3"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OPL:</w:t>
      </w:r>
      <w:r w:rsidRPr="00B46DD8">
        <w:rPr>
          <w:rFonts w:ascii="Arial" w:hAnsi="Arial" w:cs="Arial"/>
          <w:sz w:val="24"/>
          <w:szCs w:val="24"/>
        </w:rPr>
        <w:t xml:space="preserve"> Organismo Público Local </w:t>
      </w:r>
      <w:r w:rsidR="00F146B9" w:rsidRPr="00B46DD8">
        <w:rPr>
          <w:rFonts w:ascii="Arial" w:hAnsi="Arial" w:cs="Arial"/>
          <w:sz w:val="24"/>
          <w:szCs w:val="24"/>
        </w:rPr>
        <w:t xml:space="preserve">de </w:t>
      </w:r>
      <w:bookmarkStart w:id="1" w:name="_Hlk30514750"/>
      <w:r w:rsidR="00634110" w:rsidRPr="00B46DD8">
        <w:rPr>
          <w:rFonts w:ascii="Arial" w:hAnsi="Arial" w:cs="Arial"/>
          <w:sz w:val="24"/>
          <w:szCs w:val="24"/>
        </w:rPr>
        <w:t xml:space="preserve">las entidades federativas cuya legislación contempla el Voto de las </w:t>
      </w:r>
      <w:r w:rsidR="00A81DD3" w:rsidRPr="00B46DD8">
        <w:rPr>
          <w:rFonts w:ascii="Arial" w:hAnsi="Arial" w:cs="Arial"/>
          <w:sz w:val="24"/>
          <w:szCs w:val="24"/>
        </w:rPr>
        <w:t xml:space="preserve">Mexicanas </w:t>
      </w:r>
      <w:r w:rsidR="00634110" w:rsidRPr="00B46DD8">
        <w:rPr>
          <w:rFonts w:ascii="Arial" w:hAnsi="Arial" w:cs="Arial"/>
          <w:sz w:val="24"/>
          <w:szCs w:val="24"/>
        </w:rPr>
        <w:t>y los Mexicanos Residentes en el Extranjero durante los Procesos Electorales Locales 2020-2021</w:t>
      </w:r>
      <w:bookmarkEnd w:id="1"/>
      <w:r w:rsidRPr="00B46DD8">
        <w:rPr>
          <w:rFonts w:ascii="Arial" w:hAnsi="Arial" w:cs="Arial"/>
          <w:sz w:val="24"/>
          <w:szCs w:val="24"/>
        </w:rPr>
        <w:t>;</w:t>
      </w:r>
    </w:p>
    <w:p w14:paraId="2D4E931F" w14:textId="77777777" w:rsidR="00F32C81" w:rsidRPr="00B46DD8" w:rsidRDefault="00F32C81" w:rsidP="003D0E62">
      <w:pPr>
        <w:pStyle w:val="Prrafodelista"/>
        <w:spacing w:after="0" w:line="240" w:lineRule="auto"/>
        <w:rPr>
          <w:rFonts w:ascii="Arial" w:hAnsi="Arial" w:cs="Arial"/>
          <w:sz w:val="24"/>
          <w:szCs w:val="24"/>
        </w:rPr>
      </w:pPr>
    </w:p>
    <w:p w14:paraId="3A6EDE4F" w14:textId="77777777" w:rsidR="00F32C81" w:rsidRPr="00B46DD8" w:rsidRDefault="00F32C81" w:rsidP="003D0E62">
      <w:pPr>
        <w:pStyle w:val="Prrafodelista"/>
        <w:numPr>
          <w:ilvl w:val="1"/>
          <w:numId w:val="1"/>
        </w:numPr>
        <w:spacing w:after="0" w:line="240" w:lineRule="auto"/>
        <w:ind w:left="1276" w:hanging="425"/>
        <w:contextualSpacing w:val="0"/>
        <w:jc w:val="both"/>
        <w:rPr>
          <w:rFonts w:ascii="Arial" w:hAnsi="Arial" w:cs="Arial"/>
          <w:b/>
          <w:sz w:val="24"/>
          <w:szCs w:val="24"/>
        </w:rPr>
      </w:pPr>
      <w:r w:rsidRPr="00B46DD8">
        <w:rPr>
          <w:rFonts w:ascii="Arial" w:hAnsi="Arial" w:cs="Arial"/>
          <w:b/>
          <w:sz w:val="24"/>
          <w:szCs w:val="24"/>
        </w:rPr>
        <w:t xml:space="preserve">PEL: </w:t>
      </w:r>
      <w:r w:rsidRPr="00B46DD8">
        <w:rPr>
          <w:rFonts w:ascii="Arial" w:hAnsi="Arial" w:cs="Arial"/>
          <w:sz w:val="24"/>
          <w:szCs w:val="24"/>
        </w:rPr>
        <w:t>Proceso(s) Electoral(es) Local</w:t>
      </w:r>
      <w:r w:rsidR="00A81DD3" w:rsidRPr="00B46DD8">
        <w:rPr>
          <w:rFonts w:ascii="Arial" w:hAnsi="Arial" w:cs="Arial"/>
          <w:sz w:val="24"/>
          <w:szCs w:val="24"/>
        </w:rPr>
        <w:t>(</w:t>
      </w:r>
      <w:r w:rsidRPr="00B46DD8">
        <w:rPr>
          <w:rFonts w:ascii="Arial" w:hAnsi="Arial" w:cs="Arial"/>
          <w:sz w:val="24"/>
          <w:szCs w:val="24"/>
        </w:rPr>
        <w:t>es</w:t>
      </w:r>
      <w:r w:rsidR="00A81DD3" w:rsidRPr="00B46DD8">
        <w:rPr>
          <w:rFonts w:ascii="Arial" w:hAnsi="Arial" w:cs="Arial"/>
          <w:sz w:val="24"/>
          <w:szCs w:val="24"/>
        </w:rPr>
        <w:t>)</w:t>
      </w:r>
      <w:r w:rsidRPr="00B46DD8">
        <w:rPr>
          <w:rFonts w:ascii="Arial" w:hAnsi="Arial" w:cs="Arial"/>
          <w:sz w:val="24"/>
          <w:szCs w:val="24"/>
        </w:rPr>
        <w:t xml:space="preserve"> 2020-2021</w:t>
      </w:r>
      <w:r w:rsidR="00792AB8" w:rsidRPr="00B46DD8">
        <w:rPr>
          <w:rFonts w:ascii="Arial" w:hAnsi="Arial" w:cs="Arial"/>
          <w:sz w:val="24"/>
          <w:szCs w:val="24"/>
        </w:rPr>
        <w:t xml:space="preserve"> en las entidades federativas cuya legislación contempla el Voto de las </w:t>
      </w:r>
      <w:r w:rsidR="00A81DD3" w:rsidRPr="00B46DD8">
        <w:rPr>
          <w:rFonts w:ascii="Arial" w:hAnsi="Arial" w:cs="Arial"/>
          <w:sz w:val="24"/>
          <w:szCs w:val="24"/>
        </w:rPr>
        <w:t xml:space="preserve">Mexicanas </w:t>
      </w:r>
      <w:r w:rsidR="00792AB8" w:rsidRPr="00B46DD8">
        <w:rPr>
          <w:rFonts w:ascii="Arial" w:hAnsi="Arial" w:cs="Arial"/>
          <w:sz w:val="24"/>
          <w:szCs w:val="24"/>
        </w:rPr>
        <w:t>y los Mexicanos Residentes en el Extranjero</w:t>
      </w:r>
      <w:r w:rsidR="0095502E" w:rsidRPr="00B46DD8">
        <w:rPr>
          <w:rFonts w:ascii="Arial" w:hAnsi="Arial" w:cs="Arial"/>
          <w:sz w:val="24"/>
          <w:szCs w:val="24"/>
        </w:rPr>
        <w:t>;</w:t>
      </w:r>
    </w:p>
    <w:p w14:paraId="4A535291" w14:textId="77777777" w:rsidR="00170587" w:rsidRPr="00B46DD8" w:rsidRDefault="00170587" w:rsidP="003D0E62">
      <w:pPr>
        <w:pStyle w:val="Prrafodelista"/>
        <w:spacing w:after="0" w:line="240" w:lineRule="auto"/>
        <w:rPr>
          <w:rFonts w:ascii="Arial" w:hAnsi="Arial" w:cs="Arial"/>
          <w:b/>
          <w:sz w:val="24"/>
          <w:szCs w:val="24"/>
        </w:rPr>
      </w:pPr>
    </w:p>
    <w:p w14:paraId="799364A8" w14:textId="77777777" w:rsidR="00A81DD3" w:rsidRPr="00B46DD8" w:rsidRDefault="00A81DD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RE:</w:t>
      </w:r>
      <w:r w:rsidRPr="00B46DD8">
        <w:rPr>
          <w:rFonts w:ascii="Arial" w:hAnsi="Arial" w:cs="Arial"/>
          <w:sz w:val="24"/>
          <w:szCs w:val="24"/>
        </w:rPr>
        <w:t xml:space="preserve"> Reglamento de Elecciones del Instituto Nacional Electoral;</w:t>
      </w:r>
    </w:p>
    <w:p w14:paraId="26897506" w14:textId="77777777" w:rsidR="00A81DD3" w:rsidRPr="00B46DD8" w:rsidRDefault="00A81DD3" w:rsidP="003D0E62">
      <w:pPr>
        <w:pStyle w:val="Prrafodelista"/>
        <w:spacing w:after="0" w:line="240" w:lineRule="auto"/>
        <w:ind w:left="1276" w:hanging="425"/>
        <w:contextualSpacing w:val="0"/>
        <w:jc w:val="both"/>
        <w:rPr>
          <w:rFonts w:ascii="Arial" w:hAnsi="Arial" w:cs="Arial"/>
          <w:sz w:val="24"/>
          <w:szCs w:val="24"/>
        </w:rPr>
      </w:pPr>
    </w:p>
    <w:p w14:paraId="025B218E" w14:textId="77777777" w:rsidR="00A81DD3" w:rsidRPr="00B46DD8" w:rsidRDefault="00A81DD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RIINE:</w:t>
      </w:r>
      <w:r w:rsidRPr="00B46DD8">
        <w:rPr>
          <w:rFonts w:ascii="Arial" w:hAnsi="Arial" w:cs="Arial"/>
          <w:sz w:val="24"/>
          <w:szCs w:val="24"/>
        </w:rPr>
        <w:t xml:space="preserve"> Reglamento Interior del Instituto Nacional Electoral;</w:t>
      </w:r>
    </w:p>
    <w:p w14:paraId="7D22E4CD" w14:textId="77777777" w:rsidR="00A81DD3" w:rsidRPr="00B46DD8" w:rsidRDefault="00A81DD3" w:rsidP="003D0E62">
      <w:pPr>
        <w:pStyle w:val="Prrafodelista"/>
        <w:spacing w:after="0" w:line="240" w:lineRule="auto"/>
        <w:ind w:left="1276" w:hanging="425"/>
        <w:contextualSpacing w:val="0"/>
        <w:jc w:val="both"/>
        <w:rPr>
          <w:rFonts w:ascii="Arial" w:hAnsi="Arial" w:cs="Arial"/>
          <w:sz w:val="24"/>
          <w:szCs w:val="24"/>
        </w:rPr>
      </w:pPr>
    </w:p>
    <w:p w14:paraId="3EB090B9" w14:textId="77777777" w:rsidR="001C4769" w:rsidRPr="00B46DD8" w:rsidRDefault="00A81DD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RSFCV</w:t>
      </w:r>
      <w:r w:rsidR="001C4769" w:rsidRPr="00B46DD8">
        <w:rPr>
          <w:rFonts w:ascii="Arial" w:hAnsi="Arial" w:cs="Arial"/>
          <w:b/>
          <w:sz w:val="24"/>
          <w:szCs w:val="24"/>
        </w:rPr>
        <w:t>:</w:t>
      </w:r>
      <w:r w:rsidR="001C4769" w:rsidRPr="00B46DD8">
        <w:rPr>
          <w:rFonts w:ascii="Arial" w:hAnsi="Arial" w:cs="Arial"/>
          <w:sz w:val="24"/>
          <w:szCs w:val="24"/>
        </w:rPr>
        <w:t xml:space="preserve"> Reglamento de Sesiones y Funcionamiento de las Comisiones de Vigilancia del Registro Federal de Electores;</w:t>
      </w:r>
    </w:p>
    <w:p w14:paraId="16ACEA8B"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02AE881A" w14:textId="77777777" w:rsidR="006D53C5" w:rsidRPr="00B46DD8" w:rsidRDefault="006D53C5"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S</w:t>
      </w:r>
      <w:r w:rsidR="00144668" w:rsidRPr="00B46DD8">
        <w:rPr>
          <w:rFonts w:ascii="Arial" w:hAnsi="Arial" w:cs="Arial"/>
          <w:b/>
          <w:sz w:val="24"/>
          <w:szCs w:val="24"/>
        </w:rPr>
        <w:t>I</w:t>
      </w:r>
      <w:r w:rsidR="003D0E62" w:rsidRPr="00B46DD8">
        <w:rPr>
          <w:rFonts w:ascii="Arial" w:hAnsi="Arial" w:cs="Arial"/>
          <w:b/>
          <w:sz w:val="24"/>
          <w:szCs w:val="24"/>
        </w:rPr>
        <w:t>I</w:t>
      </w:r>
      <w:r w:rsidRPr="00B46DD8">
        <w:rPr>
          <w:rFonts w:ascii="Arial" w:hAnsi="Arial" w:cs="Arial"/>
          <w:b/>
          <w:sz w:val="24"/>
          <w:szCs w:val="24"/>
        </w:rPr>
        <w:t>LNERE:</w:t>
      </w:r>
      <w:r w:rsidR="00A860B0" w:rsidRPr="00B46DD8">
        <w:rPr>
          <w:rFonts w:ascii="Arial" w:hAnsi="Arial" w:cs="Arial"/>
          <w:sz w:val="24"/>
          <w:szCs w:val="24"/>
        </w:rPr>
        <w:t xml:space="preserve"> Formato de la Solicitud Individual de I</w:t>
      </w:r>
      <w:r w:rsidRPr="00B46DD8">
        <w:rPr>
          <w:rFonts w:ascii="Arial" w:hAnsi="Arial" w:cs="Arial"/>
          <w:sz w:val="24"/>
          <w:szCs w:val="24"/>
        </w:rPr>
        <w:t xml:space="preserve">nscripción </w:t>
      </w:r>
      <w:r w:rsidR="00144668" w:rsidRPr="00B46DD8">
        <w:rPr>
          <w:rFonts w:ascii="Arial" w:hAnsi="Arial" w:cs="Arial"/>
          <w:sz w:val="24"/>
          <w:szCs w:val="24"/>
        </w:rPr>
        <w:t>a la Lista Nominal de Electores Residentes en el Extranjero</w:t>
      </w:r>
      <w:r w:rsidRPr="00B46DD8">
        <w:rPr>
          <w:rFonts w:ascii="Arial" w:hAnsi="Arial" w:cs="Arial"/>
          <w:sz w:val="24"/>
          <w:szCs w:val="24"/>
        </w:rPr>
        <w:t xml:space="preserve">, que se pone a disposición de </w:t>
      </w:r>
      <w:r w:rsidR="00563D93" w:rsidRPr="00B46DD8">
        <w:rPr>
          <w:rFonts w:ascii="Arial" w:hAnsi="Arial" w:cs="Arial"/>
          <w:sz w:val="24"/>
          <w:szCs w:val="24"/>
        </w:rPr>
        <w:t>la ciudadanía mexicana residente en el extranjero</w:t>
      </w:r>
      <w:r w:rsidRPr="00B46DD8">
        <w:rPr>
          <w:rFonts w:ascii="Arial" w:hAnsi="Arial" w:cs="Arial"/>
          <w:sz w:val="24"/>
          <w:szCs w:val="24"/>
        </w:rPr>
        <w:t>, según corresponda</w:t>
      </w:r>
      <w:r w:rsidR="003E11AE" w:rsidRPr="00B46DD8">
        <w:rPr>
          <w:rFonts w:ascii="Arial" w:hAnsi="Arial" w:cs="Arial"/>
          <w:sz w:val="24"/>
          <w:szCs w:val="24"/>
        </w:rPr>
        <w:t>:</w:t>
      </w:r>
    </w:p>
    <w:p w14:paraId="7CA80A5C" w14:textId="77777777" w:rsidR="003E11AE" w:rsidRPr="00B46DD8" w:rsidRDefault="003E11AE" w:rsidP="003D0E62">
      <w:pPr>
        <w:pStyle w:val="Prrafodelista"/>
        <w:spacing w:after="0" w:line="240" w:lineRule="auto"/>
        <w:ind w:left="1276"/>
        <w:contextualSpacing w:val="0"/>
        <w:jc w:val="both"/>
        <w:rPr>
          <w:rFonts w:ascii="Arial" w:hAnsi="Arial" w:cs="Arial"/>
          <w:sz w:val="24"/>
          <w:szCs w:val="24"/>
        </w:rPr>
      </w:pPr>
    </w:p>
    <w:p w14:paraId="55A25F1D" w14:textId="77777777" w:rsidR="003E11AE" w:rsidRPr="00B46DD8" w:rsidRDefault="003E11AE" w:rsidP="003D0E62">
      <w:pPr>
        <w:pStyle w:val="Prrafodelista"/>
        <w:numPr>
          <w:ilvl w:val="0"/>
          <w:numId w:val="8"/>
        </w:numPr>
        <w:spacing w:after="0" w:line="240" w:lineRule="auto"/>
        <w:ind w:left="1843"/>
        <w:jc w:val="both"/>
        <w:rPr>
          <w:rFonts w:ascii="Arial" w:hAnsi="Arial" w:cs="Arial"/>
          <w:sz w:val="24"/>
          <w:szCs w:val="24"/>
        </w:rPr>
      </w:pPr>
      <w:r w:rsidRPr="00B46DD8">
        <w:rPr>
          <w:rFonts w:ascii="Arial" w:hAnsi="Arial" w:cs="Arial"/>
          <w:sz w:val="24"/>
          <w:szCs w:val="24"/>
        </w:rPr>
        <w:t xml:space="preserve">En el caso </w:t>
      </w:r>
      <w:r w:rsidR="00FE58FD" w:rsidRPr="00B46DD8">
        <w:rPr>
          <w:rFonts w:ascii="Arial" w:hAnsi="Arial" w:cs="Arial"/>
          <w:sz w:val="24"/>
          <w:szCs w:val="24"/>
        </w:rPr>
        <w:t>de ciudadanas</w:t>
      </w:r>
      <w:r w:rsidR="00563D93" w:rsidRPr="00B46DD8">
        <w:rPr>
          <w:rFonts w:ascii="Arial" w:hAnsi="Arial" w:cs="Arial"/>
          <w:sz w:val="24"/>
          <w:szCs w:val="24"/>
        </w:rPr>
        <w:t>(os)</w:t>
      </w:r>
      <w:r w:rsidR="00FE58FD" w:rsidRPr="00B46DD8">
        <w:rPr>
          <w:rFonts w:ascii="Arial" w:hAnsi="Arial" w:cs="Arial"/>
          <w:sz w:val="24"/>
          <w:szCs w:val="24"/>
        </w:rPr>
        <w:t xml:space="preserve"> que realicen el trámite para obtener la CPVE del 1º de septiembre de 2020 al 15 de febrero de 2021</w:t>
      </w:r>
      <w:r w:rsidRPr="00B46DD8">
        <w:rPr>
          <w:rFonts w:ascii="Arial" w:hAnsi="Arial" w:cs="Arial"/>
          <w:sz w:val="24"/>
          <w:szCs w:val="24"/>
        </w:rPr>
        <w:t>;</w:t>
      </w:r>
    </w:p>
    <w:p w14:paraId="5127B779" w14:textId="77777777" w:rsidR="003E11AE" w:rsidRPr="00B46DD8" w:rsidRDefault="003E11AE" w:rsidP="003D0E62">
      <w:pPr>
        <w:pStyle w:val="Prrafodelista"/>
        <w:spacing w:after="0" w:line="240" w:lineRule="auto"/>
        <w:ind w:left="1843"/>
        <w:jc w:val="both"/>
        <w:rPr>
          <w:rFonts w:ascii="Arial" w:hAnsi="Arial" w:cs="Arial"/>
          <w:sz w:val="24"/>
          <w:szCs w:val="24"/>
        </w:rPr>
      </w:pPr>
    </w:p>
    <w:p w14:paraId="7BB671EC" w14:textId="77777777" w:rsidR="003E11AE" w:rsidRPr="00B46DD8" w:rsidRDefault="003E11AE" w:rsidP="003D0E62">
      <w:pPr>
        <w:pStyle w:val="Prrafodelista"/>
        <w:numPr>
          <w:ilvl w:val="0"/>
          <w:numId w:val="8"/>
        </w:numPr>
        <w:spacing w:after="0" w:line="240" w:lineRule="auto"/>
        <w:ind w:left="1843"/>
        <w:jc w:val="both"/>
        <w:rPr>
          <w:rFonts w:ascii="Arial" w:hAnsi="Arial" w:cs="Arial"/>
          <w:sz w:val="24"/>
          <w:szCs w:val="24"/>
        </w:rPr>
      </w:pPr>
      <w:r w:rsidRPr="00B46DD8">
        <w:rPr>
          <w:rFonts w:ascii="Arial" w:hAnsi="Arial" w:cs="Arial"/>
          <w:sz w:val="24"/>
          <w:szCs w:val="24"/>
        </w:rPr>
        <w:t xml:space="preserve">En el caso </w:t>
      </w:r>
      <w:r w:rsidR="00FE58FD" w:rsidRPr="00B46DD8">
        <w:rPr>
          <w:rFonts w:ascii="Arial" w:hAnsi="Arial" w:cs="Arial"/>
          <w:sz w:val="24"/>
          <w:szCs w:val="24"/>
        </w:rPr>
        <w:t>de ciudadanas</w:t>
      </w:r>
      <w:r w:rsidR="00563D93" w:rsidRPr="00B46DD8">
        <w:rPr>
          <w:rFonts w:ascii="Arial" w:hAnsi="Arial" w:cs="Arial"/>
          <w:sz w:val="24"/>
          <w:szCs w:val="24"/>
        </w:rPr>
        <w:t>(</w:t>
      </w:r>
      <w:r w:rsidR="00FE58FD" w:rsidRPr="00B46DD8">
        <w:rPr>
          <w:rFonts w:ascii="Arial" w:hAnsi="Arial" w:cs="Arial"/>
          <w:sz w:val="24"/>
          <w:szCs w:val="24"/>
        </w:rPr>
        <w:t>os</w:t>
      </w:r>
      <w:r w:rsidR="00563D93" w:rsidRPr="00B46DD8">
        <w:rPr>
          <w:rFonts w:ascii="Arial" w:hAnsi="Arial" w:cs="Arial"/>
          <w:sz w:val="24"/>
          <w:szCs w:val="24"/>
        </w:rPr>
        <w:t>)</w:t>
      </w:r>
      <w:r w:rsidR="00FE58FD" w:rsidRPr="00B46DD8">
        <w:rPr>
          <w:rFonts w:ascii="Arial" w:hAnsi="Arial" w:cs="Arial"/>
          <w:sz w:val="24"/>
          <w:szCs w:val="24"/>
        </w:rPr>
        <w:t xml:space="preserve"> que ya cuentan con una CPVE o bien, la soliciten antes del 1º de septiembre de 2020</w:t>
      </w:r>
      <w:r w:rsidRPr="00B46DD8">
        <w:rPr>
          <w:rFonts w:ascii="Arial" w:hAnsi="Arial" w:cs="Arial"/>
          <w:sz w:val="24"/>
          <w:szCs w:val="24"/>
        </w:rPr>
        <w:t>, y</w:t>
      </w:r>
    </w:p>
    <w:p w14:paraId="213D6A31" w14:textId="77777777" w:rsidR="003E11AE" w:rsidRPr="00B46DD8" w:rsidRDefault="003E11AE" w:rsidP="003D0E62">
      <w:pPr>
        <w:pStyle w:val="Prrafodelista"/>
        <w:spacing w:after="0" w:line="240" w:lineRule="auto"/>
        <w:ind w:left="1843"/>
        <w:jc w:val="both"/>
        <w:rPr>
          <w:rFonts w:ascii="Arial" w:hAnsi="Arial" w:cs="Arial"/>
          <w:sz w:val="24"/>
          <w:szCs w:val="24"/>
        </w:rPr>
      </w:pPr>
    </w:p>
    <w:p w14:paraId="4C1F8C3A" w14:textId="77777777" w:rsidR="003E11AE" w:rsidRPr="00B46DD8" w:rsidRDefault="003E11AE" w:rsidP="003D0E62">
      <w:pPr>
        <w:pStyle w:val="Prrafodelista"/>
        <w:numPr>
          <w:ilvl w:val="0"/>
          <w:numId w:val="8"/>
        </w:numPr>
        <w:spacing w:after="0" w:line="240" w:lineRule="auto"/>
        <w:ind w:left="1843"/>
        <w:jc w:val="both"/>
        <w:rPr>
          <w:rFonts w:ascii="Arial" w:hAnsi="Arial" w:cs="Arial"/>
          <w:sz w:val="24"/>
          <w:szCs w:val="24"/>
        </w:rPr>
      </w:pPr>
      <w:r w:rsidRPr="00B46DD8">
        <w:rPr>
          <w:rFonts w:ascii="Arial" w:hAnsi="Arial" w:cs="Arial"/>
          <w:sz w:val="24"/>
          <w:szCs w:val="24"/>
        </w:rPr>
        <w:t xml:space="preserve">En el caso </w:t>
      </w:r>
      <w:r w:rsidR="00FE58FD" w:rsidRPr="00B46DD8">
        <w:rPr>
          <w:rFonts w:ascii="Arial" w:hAnsi="Arial" w:cs="Arial"/>
          <w:sz w:val="24"/>
          <w:szCs w:val="24"/>
        </w:rPr>
        <w:t>de ciudadanas</w:t>
      </w:r>
      <w:r w:rsidR="00563D93" w:rsidRPr="00B46DD8">
        <w:rPr>
          <w:rFonts w:ascii="Arial" w:hAnsi="Arial" w:cs="Arial"/>
          <w:sz w:val="24"/>
          <w:szCs w:val="24"/>
        </w:rPr>
        <w:t>(os)</w:t>
      </w:r>
      <w:r w:rsidR="00FE58FD" w:rsidRPr="00B46DD8">
        <w:rPr>
          <w:rFonts w:ascii="Arial" w:hAnsi="Arial" w:cs="Arial"/>
          <w:sz w:val="24"/>
          <w:szCs w:val="24"/>
        </w:rPr>
        <w:t xml:space="preserve"> que cuentan con una CPV vigente</w:t>
      </w:r>
      <w:r w:rsidRPr="00B46DD8">
        <w:rPr>
          <w:rFonts w:ascii="Arial" w:hAnsi="Arial" w:cs="Arial"/>
          <w:sz w:val="24"/>
          <w:szCs w:val="24"/>
        </w:rPr>
        <w:t>;</w:t>
      </w:r>
    </w:p>
    <w:p w14:paraId="71537046" w14:textId="77777777" w:rsidR="00D273C5" w:rsidRPr="00B46DD8" w:rsidRDefault="00D273C5" w:rsidP="003D0E62">
      <w:pPr>
        <w:pStyle w:val="Prrafodelista"/>
        <w:spacing w:after="0" w:line="240" w:lineRule="auto"/>
        <w:rPr>
          <w:rFonts w:ascii="Arial" w:hAnsi="Arial" w:cs="Arial"/>
          <w:sz w:val="24"/>
          <w:szCs w:val="24"/>
        </w:rPr>
      </w:pPr>
    </w:p>
    <w:p w14:paraId="29071A27" w14:textId="77777777" w:rsidR="00A130D6" w:rsidRPr="00B46DD8" w:rsidRDefault="00A130D6"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lastRenderedPageBreak/>
        <w:t xml:space="preserve">SRVE: </w:t>
      </w:r>
      <w:r w:rsidRPr="00B46DD8">
        <w:rPr>
          <w:rFonts w:ascii="Arial" w:hAnsi="Arial" w:cs="Arial"/>
          <w:sz w:val="24"/>
          <w:szCs w:val="24"/>
        </w:rPr>
        <w:t>Sistema de Registro para Votar desde el Extranjero</w:t>
      </w:r>
      <w:r w:rsidR="00F37AEE" w:rsidRPr="00B46DD8">
        <w:rPr>
          <w:rFonts w:ascii="Arial" w:hAnsi="Arial" w:cs="Arial"/>
          <w:sz w:val="24"/>
          <w:szCs w:val="24"/>
        </w:rPr>
        <w:t>, a través del cual las ciudadanas(os) realizarán v</w:t>
      </w:r>
      <w:r w:rsidR="002B0C85" w:rsidRPr="00B46DD8">
        <w:rPr>
          <w:rFonts w:ascii="Arial" w:hAnsi="Arial" w:cs="Arial"/>
          <w:sz w:val="24"/>
          <w:szCs w:val="24"/>
        </w:rPr>
        <w:t>ía electrónica por internet la solicitud de inscripción en la LNERE</w:t>
      </w:r>
      <w:r w:rsidRPr="00B46DD8">
        <w:rPr>
          <w:rFonts w:ascii="Arial" w:hAnsi="Arial" w:cs="Arial"/>
          <w:sz w:val="24"/>
          <w:szCs w:val="24"/>
        </w:rPr>
        <w:t xml:space="preserve">; </w:t>
      </w:r>
    </w:p>
    <w:p w14:paraId="1083133A" w14:textId="77777777" w:rsidR="00A130D6" w:rsidRPr="00B46DD8" w:rsidRDefault="00A130D6" w:rsidP="00A130D6">
      <w:pPr>
        <w:pStyle w:val="Prrafodelista"/>
        <w:spacing w:after="0" w:line="240" w:lineRule="auto"/>
        <w:ind w:left="1276"/>
        <w:contextualSpacing w:val="0"/>
        <w:jc w:val="both"/>
        <w:rPr>
          <w:rFonts w:ascii="Arial" w:hAnsi="Arial" w:cs="Arial"/>
          <w:sz w:val="24"/>
          <w:szCs w:val="24"/>
        </w:rPr>
      </w:pPr>
    </w:p>
    <w:p w14:paraId="0F854F5F" w14:textId="77777777" w:rsidR="00D273C5" w:rsidRPr="00B46DD8" w:rsidRDefault="00845BF1"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SVEI</w:t>
      </w:r>
      <w:r w:rsidR="00D273C5" w:rsidRPr="00B46DD8">
        <w:rPr>
          <w:rFonts w:ascii="Arial" w:hAnsi="Arial" w:cs="Arial"/>
          <w:b/>
          <w:sz w:val="24"/>
          <w:szCs w:val="24"/>
        </w:rPr>
        <w:t>:</w:t>
      </w:r>
      <w:r w:rsidR="00D273C5" w:rsidRPr="00B46DD8">
        <w:rPr>
          <w:rFonts w:ascii="Arial" w:hAnsi="Arial" w:cs="Arial"/>
          <w:sz w:val="24"/>
          <w:szCs w:val="24"/>
        </w:rPr>
        <w:t xml:space="preserve"> </w:t>
      </w:r>
      <w:r w:rsidR="00A81DD3" w:rsidRPr="00B46DD8">
        <w:rPr>
          <w:rFonts w:ascii="Arial" w:hAnsi="Arial" w:cs="Arial"/>
          <w:bCs/>
          <w:sz w:val="24"/>
          <w:szCs w:val="24"/>
        </w:rPr>
        <w:t>Sistema de Voto Electrónico por Internet para las y los Mexicanos Residentes en el Extranjero del Instituto Nacional Electoral</w:t>
      </w:r>
      <w:r w:rsidR="00047848" w:rsidRPr="00B46DD8">
        <w:rPr>
          <w:rFonts w:ascii="Arial" w:hAnsi="Arial" w:cs="Arial"/>
          <w:sz w:val="24"/>
          <w:szCs w:val="24"/>
        </w:rPr>
        <w:t>;</w:t>
      </w:r>
    </w:p>
    <w:p w14:paraId="0842A4F0" w14:textId="77777777" w:rsidR="006D53C5" w:rsidRPr="00B46DD8" w:rsidRDefault="006D53C5" w:rsidP="003D0E62">
      <w:pPr>
        <w:pStyle w:val="Prrafodelista"/>
        <w:spacing w:after="0" w:line="240" w:lineRule="auto"/>
        <w:contextualSpacing w:val="0"/>
        <w:rPr>
          <w:rFonts w:ascii="Arial" w:hAnsi="Arial" w:cs="Arial"/>
          <w:b/>
          <w:sz w:val="24"/>
          <w:szCs w:val="24"/>
        </w:rPr>
      </w:pPr>
    </w:p>
    <w:p w14:paraId="7FBE5237" w14:textId="77777777" w:rsidR="001C4769" w:rsidRPr="00B46DD8" w:rsidRDefault="001C476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TEPJF:</w:t>
      </w:r>
      <w:r w:rsidRPr="00B46DD8">
        <w:rPr>
          <w:rFonts w:ascii="Arial" w:hAnsi="Arial" w:cs="Arial"/>
          <w:sz w:val="24"/>
          <w:szCs w:val="24"/>
        </w:rPr>
        <w:t xml:space="preserve"> Tribunal Electoral del Poder Judicial de la Federación</w:t>
      </w:r>
      <w:r w:rsidR="00A81DD3" w:rsidRPr="00B46DD8">
        <w:rPr>
          <w:rFonts w:ascii="Arial" w:hAnsi="Arial" w:cs="Arial"/>
          <w:sz w:val="24"/>
          <w:szCs w:val="24"/>
        </w:rPr>
        <w:t>, y</w:t>
      </w:r>
      <w:r w:rsidRPr="00B46DD8">
        <w:rPr>
          <w:rFonts w:ascii="Arial" w:hAnsi="Arial" w:cs="Arial"/>
          <w:sz w:val="24"/>
          <w:szCs w:val="24"/>
        </w:rPr>
        <w:t xml:space="preserve"> </w:t>
      </w:r>
    </w:p>
    <w:p w14:paraId="43650FAD" w14:textId="77777777" w:rsidR="001C4769" w:rsidRPr="00B46DD8" w:rsidRDefault="001C4769" w:rsidP="003D0E62">
      <w:pPr>
        <w:pStyle w:val="Prrafodelista"/>
        <w:spacing w:after="0" w:line="240" w:lineRule="auto"/>
        <w:ind w:left="1276" w:hanging="425"/>
        <w:contextualSpacing w:val="0"/>
        <w:jc w:val="both"/>
        <w:rPr>
          <w:rFonts w:ascii="Arial" w:hAnsi="Arial" w:cs="Arial"/>
          <w:sz w:val="24"/>
          <w:szCs w:val="24"/>
        </w:rPr>
      </w:pPr>
    </w:p>
    <w:p w14:paraId="171737E4" w14:textId="77777777" w:rsidR="001C4769" w:rsidRPr="00B46DD8" w:rsidRDefault="001C4769" w:rsidP="003D0E62">
      <w:pPr>
        <w:pStyle w:val="Prrafodelista"/>
        <w:numPr>
          <w:ilvl w:val="1"/>
          <w:numId w:val="1"/>
        </w:numPr>
        <w:tabs>
          <w:tab w:val="left" w:pos="851"/>
        </w:tabs>
        <w:spacing w:after="0" w:line="240" w:lineRule="auto"/>
        <w:ind w:left="1276" w:hanging="425"/>
        <w:contextualSpacing w:val="0"/>
        <w:jc w:val="both"/>
        <w:rPr>
          <w:rFonts w:ascii="Arial" w:hAnsi="Arial" w:cs="Arial"/>
          <w:sz w:val="24"/>
          <w:szCs w:val="24"/>
        </w:rPr>
      </w:pPr>
      <w:r w:rsidRPr="00B46DD8">
        <w:rPr>
          <w:rFonts w:ascii="Arial" w:hAnsi="Arial" w:cs="Arial"/>
          <w:b/>
          <w:sz w:val="24"/>
          <w:szCs w:val="24"/>
        </w:rPr>
        <w:t>VMRE:</w:t>
      </w:r>
      <w:r w:rsidRPr="00B46DD8">
        <w:rPr>
          <w:rFonts w:ascii="Arial" w:hAnsi="Arial" w:cs="Arial"/>
          <w:sz w:val="24"/>
          <w:szCs w:val="24"/>
        </w:rPr>
        <w:t xml:space="preserve"> Voto de las </w:t>
      </w:r>
      <w:r w:rsidR="00180615" w:rsidRPr="00B46DD8">
        <w:rPr>
          <w:rFonts w:ascii="Arial" w:hAnsi="Arial" w:cs="Arial"/>
          <w:sz w:val="24"/>
          <w:szCs w:val="24"/>
        </w:rPr>
        <w:t xml:space="preserve">Mexicanas y los </w:t>
      </w:r>
      <w:r w:rsidRPr="00B46DD8">
        <w:rPr>
          <w:rFonts w:ascii="Arial" w:hAnsi="Arial" w:cs="Arial"/>
          <w:sz w:val="24"/>
          <w:szCs w:val="24"/>
        </w:rPr>
        <w:t>Mexicanos Residentes en el Extranjero.</w:t>
      </w:r>
    </w:p>
    <w:p w14:paraId="70C7E9B6" w14:textId="77777777" w:rsidR="001C4769" w:rsidRPr="00B46DD8" w:rsidRDefault="001C4769" w:rsidP="003D0E62">
      <w:pPr>
        <w:pStyle w:val="Prrafodelista"/>
        <w:spacing w:after="0" w:line="240" w:lineRule="auto"/>
        <w:ind w:left="360"/>
        <w:contextualSpacing w:val="0"/>
        <w:jc w:val="both"/>
        <w:rPr>
          <w:rFonts w:ascii="Arial" w:hAnsi="Arial" w:cs="Arial"/>
          <w:sz w:val="24"/>
          <w:szCs w:val="24"/>
        </w:rPr>
      </w:pPr>
    </w:p>
    <w:p w14:paraId="405DDAB0"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Los presentes Lineamientos tienen por objeto:</w:t>
      </w:r>
    </w:p>
    <w:p w14:paraId="6B9B573E"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416EE666" w14:textId="77777777" w:rsidR="00A134B3" w:rsidRPr="00B46DD8" w:rsidRDefault="00A134B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Establecer las bases para la conformación de </w:t>
      </w:r>
      <w:r w:rsidR="007043CB" w:rsidRPr="00B46DD8">
        <w:rPr>
          <w:rFonts w:ascii="Arial" w:hAnsi="Arial" w:cs="Arial"/>
          <w:sz w:val="24"/>
          <w:szCs w:val="24"/>
        </w:rPr>
        <w:t xml:space="preserve">la </w:t>
      </w:r>
      <w:r w:rsidR="00A33579" w:rsidRPr="00B46DD8">
        <w:rPr>
          <w:rFonts w:ascii="Arial" w:hAnsi="Arial" w:cs="Arial"/>
          <w:sz w:val="24"/>
          <w:szCs w:val="24"/>
        </w:rPr>
        <w:t>LNERE</w:t>
      </w:r>
      <w:r w:rsidR="007043CB" w:rsidRPr="00B46DD8">
        <w:rPr>
          <w:rFonts w:ascii="Arial" w:hAnsi="Arial" w:cs="Arial"/>
          <w:sz w:val="24"/>
          <w:szCs w:val="24"/>
        </w:rPr>
        <w:t xml:space="preserve"> para </w:t>
      </w:r>
      <w:r w:rsidR="00F146B9" w:rsidRPr="00B46DD8">
        <w:rPr>
          <w:rFonts w:ascii="Arial" w:hAnsi="Arial" w:cs="Arial"/>
          <w:sz w:val="24"/>
          <w:szCs w:val="24"/>
        </w:rPr>
        <w:t xml:space="preserve">los </w:t>
      </w:r>
      <w:r w:rsidR="00F32C81" w:rsidRPr="00B46DD8">
        <w:rPr>
          <w:rFonts w:ascii="Arial" w:hAnsi="Arial" w:cs="Arial"/>
          <w:sz w:val="24"/>
          <w:szCs w:val="24"/>
        </w:rPr>
        <w:t>PEL</w:t>
      </w:r>
      <w:r w:rsidR="003D0E62" w:rsidRPr="00B46DD8">
        <w:rPr>
          <w:rFonts w:ascii="Arial" w:hAnsi="Arial" w:cs="Arial"/>
          <w:sz w:val="24"/>
          <w:szCs w:val="24"/>
        </w:rPr>
        <w:t>,</w:t>
      </w:r>
      <w:r w:rsidR="007043CB" w:rsidRPr="00B46DD8">
        <w:rPr>
          <w:rFonts w:ascii="Arial" w:hAnsi="Arial" w:cs="Arial"/>
          <w:sz w:val="24"/>
          <w:szCs w:val="24"/>
        </w:rPr>
        <w:t xml:space="preserve"> </w:t>
      </w:r>
      <w:r w:rsidRPr="00B46DD8">
        <w:rPr>
          <w:rFonts w:ascii="Arial" w:hAnsi="Arial" w:cs="Arial"/>
          <w:sz w:val="24"/>
          <w:szCs w:val="24"/>
        </w:rPr>
        <w:t>así como los procedimientos que implementará</w:t>
      </w:r>
      <w:r w:rsidR="00A33579" w:rsidRPr="00B46DD8">
        <w:rPr>
          <w:rFonts w:ascii="Arial" w:hAnsi="Arial" w:cs="Arial"/>
          <w:sz w:val="24"/>
          <w:szCs w:val="24"/>
        </w:rPr>
        <w:t>n</w:t>
      </w:r>
      <w:r w:rsidRPr="00B46DD8">
        <w:rPr>
          <w:rFonts w:ascii="Arial" w:hAnsi="Arial" w:cs="Arial"/>
          <w:sz w:val="24"/>
          <w:szCs w:val="24"/>
        </w:rPr>
        <w:t xml:space="preserve"> el </w:t>
      </w:r>
      <w:r w:rsidR="00A33579" w:rsidRPr="00B46DD8">
        <w:rPr>
          <w:rFonts w:ascii="Arial" w:hAnsi="Arial" w:cs="Arial"/>
          <w:sz w:val="24"/>
          <w:szCs w:val="24"/>
        </w:rPr>
        <w:t>INE</w:t>
      </w:r>
      <w:r w:rsidRPr="00B46DD8">
        <w:rPr>
          <w:rFonts w:ascii="Arial" w:hAnsi="Arial" w:cs="Arial"/>
          <w:sz w:val="24"/>
          <w:szCs w:val="24"/>
        </w:rPr>
        <w:t xml:space="preserve"> y </w:t>
      </w:r>
      <w:r w:rsidR="00F146B9" w:rsidRPr="00B46DD8">
        <w:rPr>
          <w:rFonts w:ascii="Arial" w:hAnsi="Arial" w:cs="Arial"/>
          <w:sz w:val="24"/>
          <w:szCs w:val="24"/>
        </w:rPr>
        <w:t>los</w:t>
      </w:r>
      <w:r w:rsidRPr="00B46DD8">
        <w:rPr>
          <w:rFonts w:ascii="Arial" w:hAnsi="Arial" w:cs="Arial"/>
          <w:sz w:val="24"/>
          <w:szCs w:val="24"/>
        </w:rPr>
        <w:t xml:space="preserve"> </w:t>
      </w:r>
      <w:r w:rsidR="00A33579" w:rsidRPr="00B46DD8">
        <w:rPr>
          <w:rFonts w:ascii="Arial" w:hAnsi="Arial" w:cs="Arial"/>
          <w:sz w:val="24"/>
          <w:szCs w:val="24"/>
        </w:rPr>
        <w:t>OPL</w:t>
      </w:r>
      <w:r w:rsidR="005F5B7C" w:rsidRPr="00B46DD8">
        <w:rPr>
          <w:rFonts w:ascii="Arial" w:hAnsi="Arial" w:cs="Arial"/>
          <w:sz w:val="24"/>
          <w:szCs w:val="24"/>
        </w:rPr>
        <w:t>,</w:t>
      </w:r>
      <w:r w:rsidRPr="00B46DD8">
        <w:rPr>
          <w:rFonts w:ascii="Arial" w:hAnsi="Arial" w:cs="Arial"/>
          <w:sz w:val="24"/>
          <w:szCs w:val="24"/>
        </w:rPr>
        <w:t xml:space="preserve"> </w:t>
      </w:r>
      <w:r w:rsidR="00131A5C" w:rsidRPr="00B46DD8">
        <w:rPr>
          <w:rFonts w:ascii="Arial" w:hAnsi="Arial" w:cs="Arial"/>
          <w:sz w:val="24"/>
          <w:szCs w:val="24"/>
        </w:rPr>
        <w:t>en materia d</w:t>
      </w:r>
      <w:r w:rsidRPr="00B46DD8">
        <w:rPr>
          <w:rFonts w:ascii="Arial" w:hAnsi="Arial" w:cs="Arial"/>
          <w:sz w:val="24"/>
          <w:szCs w:val="24"/>
        </w:rPr>
        <w:t xml:space="preserve">el </w:t>
      </w:r>
      <w:r w:rsidR="00A33579" w:rsidRPr="00B46DD8">
        <w:rPr>
          <w:rFonts w:ascii="Arial" w:hAnsi="Arial" w:cs="Arial"/>
          <w:sz w:val="24"/>
          <w:szCs w:val="24"/>
        </w:rPr>
        <w:t>VMRE</w:t>
      </w:r>
      <w:r w:rsidRPr="00B46DD8">
        <w:rPr>
          <w:rFonts w:ascii="Arial" w:hAnsi="Arial" w:cs="Arial"/>
          <w:sz w:val="24"/>
          <w:szCs w:val="24"/>
        </w:rPr>
        <w:t>;</w:t>
      </w:r>
    </w:p>
    <w:p w14:paraId="5689C114"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7DC0F6ED" w14:textId="77777777" w:rsidR="00A134B3" w:rsidRPr="00B46DD8" w:rsidRDefault="00A134B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Definir las actividades que realizará</w:t>
      </w:r>
      <w:r w:rsidR="00A33579" w:rsidRPr="00B46DD8">
        <w:rPr>
          <w:rFonts w:ascii="Arial" w:hAnsi="Arial" w:cs="Arial"/>
          <w:sz w:val="24"/>
          <w:szCs w:val="24"/>
        </w:rPr>
        <w:t>n</w:t>
      </w:r>
      <w:r w:rsidRPr="00B46DD8">
        <w:rPr>
          <w:rFonts w:ascii="Arial" w:hAnsi="Arial" w:cs="Arial"/>
          <w:sz w:val="24"/>
          <w:szCs w:val="24"/>
        </w:rPr>
        <w:t xml:space="preserve"> el </w:t>
      </w:r>
      <w:r w:rsidR="00A33579" w:rsidRPr="00B46DD8">
        <w:rPr>
          <w:rFonts w:ascii="Arial" w:hAnsi="Arial" w:cs="Arial"/>
          <w:sz w:val="24"/>
          <w:szCs w:val="24"/>
        </w:rPr>
        <w:t>INE</w:t>
      </w:r>
      <w:r w:rsidRPr="00B46DD8">
        <w:rPr>
          <w:rFonts w:ascii="Arial" w:hAnsi="Arial" w:cs="Arial"/>
          <w:sz w:val="24"/>
          <w:szCs w:val="24"/>
        </w:rPr>
        <w:t xml:space="preserve"> y </w:t>
      </w:r>
      <w:r w:rsidR="00F146B9" w:rsidRPr="00B46DD8">
        <w:rPr>
          <w:rFonts w:ascii="Arial" w:hAnsi="Arial" w:cs="Arial"/>
          <w:sz w:val="24"/>
          <w:szCs w:val="24"/>
        </w:rPr>
        <w:t>los</w:t>
      </w:r>
      <w:r w:rsidRPr="00B46DD8">
        <w:rPr>
          <w:rFonts w:ascii="Arial" w:hAnsi="Arial" w:cs="Arial"/>
          <w:sz w:val="24"/>
          <w:szCs w:val="24"/>
        </w:rPr>
        <w:t xml:space="preserve"> </w:t>
      </w:r>
      <w:r w:rsidR="00A33579" w:rsidRPr="00B46DD8">
        <w:rPr>
          <w:rFonts w:ascii="Arial" w:hAnsi="Arial" w:cs="Arial"/>
          <w:sz w:val="24"/>
          <w:szCs w:val="24"/>
        </w:rPr>
        <w:t>OPL</w:t>
      </w:r>
      <w:r w:rsidR="00131A5C" w:rsidRPr="00B46DD8">
        <w:rPr>
          <w:rFonts w:ascii="Arial" w:hAnsi="Arial" w:cs="Arial"/>
          <w:sz w:val="24"/>
          <w:szCs w:val="24"/>
        </w:rPr>
        <w:t xml:space="preserve"> para la elaboración y el uso de la LNERE, en el ámbito de sus respectivas competencias</w:t>
      </w:r>
      <w:r w:rsidRPr="00B46DD8">
        <w:rPr>
          <w:rFonts w:ascii="Arial" w:hAnsi="Arial" w:cs="Arial"/>
          <w:sz w:val="24"/>
          <w:szCs w:val="24"/>
        </w:rPr>
        <w:t xml:space="preserve">, de conformidad con lo establecido en el artículo 41, párrafo segundo, Base V, Apartado A de la </w:t>
      </w:r>
      <w:r w:rsidR="003D0E62" w:rsidRPr="00B46DD8">
        <w:rPr>
          <w:rFonts w:ascii="Arial" w:hAnsi="Arial" w:cs="Arial"/>
          <w:sz w:val="24"/>
          <w:szCs w:val="24"/>
        </w:rPr>
        <w:t>CPEUM</w:t>
      </w:r>
      <w:r w:rsidRPr="00B46DD8">
        <w:rPr>
          <w:rFonts w:ascii="Arial" w:hAnsi="Arial" w:cs="Arial"/>
          <w:sz w:val="24"/>
          <w:szCs w:val="24"/>
        </w:rPr>
        <w:t xml:space="preserve">; los Libros Cuarto y Sexto de la </w:t>
      </w:r>
      <w:r w:rsidR="00A33579" w:rsidRPr="00B46DD8">
        <w:rPr>
          <w:rFonts w:ascii="Arial" w:hAnsi="Arial" w:cs="Arial"/>
          <w:sz w:val="24"/>
          <w:szCs w:val="24"/>
        </w:rPr>
        <w:t>LGIPE</w:t>
      </w:r>
      <w:r w:rsidRPr="00B46DD8">
        <w:rPr>
          <w:rFonts w:ascii="Arial" w:hAnsi="Arial" w:cs="Arial"/>
          <w:sz w:val="24"/>
          <w:szCs w:val="24"/>
        </w:rPr>
        <w:t xml:space="preserve">; el Capítulo IV, Título I del Libro Tercero del </w:t>
      </w:r>
      <w:r w:rsidR="00A81DD3" w:rsidRPr="00B46DD8">
        <w:rPr>
          <w:rFonts w:ascii="Arial" w:hAnsi="Arial" w:cs="Arial"/>
          <w:sz w:val="24"/>
          <w:szCs w:val="24"/>
        </w:rPr>
        <w:t>RE</w:t>
      </w:r>
      <w:r w:rsidRPr="00B46DD8">
        <w:rPr>
          <w:rFonts w:ascii="Arial" w:hAnsi="Arial" w:cs="Arial"/>
          <w:sz w:val="24"/>
          <w:szCs w:val="24"/>
        </w:rPr>
        <w:t xml:space="preserve">; </w:t>
      </w:r>
      <w:r w:rsidR="001C3E37" w:rsidRPr="00B46DD8">
        <w:rPr>
          <w:rFonts w:ascii="Arial" w:hAnsi="Arial" w:cs="Arial"/>
          <w:sz w:val="24"/>
          <w:szCs w:val="24"/>
        </w:rPr>
        <w:t>la Legislación Local</w:t>
      </w:r>
      <w:r w:rsidR="00A33579" w:rsidRPr="00B46DD8">
        <w:rPr>
          <w:rFonts w:ascii="Arial" w:hAnsi="Arial" w:cs="Arial"/>
          <w:sz w:val="24"/>
          <w:szCs w:val="24"/>
        </w:rPr>
        <w:t>,</w:t>
      </w:r>
      <w:r w:rsidRPr="00B46DD8">
        <w:rPr>
          <w:rFonts w:ascii="Arial" w:hAnsi="Arial" w:cs="Arial"/>
          <w:sz w:val="24"/>
          <w:szCs w:val="24"/>
        </w:rPr>
        <w:t xml:space="preserve"> en tanto no contravenga la </w:t>
      </w:r>
      <w:r w:rsidR="003D0E62" w:rsidRPr="00B46DD8">
        <w:rPr>
          <w:rFonts w:ascii="Arial" w:hAnsi="Arial" w:cs="Arial"/>
          <w:sz w:val="24"/>
          <w:szCs w:val="24"/>
        </w:rPr>
        <w:t>CPEUM</w:t>
      </w:r>
      <w:r w:rsidR="00131A5C" w:rsidRPr="00B46DD8">
        <w:rPr>
          <w:rFonts w:ascii="Arial" w:hAnsi="Arial" w:cs="Arial"/>
          <w:sz w:val="24"/>
          <w:szCs w:val="24"/>
        </w:rPr>
        <w:t xml:space="preserve">; los </w:t>
      </w:r>
      <w:r w:rsidR="00C9043D" w:rsidRPr="00B46DD8">
        <w:rPr>
          <w:rFonts w:ascii="Arial" w:hAnsi="Arial" w:cs="Arial"/>
          <w:sz w:val="24"/>
          <w:szCs w:val="24"/>
        </w:rPr>
        <w:t>LAVE</w:t>
      </w:r>
      <w:r w:rsidR="00131A5C" w:rsidRPr="00B46DD8">
        <w:rPr>
          <w:rFonts w:ascii="Arial" w:hAnsi="Arial" w:cs="Arial"/>
          <w:sz w:val="24"/>
          <w:szCs w:val="24"/>
        </w:rPr>
        <w:t>,</w:t>
      </w:r>
      <w:r w:rsidRPr="00B46DD8">
        <w:rPr>
          <w:rFonts w:ascii="Arial" w:hAnsi="Arial" w:cs="Arial"/>
          <w:sz w:val="24"/>
          <w:szCs w:val="24"/>
        </w:rPr>
        <w:t xml:space="preserve"> y las </w:t>
      </w:r>
      <w:r w:rsidR="00A33579" w:rsidRPr="00B46DD8">
        <w:rPr>
          <w:rFonts w:ascii="Arial" w:hAnsi="Arial" w:cs="Arial"/>
          <w:sz w:val="24"/>
          <w:szCs w:val="24"/>
        </w:rPr>
        <w:t xml:space="preserve">demás </w:t>
      </w:r>
      <w:r w:rsidRPr="00B46DD8">
        <w:rPr>
          <w:rFonts w:ascii="Arial" w:hAnsi="Arial" w:cs="Arial"/>
          <w:sz w:val="24"/>
          <w:szCs w:val="24"/>
        </w:rPr>
        <w:t xml:space="preserve">disposiciones </w:t>
      </w:r>
      <w:r w:rsidR="00131A5C" w:rsidRPr="00B46DD8">
        <w:rPr>
          <w:rFonts w:ascii="Arial" w:hAnsi="Arial" w:cs="Arial"/>
          <w:sz w:val="24"/>
          <w:szCs w:val="24"/>
        </w:rPr>
        <w:t xml:space="preserve">y Acuerdos </w:t>
      </w:r>
      <w:r w:rsidRPr="00B46DD8">
        <w:rPr>
          <w:rFonts w:ascii="Arial" w:hAnsi="Arial" w:cs="Arial"/>
          <w:sz w:val="24"/>
          <w:szCs w:val="24"/>
        </w:rPr>
        <w:t>emitid</w:t>
      </w:r>
      <w:r w:rsidR="00131A5C" w:rsidRPr="00B46DD8">
        <w:rPr>
          <w:rFonts w:ascii="Arial" w:hAnsi="Arial" w:cs="Arial"/>
          <w:sz w:val="24"/>
          <w:szCs w:val="24"/>
        </w:rPr>
        <w:t>o</w:t>
      </w:r>
      <w:r w:rsidRPr="00B46DD8">
        <w:rPr>
          <w:rFonts w:ascii="Arial" w:hAnsi="Arial" w:cs="Arial"/>
          <w:sz w:val="24"/>
          <w:szCs w:val="24"/>
        </w:rPr>
        <w:t xml:space="preserve">s por el </w:t>
      </w:r>
      <w:r w:rsidR="00A33579" w:rsidRPr="00B46DD8">
        <w:rPr>
          <w:rFonts w:ascii="Arial" w:hAnsi="Arial" w:cs="Arial"/>
          <w:sz w:val="24"/>
          <w:szCs w:val="24"/>
        </w:rPr>
        <w:t>INE</w:t>
      </w:r>
      <w:r w:rsidRPr="00B46DD8">
        <w:rPr>
          <w:rFonts w:ascii="Arial" w:hAnsi="Arial" w:cs="Arial"/>
          <w:sz w:val="24"/>
          <w:szCs w:val="24"/>
        </w:rPr>
        <w:t xml:space="preserve">, según corresponda, referentes al </w:t>
      </w:r>
      <w:r w:rsidR="00A33579" w:rsidRPr="00B46DD8">
        <w:rPr>
          <w:rFonts w:ascii="Arial" w:hAnsi="Arial" w:cs="Arial"/>
          <w:sz w:val="24"/>
          <w:szCs w:val="24"/>
        </w:rPr>
        <w:t>VMRE</w:t>
      </w:r>
      <w:r w:rsidR="001C3E37" w:rsidRPr="00B46DD8">
        <w:rPr>
          <w:rFonts w:ascii="Arial" w:hAnsi="Arial" w:cs="Arial"/>
          <w:sz w:val="24"/>
          <w:szCs w:val="24"/>
        </w:rPr>
        <w:t>;</w:t>
      </w:r>
    </w:p>
    <w:p w14:paraId="6ECDDA0E"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6A3343F1" w14:textId="77777777" w:rsidR="00A134B3" w:rsidRPr="00B46DD8" w:rsidRDefault="00A134B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Establecer las bases de los Acuerdos que</w:t>
      </w:r>
      <w:r w:rsidR="00F03ED3" w:rsidRPr="00B46DD8">
        <w:rPr>
          <w:rFonts w:ascii="Arial" w:hAnsi="Arial" w:cs="Arial"/>
          <w:sz w:val="24"/>
          <w:szCs w:val="24"/>
        </w:rPr>
        <w:t>,</w:t>
      </w:r>
      <w:r w:rsidRPr="00B46DD8">
        <w:rPr>
          <w:rFonts w:ascii="Arial" w:hAnsi="Arial" w:cs="Arial"/>
          <w:sz w:val="24"/>
          <w:szCs w:val="24"/>
        </w:rPr>
        <w:t xml:space="preserve"> para efecto</w:t>
      </w:r>
      <w:r w:rsidR="00131A5C" w:rsidRPr="00B46DD8">
        <w:rPr>
          <w:rFonts w:ascii="Arial" w:hAnsi="Arial" w:cs="Arial"/>
          <w:sz w:val="24"/>
          <w:szCs w:val="24"/>
        </w:rPr>
        <w:t>s</w:t>
      </w:r>
      <w:r w:rsidRPr="00B46DD8">
        <w:rPr>
          <w:rFonts w:ascii="Arial" w:hAnsi="Arial" w:cs="Arial"/>
          <w:sz w:val="24"/>
          <w:szCs w:val="24"/>
        </w:rPr>
        <w:t xml:space="preserve"> del </w:t>
      </w:r>
      <w:r w:rsidR="00A33579" w:rsidRPr="00B46DD8">
        <w:rPr>
          <w:rFonts w:ascii="Arial" w:hAnsi="Arial" w:cs="Arial"/>
          <w:sz w:val="24"/>
          <w:szCs w:val="24"/>
        </w:rPr>
        <w:t>VMRE</w:t>
      </w:r>
      <w:r w:rsidR="00F03ED3" w:rsidRPr="00B46DD8">
        <w:rPr>
          <w:rFonts w:ascii="Arial" w:hAnsi="Arial" w:cs="Arial"/>
          <w:sz w:val="24"/>
          <w:szCs w:val="24"/>
        </w:rPr>
        <w:t>,</w:t>
      </w:r>
      <w:r w:rsidRPr="00B46DD8">
        <w:rPr>
          <w:rFonts w:ascii="Arial" w:hAnsi="Arial" w:cs="Arial"/>
          <w:sz w:val="24"/>
          <w:szCs w:val="24"/>
        </w:rPr>
        <w:t xml:space="preserve"> emita</w:t>
      </w:r>
      <w:r w:rsidR="00A33579" w:rsidRPr="00B46DD8">
        <w:rPr>
          <w:rFonts w:ascii="Arial" w:hAnsi="Arial" w:cs="Arial"/>
          <w:sz w:val="24"/>
          <w:szCs w:val="24"/>
        </w:rPr>
        <w:t>n</w:t>
      </w:r>
      <w:r w:rsidRPr="00B46DD8">
        <w:rPr>
          <w:rFonts w:ascii="Arial" w:hAnsi="Arial" w:cs="Arial"/>
          <w:sz w:val="24"/>
          <w:szCs w:val="24"/>
        </w:rPr>
        <w:t xml:space="preserve"> el Consejo General y </w:t>
      </w:r>
      <w:r w:rsidR="00F146B9" w:rsidRPr="00B46DD8">
        <w:rPr>
          <w:rFonts w:ascii="Arial" w:hAnsi="Arial" w:cs="Arial"/>
          <w:sz w:val="24"/>
          <w:szCs w:val="24"/>
        </w:rPr>
        <w:t>los</w:t>
      </w:r>
      <w:r w:rsidRPr="00B46DD8">
        <w:rPr>
          <w:rFonts w:ascii="Arial" w:hAnsi="Arial" w:cs="Arial"/>
          <w:sz w:val="24"/>
          <w:szCs w:val="24"/>
        </w:rPr>
        <w:t xml:space="preserve"> Consej</w:t>
      </w:r>
      <w:r w:rsidR="00F146B9" w:rsidRPr="00B46DD8">
        <w:rPr>
          <w:rFonts w:ascii="Arial" w:hAnsi="Arial" w:cs="Arial"/>
          <w:sz w:val="24"/>
          <w:szCs w:val="24"/>
        </w:rPr>
        <w:t>os</w:t>
      </w:r>
      <w:r w:rsidRPr="00B46DD8">
        <w:rPr>
          <w:rFonts w:ascii="Arial" w:hAnsi="Arial" w:cs="Arial"/>
          <w:sz w:val="24"/>
          <w:szCs w:val="24"/>
        </w:rPr>
        <w:t xml:space="preserve"> de</w:t>
      </w:r>
      <w:r w:rsidR="00F146B9" w:rsidRPr="00B46DD8">
        <w:rPr>
          <w:rFonts w:ascii="Arial" w:hAnsi="Arial" w:cs="Arial"/>
          <w:sz w:val="24"/>
          <w:szCs w:val="24"/>
        </w:rPr>
        <w:t xml:space="preserve"> </w:t>
      </w:r>
      <w:r w:rsidRPr="00B46DD8">
        <w:rPr>
          <w:rFonts w:ascii="Arial" w:hAnsi="Arial" w:cs="Arial"/>
          <w:sz w:val="24"/>
          <w:szCs w:val="24"/>
        </w:rPr>
        <w:t>l</w:t>
      </w:r>
      <w:r w:rsidR="00F146B9" w:rsidRPr="00B46DD8">
        <w:rPr>
          <w:rFonts w:ascii="Arial" w:hAnsi="Arial" w:cs="Arial"/>
          <w:sz w:val="24"/>
          <w:szCs w:val="24"/>
        </w:rPr>
        <w:t>os</w:t>
      </w:r>
      <w:r w:rsidRPr="00B46DD8">
        <w:rPr>
          <w:rFonts w:ascii="Arial" w:hAnsi="Arial" w:cs="Arial"/>
          <w:sz w:val="24"/>
          <w:szCs w:val="24"/>
        </w:rPr>
        <w:t xml:space="preserve"> </w:t>
      </w:r>
      <w:r w:rsidR="00A33579" w:rsidRPr="00B46DD8">
        <w:rPr>
          <w:rFonts w:ascii="Arial" w:hAnsi="Arial" w:cs="Arial"/>
          <w:sz w:val="24"/>
          <w:szCs w:val="24"/>
        </w:rPr>
        <w:t>OPL</w:t>
      </w:r>
      <w:r w:rsidRPr="00B46DD8">
        <w:rPr>
          <w:rFonts w:ascii="Arial" w:hAnsi="Arial" w:cs="Arial"/>
          <w:sz w:val="24"/>
          <w:szCs w:val="24"/>
        </w:rPr>
        <w:t>, así como de</w:t>
      </w:r>
      <w:r w:rsidR="007C02E1" w:rsidRPr="00B46DD8">
        <w:rPr>
          <w:rFonts w:ascii="Arial" w:hAnsi="Arial" w:cs="Arial"/>
          <w:sz w:val="24"/>
          <w:szCs w:val="24"/>
        </w:rPr>
        <w:t>l</w:t>
      </w:r>
      <w:r w:rsidR="00215334" w:rsidRPr="00B46DD8">
        <w:rPr>
          <w:rFonts w:ascii="Arial" w:hAnsi="Arial" w:cs="Arial"/>
          <w:sz w:val="24"/>
          <w:szCs w:val="24"/>
        </w:rPr>
        <w:t xml:space="preserve"> </w:t>
      </w:r>
      <w:r w:rsidR="007C02E1" w:rsidRPr="00B46DD8">
        <w:rPr>
          <w:rFonts w:ascii="Arial" w:hAnsi="Arial" w:cs="Arial"/>
          <w:sz w:val="24"/>
          <w:szCs w:val="24"/>
        </w:rPr>
        <w:t>Convenio General</w:t>
      </w:r>
      <w:r w:rsidRPr="00B46DD8">
        <w:rPr>
          <w:rFonts w:ascii="Arial" w:hAnsi="Arial" w:cs="Arial"/>
          <w:sz w:val="24"/>
          <w:szCs w:val="24"/>
        </w:rPr>
        <w:t xml:space="preserve"> de Coordinación y Colaboración que </w:t>
      </w:r>
      <w:r w:rsidR="00A33579" w:rsidRPr="00B46DD8">
        <w:rPr>
          <w:rFonts w:ascii="Arial" w:hAnsi="Arial" w:cs="Arial"/>
          <w:sz w:val="24"/>
          <w:szCs w:val="24"/>
        </w:rPr>
        <w:t xml:space="preserve">celebren </w:t>
      </w:r>
      <w:r w:rsidR="00F03ED3" w:rsidRPr="00B46DD8">
        <w:rPr>
          <w:rFonts w:ascii="Arial" w:hAnsi="Arial" w:cs="Arial"/>
          <w:sz w:val="24"/>
          <w:szCs w:val="24"/>
        </w:rPr>
        <w:t xml:space="preserve">el INE y </w:t>
      </w:r>
      <w:r w:rsidR="0006467E" w:rsidRPr="00B46DD8">
        <w:rPr>
          <w:rFonts w:ascii="Arial" w:hAnsi="Arial" w:cs="Arial"/>
          <w:sz w:val="24"/>
          <w:szCs w:val="24"/>
        </w:rPr>
        <w:t>l</w:t>
      </w:r>
      <w:r w:rsidR="00F03ED3" w:rsidRPr="00B46DD8">
        <w:rPr>
          <w:rFonts w:ascii="Arial" w:hAnsi="Arial" w:cs="Arial"/>
          <w:sz w:val="24"/>
          <w:szCs w:val="24"/>
        </w:rPr>
        <w:t xml:space="preserve">os OPL </w:t>
      </w:r>
      <w:r w:rsidR="00DC695C" w:rsidRPr="00B46DD8">
        <w:rPr>
          <w:rFonts w:ascii="Arial" w:hAnsi="Arial" w:cs="Arial"/>
          <w:sz w:val="24"/>
          <w:szCs w:val="24"/>
        </w:rPr>
        <w:t>de aquellas entidades con PEL</w:t>
      </w:r>
      <w:r w:rsidR="001C3E37" w:rsidRPr="00B46DD8">
        <w:rPr>
          <w:rFonts w:ascii="Arial" w:hAnsi="Arial" w:cs="Arial"/>
          <w:sz w:val="24"/>
          <w:szCs w:val="24"/>
        </w:rPr>
        <w:t>, y</w:t>
      </w:r>
    </w:p>
    <w:p w14:paraId="4BC2744E" w14:textId="77777777" w:rsidR="00634110" w:rsidRPr="00B46DD8" w:rsidRDefault="00634110" w:rsidP="003D0E62">
      <w:pPr>
        <w:pStyle w:val="Prrafodelista"/>
        <w:spacing w:after="0" w:line="240" w:lineRule="auto"/>
        <w:rPr>
          <w:rFonts w:ascii="Arial" w:hAnsi="Arial" w:cs="Arial"/>
          <w:sz w:val="24"/>
          <w:szCs w:val="24"/>
        </w:rPr>
      </w:pPr>
    </w:p>
    <w:p w14:paraId="7DF4A28F" w14:textId="76F9AB46" w:rsidR="00634110" w:rsidRPr="00B46DD8" w:rsidRDefault="00E463D9"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w:t>
      </w:r>
      <w:r w:rsidR="00634110" w:rsidRPr="00B46DD8">
        <w:rPr>
          <w:rFonts w:ascii="Arial" w:hAnsi="Arial" w:cs="Arial"/>
          <w:sz w:val="24"/>
          <w:szCs w:val="24"/>
        </w:rPr>
        <w:t>stablecer</w:t>
      </w:r>
      <w:r w:rsidRPr="00B46DD8">
        <w:rPr>
          <w:rFonts w:ascii="Arial" w:hAnsi="Arial" w:cs="Arial"/>
          <w:sz w:val="24"/>
          <w:szCs w:val="24"/>
        </w:rPr>
        <w:t xml:space="preserve"> los</w:t>
      </w:r>
      <w:r w:rsidR="00634110" w:rsidRPr="00B46DD8">
        <w:rPr>
          <w:rFonts w:ascii="Arial" w:hAnsi="Arial" w:cs="Arial"/>
          <w:sz w:val="24"/>
          <w:szCs w:val="24"/>
        </w:rPr>
        <w:t xml:space="preserve"> procedimiento</w:t>
      </w:r>
      <w:r w:rsidRPr="00B46DD8">
        <w:rPr>
          <w:rFonts w:ascii="Arial" w:hAnsi="Arial" w:cs="Arial"/>
          <w:sz w:val="24"/>
          <w:szCs w:val="24"/>
        </w:rPr>
        <w:t>s</w:t>
      </w:r>
      <w:r w:rsidR="00634110" w:rsidRPr="00B46DD8">
        <w:rPr>
          <w:rFonts w:ascii="Arial" w:hAnsi="Arial" w:cs="Arial"/>
          <w:sz w:val="24"/>
          <w:szCs w:val="24"/>
        </w:rPr>
        <w:t xml:space="preserve"> y requisitos de registro en la LNERE para </w:t>
      </w:r>
      <w:r w:rsidR="001C3E37" w:rsidRPr="00B46DD8">
        <w:rPr>
          <w:rFonts w:ascii="Arial" w:hAnsi="Arial" w:cs="Arial"/>
          <w:sz w:val="24"/>
          <w:szCs w:val="24"/>
        </w:rPr>
        <w:t>las ciudadanas</w:t>
      </w:r>
      <w:r w:rsidR="00563D93" w:rsidRPr="00B46DD8">
        <w:rPr>
          <w:rFonts w:ascii="Arial" w:hAnsi="Arial" w:cs="Arial"/>
          <w:sz w:val="24"/>
          <w:szCs w:val="24"/>
        </w:rPr>
        <w:t>(os)</w:t>
      </w:r>
      <w:r w:rsidR="001C3E37" w:rsidRPr="00B46DD8">
        <w:rPr>
          <w:rFonts w:ascii="Arial" w:hAnsi="Arial" w:cs="Arial"/>
          <w:sz w:val="24"/>
          <w:szCs w:val="24"/>
        </w:rPr>
        <w:t xml:space="preserve"> </w:t>
      </w:r>
      <w:r w:rsidR="00634110" w:rsidRPr="00B46DD8">
        <w:rPr>
          <w:rFonts w:ascii="Arial" w:hAnsi="Arial" w:cs="Arial"/>
          <w:sz w:val="24"/>
          <w:szCs w:val="24"/>
        </w:rPr>
        <w:t>que o</w:t>
      </w:r>
      <w:r w:rsidRPr="00B46DD8">
        <w:rPr>
          <w:rFonts w:ascii="Arial" w:hAnsi="Arial" w:cs="Arial"/>
          <w:sz w:val="24"/>
          <w:szCs w:val="24"/>
        </w:rPr>
        <w:t xml:space="preserve">pten por la modalidad de votación </w:t>
      </w:r>
      <w:r w:rsidR="005665A5" w:rsidRPr="00B46DD8">
        <w:rPr>
          <w:rFonts w:ascii="Arial" w:hAnsi="Arial" w:cs="Arial"/>
          <w:sz w:val="24"/>
          <w:szCs w:val="24"/>
        </w:rPr>
        <w:t xml:space="preserve">postal o </w:t>
      </w:r>
      <w:r w:rsidRPr="00B46DD8">
        <w:rPr>
          <w:rFonts w:ascii="Arial" w:hAnsi="Arial" w:cs="Arial"/>
          <w:sz w:val="24"/>
          <w:szCs w:val="24"/>
        </w:rPr>
        <w:t>electrónica</w:t>
      </w:r>
      <w:r w:rsidR="00235A6E" w:rsidRPr="00B46DD8">
        <w:rPr>
          <w:rFonts w:ascii="Arial" w:hAnsi="Arial" w:cs="Arial"/>
          <w:sz w:val="24"/>
          <w:szCs w:val="24"/>
        </w:rPr>
        <w:t xml:space="preserve">, </w:t>
      </w:r>
      <w:r w:rsidR="00DA55A1" w:rsidRPr="00B46DD8">
        <w:rPr>
          <w:rFonts w:ascii="Arial" w:hAnsi="Arial" w:cs="Arial"/>
          <w:sz w:val="24"/>
          <w:szCs w:val="24"/>
        </w:rPr>
        <w:t>en términos del Acuerdo que para tal efecto apruebe</w:t>
      </w:r>
      <w:r w:rsidR="00AE32ED" w:rsidRPr="00B46DD8">
        <w:rPr>
          <w:rFonts w:ascii="Arial" w:hAnsi="Arial" w:cs="Arial"/>
          <w:sz w:val="24"/>
          <w:szCs w:val="24"/>
        </w:rPr>
        <w:t xml:space="preserve"> el Consejo General</w:t>
      </w:r>
      <w:r w:rsidR="00634110" w:rsidRPr="00B46DD8">
        <w:rPr>
          <w:rFonts w:ascii="Arial" w:hAnsi="Arial" w:cs="Arial"/>
          <w:sz w:val="24"/>
          <w:szCs w:val="24"/>
        </w:rPr>
        <w:t>.</w:t>
      </w:r>
    </w:p>
    <w:p w14:paraId="2D0D3A11" w14:textId="77777777" w:rsidR="00925669" w:rsidRPr="00B46DD8" w:rsidRDefault="00925669" w:rsidP="003D0E62">
      <w:pPr>
        <w:pStyle w:val="Prrafodelista"/>
        <w:spacing w:after="0" w:line="240" w:lineRule="auto"/>
        <w:ind w:left="360"/>
        <w:contextualSpacing w:val="0"/>
        <w:jc w:val="both"/>
        <w:rPr>
          <w:rFonts w:ascii="Arial" w:hAnsi="Arial" w:cs="Arial"/>
          <w:sz w:val="24"/>
          <w:szCs w:val="24"/>
        </w:rPr>
      </w:pPr>
    </w:p>
    <w:p w14:paraId="6F796A3A"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Los presentes Lineamientos son de observancia general para el </w:t>
      </w:r>
      <w:r w:rsidR="00A33579" w:rsidRPr="00B46DD8">
        <w:rPr>
          <w:rFonts w:ascii="Arial" w:hAnsi="Arial" w:cs="Arial"/>
          <w:sz w:val="24"/>
          <w:szCs w:val="24"/>
        </w:rPr>
        <w:t>INE</w:t>
      </w:r>
      <w:r w:rsidRPr="00B46DD8">
        <w:rPr>
          <w:rFonts w:ascii="Arial" w:hAnsi="Arial" w:cs="Arial"/>
          <w:sz w:val="24"/>
          <w:szCs w:val="24"/>
        </w:rPr>
        <w:t xml:space="preserve">, </w:t>
      </w:r>
      <w:r w:rsidR="0006467E" w:rsidRPr="00B46DD8">
        <w:rPr>
          <w:rFonts w:ascii="Arial" w:hAnsi="Arial" w:cs="Arial"/>
          <w:sz w:val="24"/>
          <w:szCs w:val="24"/>
        </w:rPr>
        <w:t>los</w:t>
      </w:r>
      <w:r w:rsidRPr="00B46DD8">
        <w:rPr>
          <w:rFonts w:ascii="Arial" w:hAnsi="Arial" w:cs="Arial"/>
          <w:sz w:val="24"/>
          <w:szCs w:val="24"/>
        </w:rPr>
        <w:t xml:space="preserve"> </w:t>
      </w:r>
      <w:r w:rsidR="00A33579" w:rsidRPr="00B46DD8">
        <w:rPr>
          <w:rFonts w:ascii="Arial" w:hAnsi="Arial" w:cs="Arial"/>
          <w:sz w:val="24"/>
          <w:szCs w:val="24"/>
        </w:rPr>
        <w:t>OPL</w:t>
      </w:r>
      <w:r w:rsidRPr="00B46DD8">
        <w:rPr>
          <w:rFonts w:ascii="Arial" w:hAnsi="Arial" w:cs="Arial"/>
          <w:sz w:val="24"/>
          <w:szCs w:val="24"/>
        </w:rPr>
        <w:t xml:space="preserve">, </w:t>
      </w:r>
      <w:r w:rsidR="00DF0B10" w:rsidRPr="00B46DD8">
        <w:rPr>
          <w:rFonts w:ascii="Arial" w:hAnsi="Arial" w:cs="Arial"/>
          <w:sz w:val="24"/>
          <w:szCs w:val="24"/>
        </w:rPr>
        <w:t xml:space="preserve">las ciudadanas(os) </w:t>
      </w:r>
      <w:r w:rsidRPr="00B46DD8">
        <w:rPr>
          <w:rFonts w:ascii="Arial" w:hAnsi="Arial" w:cs="Arial"/>
          <w:sz w:val="24"/>
          <w:szCs w:val="24"/>
        </w:rPr>
        <w:t>que decida</w:t>
      </w:r>
      <w:r w:rsidR="00DF0B10" w:rsidRPr="00B46DD8">
        <w:rPr>
          <w:rFonts w:ascii="Arial" w:hAnsi="Arial" w:cs="Arial"/>
          <w:sz w:val="24"/>
          <w:szCs w:val="24"/>
        </w:rPr>
        <w:t>n</w:t>
      </w:r>
      <w:r w:rsidRPr="00B46DD8">
        <w:rPr>
          <w:rFonts w:ascii="Arial" w:hAnsi="Arial" w:cs="Arial"/>
          <w:sz w:val="24"/>
          <w:szCs w:val="24"/>
        </w:rPr>
        <w:t xml:space="preserve"> ejercer su derecho al sufragio desde el extranjero </w:t>
      </w:r>
      <w:r w:rsidR="0006467E" w:rsidRPr="00B46DD8">
        <w:rPr>
          <w:rFonts w:ascii="Arial" w:hAnsi="Arial" w:cs="Arial"/>
          <w:sz w:val="24"/>
          <w:szCs w:val="24"/>
        </w:rPr>
        <w:t>en l</w:t>
      </w:r>
      <w:r w:rsidR="0015529A" w:rsidRPr="00B46DD8">
        <w:rPr>
          <w:rFonts w:ascii="Arial" w:hAnsi="Arial" w:cs="Arial"/>
          <w:sz w:val="24"/>
          <w:szCs w:val="24"/>
        </w:rPr>
        <w:t>o</w:t>
      </w:r>
      <w:r w:rsidR="0006467E" w:rsidRPr="00B46DD8">
        <w:rPr>
          <w:rFonts w:ascii="Arial" w:hAnsi="Arial" w:cs="Arial"/>
          <w:sz w:val="24"/>
          <w:szCs w:val="24"/>
        </w:rPr>
        <w:t>s</w:t>
      </w:r>
      <w:r w:rsidRPr="00B46DD8">
        <w:rPr>
          <w:rFonts w:ascii="Arial" w:hAnsi="Arial" w:cs="Arial"/>
          <w:sz w:val="24"/>
          <w:szCs w:val="24"/>
        </w:rPr>
        <w:t xml:space="preserve"> </w:t>
      </w:r>
      <w:r w:rsidR="0015529A" w:rsidRPr="00B46DD8">
        <w:rPr>
          <w:rFonts w:ascii="Arial" w:hAnsi="Arial" w:cs="Arial"/>
          <w:sz w:val="24"/>
          <w:szCs w:val="24"/>
        </w:rPr>
        <w:t>PEL</w:t>
      </w:r>
      <w:r w:rsidRPr="00B46DD8">
        <w:rPr>
          <w:rFonts w:ascii="Arial" w:hAnsi="Arial" w:cs="Arial"/>
          <w:sz w:val="24"/>
          <w:szCs w:val="24"/>
        </w:rPr>
        <w:t xml:space="preserve">, </w:t>
      </w:r>
      <w:r w:rsidR="00E463D9" w:rsidRPr="00B46DD8">
        <w:rPr>
          <w:rFonts w:ascii="Arial" w:hAnsi="Arial" w:cs="Arial"/>
          <w:sz w:val="24"/>
          <w:szCs w:val="24"/>
        </w:rPr>
        <w:t xml:space="preserve">las y </w:t>
      </w:r>
      <w:r w:rsidRPr="00B46DD8">
        <w:rPr>
          <w:rFonts w:ascii="Arial" w:hAnsi="Arial" w:cs="Arial"/>
          <w:sz w:val="24"/>
          <w:szCs w:val="24"/>
        </w:rPr>
        <w:t>l</w:t>
      </w:r>
      <w:r w:rsidR="004E198E" w:rsidRPr="00B46DD8">
        <w:rPr>
          <w:rFonts w:ascii="Arial" w:hAnsi="Arial" w:cs="Arial"/>
          <w:sz w:val="24"/>
          <w:szCs w:val="24"/>
        </w:rPr>
        <w:t>os integrantes de la</w:t>
      </w:r>
      <w:r w:rsidRPr="00B46DD8">
        <w:rPr>
          <w:rFonts w:ascii="Arial" w:hAnsi="Arial" w:cs="Arial"/>
          <w:sz w:val="24"/>
          <w:szCs w:val="24"/>
        </w:rPr>
        <w:t xml:space="preserve"> </w:t>
      </w:r>
      <w:r w:rsidR="00A33579" w:rsidRPr="00B46DD8">
        <w:rPr>
          <w:rFonts w:ascii="Arial" w:hAnsi="Arial" w:cs="Arial"/>
          <w:sz w:val="24"/>
          <w:szCs w:val="24"/>
        </w:rPr>
        <w:t>CNV</w:t>
      </w:r>
      <w:r w:rsidRPr="00B46DD8">
        <w:rPr>
          <w:rFonts w:ascii="Arial" w:hAnsi="Arial" w:cs="Arial"/>
          <w:sz w:val="24"/>
          <w:szCs w:val="24"/>
        </w:rPr>
        <w:t>, l</w:t>
      </w:r>
      <w:r w:rsidR="000217D9" w:rsidRPr="00B46DD8">
        <w:rPr>
          <w:rFonts w:ascii="Arial" w:hAnsi="Arial" w:cs="Arial"/>
          <w:sz w:val="24"/>
          <w:szCs w:val="24"/>
        </w:rPr>
        <w:t>a</w:t>
      </w:r>
      <w:r w:rsidRPr="00B46DD8">
        <w:rPr>
          <w:rFonts w:ascii="Arial" w:hAnsi="Arial" w:cs="Arial"/>
          <w:sz w:val="24"/>
          <w:szCs w:val="24"/>
        </w:rPr>
        <w:t>s representa</w:t>
      </w:r>
      <w:r w:rsidR="000217D9" w:rsidRPr="00B46DD8">
        <w:rPr>
          <w:rFonts w:ascii="Arial" w:hAnsi="Arial" w:cs="Arial"/>
          <w:sz w:val="24"/>
          <w:szCs w:val="24"/>
        </w:rPr>
        <w:t>cione</w:t>
      </w:r>
      <w:r w:rsidRPr="00B46DD8">
        <w:rPr>
          <w:rFonts w:ascii="Arial" w:hAnsi="Arial" w:cs="Arial"/>
          <w:sz w:val="24"/>
          <w:szCs w:val="24"/>
        </w:rPr>
        <w:t xml:space="preserve">s de los </w:t>
      </w:r>
      <w:r w:rsidR="00A33579" w:rsidRPr="00B46DD8">
        <w:rPr>
          <w:rFonts w:ascii="Arial" w:hAnsi="Arial" w:cs="Arial"/>
          <w:sz w:val="24"/>
          <w:szCs w:val="24"/>
        </w:rPr>
        <w:t xml:space="preserve">Partidos Políticos </w:t>
      </w:r>
      <w:r w:rsidRPr="00B46DD8">
        <w:rPr>
          <w:rFonts w:ascii="Arial" w:hAnsi="Arial" w:cs="Arial"/>
          <w:sz w:val="24"/>
          <w:szCs w:val="24"/>
        </w:rPr>
        <w:t>y, en su caso,</w:t>
      </w:r>
      <w:r w:rsidR="00E463D9" w:rsidRPr="00B46DD8">
        <w:rPr>
          <w:rFonts w:ascii="Arial" w:hAnsi="Arial" w:cs="Arial"/>
          <w:sz w:val="24"/>
          <w:szCs w:val="24"/>
        </w:rPr>
        <w:t xml:space="preserve"> de</w:t>
      </w:r>
      <w:r w:rsidRPr="00B46DD8">
        <w:rPr>
          <w:rFonts w:ascii="Arial" w:hAnsi="Arial" w:cs="Arial"/>
          <w:sz w:val="24"/>
          <w:szCs w:val="24"/>
        </w:rPr>
        <w:t xml:space="preserve"> las </w:t>
      </w:r>
      <w:r w:rsidR="00A33579" w:rsidRPr="00B46DD8">
        <w:rPr>
          <w:rFonts w:ascii="Arial" w:hAnsi="Arial" w:cs="Arial"/>
          <w:sz w:val="24"/>
          <w:szCs w:val="24"/>
        </w:rPr>
        <w:t>Candidaturas Independientes</w:t>
      </w:r>
      <w:r w:rsidRPr="00B46DD8">
        <w:rPr>
          <w:rFonts w:ascii="Arial" w:hAnsi="Arial" w:cs="Arial"/>
          <w:sz w:val="24"/>
          <w:szCs w:val="24"/>
        </w:rPr>
        <w:t>, en sus respectivos ámbitos de competencia.</w:t>
      </w:r>
    </w:p>
    <w:p w14:paraId="1FED1AEC" w14:textId="77777777" w:rsidR="00925669" w:rsidRPr="00B46DD8" w:rsidRDefault="00925669" w:rsidP="003D0E62">
      <w:pPr>
        <w:pStyle w:val="Prrafodelista"/>
        <w:spacing w:after="0" w:line="240" w:lineRule="auto"/>
        <w:ind w:left="567" w:hanging="567"/>
        <w:contextualSpacing w:val="0"/>
        <w:jc w:val="both"/>
        <w:rPr>
          <w:rFonts w:ascii="Arial" w:hAnsi="Arial" w:cs="Arial"/>
          <w:sz w:val="24"/>
          <w:szCs w:val="24"/>
        </w:rPr>
      </w:pPr>
    </w:p>
    <w:p w14:paraId="662EA048"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interpretación y aplicación de los </w:t>
      </w:r>
      <w:r w:rsidR="001C3E37" w:rsidRPr="00B46DD8">
        <w:rPr>
          <w:rFonts w:ascii="Arial" w:hAnsi="Arial" w:cs="Arial"/>
          <w:sz w:val="24"/>
          <w:szCs w:val="24"/>
        </w:rPr>
        <w:t xml:space="preserve">presentes </w:t>
      </w:r>
      <w:r w:rsidRPr="00B46DD8">
        <w:rPr>
          <w:rFonts w:ascii="Arial" w:hAnsi="Arial" w:cs="Arial"/>
          <w:sz w:val="24"/>
          <w:szCs w:val="24"/>
        </w:rPr>
        <w:t xml:space="preserve">Lineamientos se hará conforme a la </w:t>
      </w:r>
      <w:r w:rsidR="003D0E62" w:rsidRPr="00B46DD8">
        <w:rPr>
          <w:rFonts w:ascii="Arial" w:hAnsi="Arial" w:cs="Arial"/>
          <w:sz w:val="24"/>
          <w:szCs w:val="24"/>
        </w:rPr>
        <w:t>CPEUM</w:t>
      </w:r>
      <w:r w:rsidRPr="00B46DD8">
        <w:rPr>
          <w:rFonts w:ascii="Arial" w:hAnsi="Arial" w:cs="Arial"/>
          <w:sz w:val="24"/>
          <w:szCs w:val="24"/>
        </w:rPr>
        <w:t xml:space="preserve">, los tratados o instrumentos internacionales </w:t>
      </w:r>
      <w:r w:rsidR="007F3EBB" w:rsidRPr="00B46DD8">
        <w:rPr>
          <w:rFonts w:ascii="Arial" w:hAnsi="Arial" w:cs="Arial"/>
          <w:sz w:val="24"/>
          <w:szCs w:val="24"/>
        </w:rPr>
        <w:t xml:space="preserve">ratificados </w:t>
      </w:r>
      <w:r w:rsidRPr="00B46DD8">
        <w:rPr>
          <w:rFonts w:ascii="Arial" w:hAnsi="Arial" w:cs="Arial"/>
          <w:sz w:val="24"/>
          <w:szCs w:val="24"/>
        </w:rPr>
        <w:t xml:space="preserve">por el Estado Mexicano, la </w:t>
      </w:r>
      <w:r w:rsidR="00A33579" w:rsidRPr="00B46DD8">
        <w:rPr>
          <w:rFonts w:ascii="Arial" w:hAnsi="Arial" w:cs="Arial"/>
          <w:sz w:val="24"/>
          <w:szCs w:val="24"/>
        </w:rPr>
        <w:t>LGIPE</w:t>
      </w:r>
      <w:r w:rsidR="00752FCD" w:rsidRPr="00B46DD8">
        <w:rPr>
          <w:rFonts w:ascii="Arial" w:hAnsi="Arial" w:cs="Arial"/>
          <w:sz w:val="24"/>
          <w:szCs w:val="24"/>
        </w:rPr>
        <w:t>,</w:t>
      </w:r>
      <w:r w:rsidRPr="00B46DD8">
        <w:rPr>
          <w:rFonts w:ascii="Arial" w:hAnsi="Arial" w:cs="Arial"/>
          <w:sz w:val="24"/>
          <w:szCs w:val="24"/>
        </w:rPr>
        <w:t xml:space="preserve"> la </w:t>
      </w:r>
      <w:r w:rsidR="00C9043D" w:rsidRPr="00B46DD8">
        <w:rPr>
          <w:rFonts w:ascii="Arial" w:hAnsi="Arial" w:cs="Arial"/>
          <w:sz w:val="24"/>
          <w:szCs w:val="24"/>
        </w:rPr>
        <w:t>LGSMIME</w:t>
      </w:r>
      <w:r w:rsidR="00752FCD" w:rsidRPr="00B46DD8">
        <w:rPr>
          <w:rFonts w:ascii="Arial" w:hAnsi="Arial" w:cs="Arial"/>
          <w:sz w:val="24"/>
          <w:szCs w:val="24"/>
        </w:rPr>
        <w:t xml:space="preserve">, </w:t>
      </w:r>
      <w:r w:rsidRPr="00B46DD8">
        <w:rPr>
          <w:rFonts w:ascii="Arial" w:hAnsi="Arial" w:cs="Arial"/>
          <w:sz w:val="24"/>
          <w:szCs w:val="24"/>
        </w:rPr>
        <w:t xml:space="preserve">el </w:t>
      </w:r>
      <w:r w:rsidR="00A81DD3" w:rsidRPr="00B46DD8">
        <w:rPr>
          <w:rFonts w:ascii="Arial" w:hAnsi="Arial" w:cs="Arial"/>
          <w:sz w:val="24"/>
          <w:szCs w:val="24"/>
        </w:rPr>
        <w:t>RE</w:t>
      </w:r>
      <w:r w:rsidR="00752FCD" w:rsidRPr="00B46DD8">
        <w:rPr>
          <w:rFonts w:ascii="Arial" w:hAnsi="Arial" w:cs="Arial"/>
          <w:sz w:val="24"/>
          <w:szCs w:val="24"/>
        </w:rPr>
        <w:t xml:space="preserve">, </w:t>
      </w:r>
      <w:r w:rsidR="001C3E37" w:rsidRPr="00B46DD8">
        <w:rPr>
          <w:rFonts w:ascii="Arial" w:hAnsi="Arial" w:cs="Arial"/>
          <w:sz w:val="24"/>
          <w:szCs w:val="24"/>
        </w:rPr>
        <w:t xml:space="preserve">la Legislación Local, </w:t>
      </w:r>
      <w:r w:rsidRPr="00B46DD8">
        <w:rPr>
          <w:rFonts w:ascii="Arial" w:hAnsi="Arial" w:cs="Arial"/>
          <w:sz w:val="24"/>
          <w:szCs w:val="24"/>
        </w:rPr>
        <w:t xml:space="preserve">en tanto no contravenga la </w:t>
      </w:r>
      <w:r w:rsidR="003D0E62" w:rsidRPr="00B46DD8">
        <w:rPr>
          <w:rFonts w:ascii="Arial" w:hAnsi="Arial" w:cs="Arial"/>
          <w:sz w:val="24"/>
          <w:szCs w:val="24"/>
        </w:rPr>
        <w:t>CPEUM</w:t>
      </w:r>
      <w:r w:rsidRPr="00B46DD8">
        <w:rPr>
          <w:rFonts w:ascii="Arial" w:hAnsi="Arial" w:cs="Arial"/>
          <w:sz w:val="24"/>
          <w:szCs w:val="24"/>
        </w:rPr>
        <w:t xml:space="preserve">, y las </w:t>
      </w:r>
      <w:r w:rsidR="00A33579" w:rsidRPr="00B46DD8">
        <w:rPr>
          <w:rFonts w:ascii="Arial" w:hAnsi="Arial" w:cs="Arial"/>
          <w:sz w:val="24"/>
          <w:szCs w:val="24"/>
        </w:rPr>
        <w:t xml:space="preserve">demás </w:t>
      </w:r>
      <w:r w:rsidR="00720D06" w:rsidRPr="00B46DD8">
        <w:rPr>
          <w:rFonts w:ascii="Arial" w:hAnsi="Arial" w:cs="Arial"/>
          <w:sz w:val="24"/>
          <w:szCs w:val="24"/>
        </w:rPr>
        <w:t xml:space="preserve">leyes y la normatividad aplicable, </w:t>
      </w:r>
      <w:r w:rsidR="00720D06" w:rsidRPr="00B46DD8">
        <w:rPr>
          <w:rFonts w:ascii="Arial" w:hAnsi="Arial" w:cs="Arial"/>
          <w:sz w:val="24"/>
          <w:szCs w:val="24"/>
        </w:rPr>
        <w:lastRenderedPageBreak/>
        <w:t xml:space="preserve">según corresponda, y las disposiciones emitidas por el INE, </w:t>
      </w:r>
      <w:r w:rsidRPr="00B46DD8">
        <w:rPr>
          <w:rFonts w:ascii="Arial" w:hAnsi="Arial" w:cs="Arial"/>
          <w:sz w:val="24"/>
          <w:szCs w:val="24"/>
        </w:rPr>
        <w:t xml:space="preserve">así como los criterios gramatical, sistemático y funcional. A falta de disposición expresa, se aplicarán los principios generales del derecho, favoreciendo en todo tiempo la protección más amplia en el ejercicio del derecho al </w:t>
      </w:r>
      <w:r w:rsidR="00131A5C" w:rsidRPr="00B46DD8">
        <w:rPr>
          <w:rFonts w:ascii="Arial" w:hAnsi="Arial" w:cs="Arial"/>
          <w:sz w:val="24"/>
          <w:szCs w:val="24"/>
        </w:rPr>
        <w:t>VMRE</w:t>
      </w:r>
      <w:r w:rsidRPr="00B46DD8">
        <w:rPr>
          <w:rFonts w:ascii="Arial" w:hAnsi="Arial" w:cs="Arial"/>
          <w:sz w:val="24"/>
          <w:szCs w:val="24"/>
        </w:rPr>
        <w:t>.</w:t>
      </w:r>
    </w:p>
    <w:p w14:paraId="25C7CE1D" w14:textId="77777777" w:rsidR="00925669" w:rsidRPr="00B46DD8" w:rsidRDefault="00925669" w:rsidP="003D0E62">
      <w:pPr>
        <w:pStyle w:val="Prrafodelista"/>
        <w:spacing w:after="0" w:line="240" w:lineRule="auto"/>
        <w:ind w:left="567" w:hanging="567"/>
        <w:contextualSpacing w:val="0"/>
        <w:jc w:val="both"/>
        <w:rPr>
          <w:rFonts w:ascii="Arial" w:hAnsi="Arial" w:cs="Arial"/>
          <w:sz w:val="24"/>
          <w:szCs w:val="24"/>
        </w:rPr>
      </w:pPr>
    </w:p>
    <w:p w14:paraId="7D3AEDD9"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Las actividades relativas al procesamiento de</w:t>
      </w:r>
      <w:r w:rsidR="00797FA2" w:rsidRPr="00B46DD8">
        <w:rPr>
          <w:rFonts w:ascii="Arial" w:hAnsi="Arial" w:cs="Arial"/>
          <w:sz w:val="24"/>
          <w:szCs w:val="24"/>
        </w:rPr>
        <w:t xml:space="preserve">l Comprobante de Solicitud Individual y la </w:t>
      </w:r>
      <w:r w:rsidR="003A40C1" w:rsidRPr="00B46DD8">
        <w:rPr>
          <w:rFonts w:ascii="Arial" w:hAnsi="Arial" w:cs="Arial"/>
          <w:sz w:val="24"/>
          <w:szCs w:val="24"/>
        </w:rPr>
        <w:t>SIILNERE</w:t>
      </w:r>
      <w:r w:rsidR="00797FA2" w:rsidRPr="00B46DD8">
        <w:rPr>
          <w:rFonts w:ascii="Arial" w:hAnsi="Arial" w:cs="Arial"/>
          <w:sz w:val="24"/>
          <w:szCs w:val="24"/>
        </w:rPr>
        <w:t xml:space="preserve">, así como </w:t>
      </w:r>
      <w:r w:rsidRPr="00B46DD8">
        <w:rPr>
          <w:rFonts w:ascii="Arial" w:hAnsi="Arial" w:cs="Arial"/>
          <w:sz w:val="24"/>
          <w:szCs w:val="24"/>
        </w:rPr>
        <w:t xml:space="preserve">la integración de la LNERE, deberán realizarse conforme a los principios de certeza, legalidad, independencia, imparcialidad, objetividad y máxima publicidad que rigen las actividades del </w:t>
      </w:r>
      <w:r w:rsidR="00173BC1" w:rsidRPr="00B46DD8">
        <w:rPr>
          <w:rFonts w:ascii="Arial" w:hAnsi="Arial" w:cs="Arial"/>
          <w:sz w:val="24"/>
          <w:szCs w:val="24"/>
        </w:rPr>
        <w:t>INE</w:t>
      </w:r>
      <w:r w:rsidR="007F3EBB" w:rsidRPr="00B46DD8">
        <w:rPr>
          <w:rFonts w:ascii="Arial" w:hAnsi="Arial" w:cs="Arial"/>
          <w:sz w:val="24"/>
          <w:szCs w:val="24"/>
        </w:rPr>
        <w:t>, así como los principios rectores que prev</w:t>
      </w:r>
      <w:r w:rsidR="00920CD1" w:rsidRPr="00B46DD8">
        <w:rPr>
          <w:rFonts w:ascii="Arial" w:hAnsi="Arial" w:cs="Arial"/>
          <w:sz w:val="24"/>
          <w:szCs w:val="24"/>
        </w:rPr>
        <w:t>é</w:t>
      </w:r>
      <w:r w:rsidR="008D6A5D" w:rsidRPr="00B46DD8">
        <w:rPr>
          <w:rFonts w:ascii="Arial" w:hAnsi="Arial" w:cs="Arial"/>
          <w:sz w:val="24"/>
          <w:szCs w:val="24"/>
        </w:rPr>
        <w:t>n</w:t>
      </w:r>
      <w:r w:rsidR="007F3EBB" w:rsidRPr="00B46DD8">
        <w:rPr>
          <w:rFonts w:ascii="Arial" w:hAnsi="Arial" w:cs="Arial"/>
          <w:sz w:val="24"/>
          <w:szCs w:val="24"/>
        </w:rPr>
        <w:t xml:space="preserve"> la</w:t>
      </w:r>
      <w:r w:rsidR="008D6A5D" w:rsidRPr="00B46DD8">
        <w:rPr>
          <w:rFonts w:ascii="Arial" w:hAnsi="Arial" w:cs="Arial"/>
          <w:sz w:val="24"/>
          <w:szCs w:val="24"/>
        </w:rPr>
        <w:t>s</w:t>
      </w:r>
      <w:r w:rsidR="007F3EBB" w:rsidRPr="00B46DD8">
        <w:rPr>
          <w:rFonts w:ascii="Arial" w:hAnsi="Arial" w:cs="Arial"/>
          <w:sz w:val="24"/>
          <w:szCs w:val="24"/>
        </w:rPr>
        <w:t xml:space="preserve"> </w:t>
      </w:r>
      <w:r w:rsidR="008D6A5D" w:rsidRPr="00B46DD8">
        <w:rPr>
          <w:rFonts w:ascii="Arial" w:hAnsi="Arial" w:cs="Arial"/>
          <w:sz w:val="24"/>
          <w:szCs w:val="24"/>
        </w:rPr>
        <w:t>l</w:t>
      </w:r>
      <w:r w:rsidR="00173BC1" w:rsidRPr="00B46DD8">
        <w:rPr>
          <w:rFonts w:ascii="Arial" w:hAnsi="Arial" w:cs="Arial"/>
          <w:sz w:val="24"/>
          <w:szCs w:val="24"/>
        </w:rPr>
        <w:t>egislaci</w:t>
      </w:r>
      <w:r w:rsidR="008D6A5D" w:rsidRPr="00B46DD8">
        <w:rPr>
          <w:rFonts w:ascii="Arial" w:hAnsi="Arial" w:cs="Arial"/>
          <w:sz w:val="24"/>
          <w:szCs w:val="24"/>
        </w:rPr>
        <w:t>ones l</w:t>
      </w:r>
      <w:r w:rsidR="00173BC1" w:rsidRPr="00B46DD8">
        <w:rPr>
          <w:rFonts w:ascii="Arial" w:hAnsi="Arial" w:cs="Arial"/>
          <w:sz w:val="24"/>
          <w:szCs w:val="24"/>
        </w:rPr>
        <w:t>ocal</w:t>
      </w:r>
      <w:r w:rsidR="008D6A5D" w:rsidRPr="00B46DD8">
        <w:rPr>
          <w:rFonts w:ascii="Arial" w:hAnsi="Arial" w:cs="Arial"/>
          <w:sz w:val="24"/>
          <w:szCs w:val="24"/>
        </w:rPr>
        <w:t>es</w:t>
      </w:r>
      <w:r w:rsidRPr="00B46DD8">
        <w:rPr>
          <w:rFonts w:ascii="Arial" w:hAnsi="Arial" w:cs="Arial"/>
          <w:sz w:val="24"/>
          <w:szCs w:val="24"/>
        </w:rPr>
        <w:t>.</w:t>
      </w:r>
    </w:p>
    <w:p w14:paraId="58C38A54" w14:textId="77777777" w:rsidR="00925669" w:rsidRPr="00B46DD8" w:rsidRDefault="00925669" w:rsidP="003D0E62">
      <w:pPr>
        <w:pStyle w:val="Prrafodelista"/>
        <w:spacing w:after="0" w:line="240" w:lineRule="auto"/>
        <w:ind w:left="567" w:hanging="567"/>
        <w:contextualSpacing w:val="0"/>
        <w:jc w:val="both"/>
        <w:rPr>
          <w:rFonts w:ascii="Arial" w:hAnsi="Arial" w:cs="Arial"/>
          <w:sz w:val="24"/>
          <w:szCs w:val="24"/>
        </w:rPr>
      </w:pPr>
    </w:p>
    <w:p w14:paraId="609E92F4" w14:textId="4E639E11"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CNV, en términos de la </w:t>
      </w:r>
      <w:r w:rsidR="00173BC1" w:rsidRPr="00B46DD8">
        <w:rPr>
          <w:rFonts w:ascii="Arial" w:hAnsi="Arial" w:cs="Arial"/>
          <w:sz w:val="24"/>
          <w:szCs w:val="24"/>
        </w:rPr>
        <w:t>LGIPE</w:t>
      </w:r>
      <w:r w:rsidRPr="00B46DD8">
        <w:rPr>
          <w:rFonts w:ascii="Arial" w:hAnsi="Arial" w:cs="Arial"/>
          <w:sz w:val="24"/>
          <w:szCs w:val="24"/>
        </w:rPr>
        <w:t xml:space="preserve">, el </w:t>
      </w:r>
      <w:r w:rsidR="00A81DD3" w:rsidRPr="00B46DD8">
        <w:rPr>
          <w:rFonts w:ascii="Arial" w:hAnsi="Arial" w:cs="Arial"/>
          <w:sz w:val="24"/>
          <w:szCs w:val="24"/>
        </w:rPr>
        <w:t>RE</w:t>
      </w:r>
      <w:r w:rsidRPr="00B46DD8">
        <w:rPr>
          <w:rFonts w:ascii="Arial" w:hAnsi="Arial" w:cs="Arial"/>
          <w:sz w:val="24"/>
          <w:szCs w:val="24"/>
        </w:rPr>
        <w:t xml:space="preserve">, el </w:t>
      </w:r>
      <w:r w:rsidR="00A81DD3" w:rsidRPr="00B46DD8">
        <w:rPr>
          <w:rFonts w:ascii="Arial" w:hAnsi="Arial" w:cs="Arial"/>
          <w:sz w:val="24"/>
          <w:szCs w:val="24"/>
        </w:rPr>
        <w:t>RIINE</w:t>
      </w:r>
      <w:r w:rsidRPr="00B46DD8">
        <w:rPr>
          <w:rFonts w:ascii="Arial" w:hAnsi="Arial" w:cs="Arial"/>
          <w:sz w:val="24"/>
          <w:szCs w:val="24"/>
        </w:rPr>
        <w:t xml:space="preserve">, el </w:t>
      </w:r>
      <w:r w:rsidR="00A81DD3" w:rsidRPr="00B46DD8">
        <w:rPr>
          <w:rFonts w:ascii="Arial" w:hAnsi="Arial" w:cs="Arial"/>
          <w:sz w:val="24"/>
          <w:szCs w:val="24"/>
        </w:rPr>
        <w:t>RSFCV</w:t>
      </w:r>
      <w:r w:rsidRPr="00B46DD8">
        <w:rPr>
          <w:rFonts w:ascii="Arial" w:hAnsi="Arial" w:cs="Arial"/>
          <w:sz w:val="24"/>
          <w:szCs w:val="24"/>
        </w:rPr>
        <w:t xml:space="preserve"> y los </w:t>
      </w:r>
      <w:r w:rsidR="00C9043D" w:rsidRPr="00B46DD8">
        <w:rPr>
          <w:rFonts w:ascii="Arial" w:hAnsi="Arial" w:cs="Arial"/>
          <w:sz w:val="24"/>
          <w:szCs w:val="24"/>
        </w:rPr>
        <w:t>LAVE</w:t>
      </w:r>
      <w:r w:rsidRPr="00B46DD8">
        <w:rPr>
          <w:rFonts w:ascii="Arial" w:hAnsi="Arial" w:cs="Arial"/>
          <w:sz w:val="24"/>
          <w:szCs w:val="24"/>
        </w:rPr>
        <w:t xml:space="preserve">, emitirá recomendaciones </w:t>
      </w:r>
      <w:r w:rsidR="001B5156" w:rsidRPr="00B46DD8">
        <w:rPr>
          <w:rFonts w:ascii="Arial" w:hAnsi="Arial" w:cs="Arial"/>
          <w:sz w:val="24"/>
          <w:szCs w:val="24"/>
        </w:rPr>
        <w:t>y</w:t>
      </w:r>
      <w:r w:rsidR="009B6F42" w:rsidRPr="00B46DD8">
        <w:rPr>
          <w:rFonts w:ascii="Arial" w:hAnsi="Arial" w:cs="Arial"/>
          <w:sz w:val="24"/>
          <w:szCs w:val="24"/>
        </w:rPr>
        <w:t>, en su caso,</w:t>
      </w:r>
      <w:r w:rsidR="00597864" w:rsidRPr="00B46DD8">
        <w:rPr>
          <w:rFonts w:ascii="Arial" w:hAnsi="Arial" w:cs="Arial"/>
          <w:sz w:val="24"/>
          <w:szCs w:val="24"/>
        </w:rPr>
        <w:t xml:space="preserve"> </w:t>
      </w:r>
      <w:r w:rsidR="00B8145D" w:rsidRPr="00B46DD8">
        <w:rPr>
          <w:rFonts w:ascii="Arial" w:hAnsi="Arial" w:cs="Arial"/>
          <w:sz w:val="24"/>
          <w:szCs w:val="24"/>
        </w:rPr>
        <w:t>los acuerdos relacionados con la</w:t>
      </w:r>
      <w:r w:rsidR="00012F64" w:rsidRPr="00B46DD8">
        <w:rPr>
          <w:rFonts w:ascii="Arial" w:hAnsi="Arial" w:cs="Arial"/>
          <w:sz w:val="24"/>
          <w:szCs w:val="24"/>
        </w:rPr>
        <w:t xml:space="preserve"> debida</w:t>
      </w:r>
      <w:r w:rsidR="00B8145D" w:rsidRPr="00B46DD8">
        <w:rPr>
          <w:rFonts w:ascii="Arial" w:hAnsi="Arial" w:cs="Arial"/>
          <w:sz w:val="24"/>
          <w:szCs w:val="24"/>
        </w:rPr>
        <w:t xml:space="preserve"> integración </w:t>
      </w:r>
      <w:r w:rsidR="00012F64" w:rsidRPr="00B46DD8">
        <w:rPr>
          <w:rFonts w:ascii="Arial" w:hAnsi="Arial" w:cs="Arial"/>
          <w:sz w:val="24"/>
          <w:szCs w:val="24"/>
        </w:rPr>
        <w:t xml:space="preserve">y conformación de </w:t>
      </w:r>
      <w:r w:rsidR="00B8145D" w:rsidRPr="00B46DD8">
        <w:rPr>
          <w:rFonts w:ascii="Arial" w:hAnsi="Arial" w:cs="Arial"/>
          <w:sz w:val="24"/>
          <w:szCs w:val="24"/>
        </w:rPr>
        <w:t xml:space="preserve">la LNERE, en el ámbito de sus atribuciones. </w:t>
      </w:r>
    </w:p>
    <w:p w14:paraId="3E787DB2" w14:textId="77777777" w:rsidR="00925669" w:rsidRPr="00B46DD8" w:rsidRDefault="00925669" w:rsidP="003D0E62">
      <w:pPr>
        <w:pStyle w:val="Prrafodelista"/>
        <w:spacing w:after="0" w:line="240" w:lineRule="auto"/>
        <w:ind w:left="567" w:hanging="567"/>
        <w:contextualSpacing w:val="0"/>
        <w:jc w:val="both"/>
        <w:rPr>
          <w:rFonts w:ascii="Arial" w:hAnsi="Arial" w:cs="Arial"/>
          <w:sz w:val="24"/>
          <w:szCs w:val="24"/>
        </w:rPr>
      </w:pPr>
    </w:p>
    <w:p w14:paraId="2F7AF473"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Los casos no previstos en los presentes Lineamientos serán revisados por la CRFE, pr</w:t>
      </w:r>
      <w:r w:rsidR="0018722F" w:rsidRPr="00B46DD8">
        <w:rPr>
          <w:rFonts w:ascii="Arial" w:hAnsi="Arial" w:cs="Arial"/>
          <w:sz w:val="24"/>
          <w:szCs w:val="24"/>
        </w:rPr>
        <w:t xml:space="preserve">evio conocimiento de la CNV, y </w:t>
      </w:r>
      <w:r w:rsidRPr="00B46DD8">
        <w:rPr>
          <w:rFonts w:ascii="Arial" w:hAnsi="Arial" w:cs="Arial"/>
          <w:sz w:val="24"/>
          <w:szCs w:val="24"/>
        </w:rPr>
        <w:t xml:space="preserve">de ello se informará y, en su caso, se someterá a la aprobación del Consejo General. </w:t>
      </w:r>
      <w:r w:rsidR="00173BC1" w:rsidRPr="00B46DD8">
        <w:rPr>
          <w:rFonts w:ascii="Arial" w:hAnsi="Arial" w:cs="Arial"/>
          <w:sz w:val="24"/>
          <w:szCs w:val="24"/>
        </w:rPr>
        <w:t>La CRFE informará a la CVME, para su conocimiento, sobre la atención de dichos casos.</w:t>
      </w:r>
    </w:p>
    <w:p w14:paraId="1B00B101" w14:textId="77777777" w:rsidR="00925669" w:rsidRPr="00B46DD8" w:rsidRDefault="00925669" w:rsidP="003D0E62">
      <w:pPr>
        <w:pStyle w:val="Prrafodelista"/>
        <w:spacing w:after="0" w:line="240" w:lineRule="auto"/>
        <w:ind w:left="567" w:hanging="567"/>
        <w:contextualSpacing w:val="0"/>
        <w:jc w:val="both"/>
        <w:rPr>
          <w:rFonts w:ascii="Arial" w:hAnsi="Arial" w:cs="Arial"/>
          <w:sz w:val="24"/>
          <w:szCs w:val="24"/>
        </w:rPr>
      </w:pPr>
    </w:p>
    <w:p w14:paraId="049322F2" w14:textId="77777777" w:rsidR="00920CD1" w:rsidRPr="00B46DD8" w:rsidRDefault="005B0AB4"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Las </w:t>
      </w:r>
      <w:r w:rsidR="00A134B3" w:rsidRPr="00B46DD8">
        <w:rPr>
          <w:rFonts w:ascii="Arial" w:hAnsi="Arial" w:cs="Arial"/>
          <w:sz w:val="24"/>
          <w:szCs w:val="24"/>
        </w:rPr>
        <w:t xml:space="preserve">actividades no establecidas en los presentes Lineamientos deberán </w:t>
      </w:r>
      <w:r w:rsidR="00173BC1" w:rsidRPr="00B46DD8">
        <w:rPr>
          <w:rFonts w:ascii="Arial" w:hAnsi="Arial" w:cs="Arial"/>
          <w:sz w:val="24"/>
          <w:szCs w:val="24"/>
        </w:rPr>
        <w:t xml:space="preserve">considerarse </w:t>
      </w:r>
      <w:r w:rsidR="00A134B3" w:rsidRPr="00B46DD8">
        <w:rPr>
          <w:rFonts w:ascii="Arial" w:hAnsi="Arial" w:cs="Arial"/>
          <w:sz w:val="24"/>
          <w:szCs w:val="24"/>
        </w:rPr>
        <w:t xml:space="preserve">en </w:t>
      </w:r>
      <w:r w:rsidR="00173BC1" w:rsidRPr="00B46DD8">
        <w:rPr>
          <w:rFonts w:ascii="Arial" w:hAnsi="Arial" w:cs="Arial"/>
          <w:sz w:val="24"/>
          <w:szCs w:val="24"/>
        </w:rPr>
        <w:t xml:space="preserve">el </w:t>
      </w:r>
      <w:r w:rsidR="00A134B3" w:rsidRPr="00B46DD8">
        <w:rPr>
          <w:rFonts w:ascii="Arial" w:hAnsi="Arial" w:cs="Arial"/>
          <w:sz w:val="24"/>
          <w:szCs w:val="24"/>
        </w:rPr>
        <w:t>Convenio General de Coordinación y Colaboración</w:t>
      </w:r>
      <w:r w:rsidR="00BA4C9A" w:rsidRPr="00B46DD8">
        <w:rPr>
          <w:rFonts w:ascii="Arial" w:hAnsi="Arial" w:cs="Arial"/>
          <w:sz w:val="24"/>
          <w:szCs w:val="24"/>
        </w:rPr>
        <w:t xml:space="preserve"> </w:t>
      </w:r>
      <w:r w:rsidR="00A134B3" w:rsidRPr="00B46DD8">
        <w:rPr>
          <w:rFonts w:ascii="Arial" w:hAnsi="Arial" w:cs="Arial"/>
          <w:sz w:val="24"/>
          <w:szCs w:val="24"/>
        </w:rPr>
        <w:t xml:space="preserve">que el </w:t>
      </w:r>
      <w:r w:rsidR="00173BC1" w:rsidRPr="00B46DD8">
        <w:rPr>
          <w:rFonts w:ascii="Arial" w:hAnsi="Arial" w:cs="Arial"/>
          <w:sz w:val="24"/>
          <w:szCs w:val="24"/>
        </w:rPr>
        <w:t xml:space="preserve">INE </w:t>
      </w:r>
      <w:r w:rsidR="00A134B3" w:rsidRPr="00B46DD8">
        <w:rPr>
          <w:rFonts w:ascii="Arial" w:hAnsi="Arial" w:cs="Arial"/>
          <w:sz w:val="24"/>
          <w:szCs w:val="24"/>
        </w:rPr>
        <w:t xml:space="preserve">celebre con </w:t>
      </w:r>
      <w:r w:rsidR="0006467E" w:rsidRPr="00B46DD8">
        <w:rPr>
          <w:rFonts w:ascii="Arial" w:hAnsi="Arial" w:cs="Arial"/>
          <w:sz w:val="24"/>
          <w:szCs w:val="24"/>
        </w:rPr>
        <w:t>los</w:t>
      </w:r>
      <w:r w:rsidR="00A134B3" w:rsidRPr="00B46DD8">
        <w:rPr>
          <w:rFonts w:ascii="Arial" w:hAnsi="Arial" w:cs="Arial"/>
          <w:sz w:val="24"/>
          <w:szCs w:val="24"/>
        </w:rPr>
        <w:t xml:space="preserve"> OPL, misma</w:t>
      </w:r>
      <w:r w:rsidR="004E198E" w:rsidRPr="00B46DD8">
        <w:rPr>
          <w:rFonts w:ascii="Arial" w:hAnsi="Arial" w:cs="Arial"/>
          <w:sz w:val="24"/>
          <w:szCs w:val="24"/>
        </w:rPr>
        <w:t>s</w:t>
      </w:r>
      <w:r w:rsidR="00A134B3" w:rsidRPr="00B46DD8">
        <w:rPr>
          <w:rFonts w:ascii="Arial" w:hAnsi="Arial" w:cs="Arial"/>
          <w:sz w:val="24"/>
          <w:szCs w:val="24"/>
        </w:rPr>
        <w:t xml:space="preserve"> que se hará</w:t>
      </w:r>
      <w:r w:rsidR="00DC695C" w:rsidRPr="00B46DD8">
        <w:rPr>
          <w:rFonts w:ascii="Arial" w:hAnsi="Arial" w:cs="Arial"/>
          <w:sz w:val="24"/>
          <w:szCs w:val="24"/>
        </w:rPr>
        <w:t>n</w:t>
      </w:r>
      <w:r w:rsidR="00A134B3" w:rsidRPr="00B46DD8">
        <w:rPr>
          <w:rFonts w:ascii="Arial" w:hAnsi="Arial" w:cs="Arial"/>
          <w:sz w:val="24"/>
          <w:szCs w:val="24"/>
        </w:rPr>
        <w:t xml:space="preserve"> del conocimiento de la CNV</w:t>
      </w:r>
      <w:r w:rsidR="000217D9" w:rsidRPr="00B46DD8">
        <w:rPr>
          <w:rFonts w:ascii="Arial" w:hAnsi="Arial" w:cs="Arial"/>
          <w:sz w:val="24"/>
          <w:szCs w:val="24"/>
        </w:rPr>
        <w:t>, la CRFE y la CVME</w:t>
      </w:r>
      <w:r w:rsidR="00A134B3" w:rsidRPr="00B46DD8">
        <w:rPr>
          <w:rFonts w:ascii="Arial" w:hAnsi="Arial" w:cs="Arial"/>
          <w:sz w:val="24"/>
          <w:szCs w:val="24"/>
        </w:rPr>
        <w:t>.</w:t>
      </w:r>
    </w:p>
    <w:p w14:paraId="1BB05E81" w14:textId="77777777" w:rsidR="00797FA2" w:rsidRPr="00B46DD8" w:rsidRDefault="00797FA2" w:rsidP="003D0E62">
      <w:pPr>
        <w:spacing w:after="0" w:line="240" w:lineRule="auto"/>
        <w:jc w:val="center"/>
        <w:rPr>
          <w:rFonts w:ascii="Arial" w:hAnsi="Arial" w:cs="Arial"/>
          <w:b/>
          <w:sz w:val="24"/>
          <w:szCs w:val="24"/>
        </w:rPr>
      </w:pPr>
    </w:p>
    <w:p w14:paraId="5826445E" w14:textId="77777777" w:rsidR="00294442" w:rsidRPr="00B46DD8" w:rsidRDefault="00294442" w:rsidP="003D0E62">
      <w:pPr>
        <w:spacing w:after="0" w:line="240" w:lineRule="auto"/>
        <w:jc w:val="center"/>
        <w:rPr>
          <w:rFonts w:ascii="Arial" w:hAnsi="Arial" w:cs="Arial"/>
          <w:b/>
          <w:sz w:val="24"/>
          <w:szCs w:val="24"/>
        </w:rPr>
      </w:pPr>
    </w:p>
    <w:p w14:paraId="4F19AB41" w14:textId="77777777" w:rsidR="00A134B3" w:rsidRPr="00B46DD8" w:rsidRDefault="00A134B3" w:rsidP="003D0E62">
      <w:pPr>
        <w:spacing w:after="0" w:line="240" w:lineRule="auto"/>
        <w:jc w:val="center"/>
        <w:rPr>
          <w:rFonts w:ascii="Arial" w:hAnsi="Arial" w:cs="Arial"/>
          <w:sz w:val="24"/>
          <w:szCs w:val="24"/>
        </w:rPr>
      </w:pPr>
      <w:r w:rsidRPr="00B46DD8">
        <w:rPr>
          <w:rFonts w:ascii="Arial" w:hAnsi="Arial" w:cs="Arial"/>
          <w:b/>
          <w:sz w:val="24"/>
          <w:szCs w:val="24"/>
        </w:rPr>
        <w:t>TÍTULO II</w:t>
      </w:r>
    </w:p>
    <w:p w14:paraId="26CBC60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REGISTRO DE </w:t>
      </w:r>
      <w:r w:rsidR="005B65A2" w:rsidRPr="00B46DD8">
        <w:rPr>
          <w:rFonts w:ascii="Arial" w:hAnsi="Arial" w:cs="Arial"/>
          <w:b/>
          <w:sz w:val="24"/>
          <w:szCs w:val="24"/>
        </w:rPr>
        <w:t>L</w:t>
      </w:r>
      <w:r w:rsidR="00563D93" w:rsidRPr="00B46DD8">
        <w:rPr>
          <w:rFonts w:ascii="Arial" w:hAnsi="Arial" w:cs="Arial"/>
          <w:b/>
          <w:sz w:val="24"/>
          <w:szCs w:val="24"/>
        </w:rPr>
        <w:t>A</w:t>
      </w:r>
      <w:r w:rsidR="00DF0B10" w:rsidRPr="00B46DD8">
        <w:rPr>
          <w:rFonts w:ascii="Arial" w:hAnsi="Arial" w:cs="Arial"/>
          <w:b/>
          <w:sz w:val="24"/>
          <w:szCs w:val="24"/>
        </w:rPr>
        <w:t>S</w:t>
      </w:r>
      <w:r w:rsidR="00563D93" w:rsidRPr="00B46DD8">
        <w:rPr>
          <w:rFonts w:ascii="Arial" w:hAnsi="Arial" w:cs="Arial"/>
          <w:b/>
          <w:sz w:val="24"/>
          <w:szCs w:val="24"/>
        </w:rPr>
        <w:t xml:space="preserve"> </w:t>
      </w:r>
      <w:r w:rsidR="00DF0B10" w:rsidRPr="00B46DD8">
        <w:rPr>
          <w:rFonts w:ascii="Arial" w:hAnsi="Arial" w:cs="Arial"/>
          <w:b/>
          <w:sz w:val="24"/>
          <w:szCs w:val="24"/>
        </w:rPr>
        <w:t>CIUDADANAS(OS)</w:t>
      </w:r>
      <w:r w:rsidR="00DF0B10" w:rsidRPr="00B46DD8">
        <w:rPr>
          <w:rFonts w:ascii="Arial" w:hAnsi="Arial" w:cs="Arial"/>
          <w:sz w:val="24"/>
          <w:szCs w:val="24"/>
        </w:rPr>
        <w:t xml:space="preserve"> </w:t>
      </w:r>
      <w:r w:rsidR="00563D93" w:rsidRPr="00B46DD8">
        <w:rPr>
          <w:rFonts w:ascii="Arial" w:hAnsi="Arial" w:cs="Arial"/>
          <w:b/>
          <w:sz w:val="24"/>
          <w:szCs w:val="24"/>
        </w:rPr>
        <w:t>MEXICAN</w:t>
      </w:r>
      <w:r w:rsidR="00DA55A1" w:rsidRPr="00B46DD8">
        <w:rPr>
          <w:rFonts w:ascii="Arial" w:hAnsi="Arial" w:cs="Arial"/>
          <w:b/>
          <w:sz w:val="24"/>
          <w:szCs w:val="24"/>
        </w:rPr>
        <w:t>(AS)</w:t>
      </w:r>
      <w:r w:rsidR="00DF0B10" w:rsidRPr="00B46DD8">
        <w:rPr>
          <w:rFonts w:ascii="Arial" w:hAnsi="Arial" w:cs="Arial"/>
          <w:b/>
          <w:sz w:val="24"/>
          <w:szCs w:val="24"/>
        </w:rPr>
        <w:t>OS</w:t>
      </w:r>
      <w:r w:rsidR="00563D93" w:rsidRPr="00B46DD8">
        <w:rPr>
          <w:rFonts w:ascii="Arial" w:hAnsi="Arial" w:cs="Arial"/>
          <w:b/>
          <w:sz w:val="24"/>
          <w:szCs w:val="24"/>
        </w:rPr>
        <w:t xml:space="preserve"> RESIDENTE</w:t>
      </w:r>
      <w:r w:rsidR="00DF0B10" w:rsidRPr="00B46DD8">
        <w:rPr>
          <w:rFonts w:ascii="Arial" w:hAnsi="Arial" w:cs="Arial"/>
          <w:b/>
          <w:sz w:val="24"/>
          <w:szCs w:val="24"/>
        </w:rPr>
        <w:t>S</w:t>
      </w:r>
      <w:r w:rsidR="00563D93" w:rsidRPr="00B46DD8">
        <w:rPr>
          <w:rFonts w:ascii="Arial" w:hAnsi="Arial" w:cs="Arial"/>
          <w:b/>
          <w:sz w:val="24"/>
          <w:szCs w:val="24"/>
        </w:rPr>
        <w:t xml:space="preserve"> EN EL EXTRANJERO</w:t>
      </w:r>
    </w:p>
    <w:p w14:paraId="727936E9" w14:textId="77777777" w:rsidR="00A134B3" w:rsidRPr="00B46DD8" w:rsidRDefault="00A134B3" w:rsidP="003D0E62">
      <w:pPr>
        <w:spacing w:after="0" w:line="240" w:lineRule="auto"/>
        <w:jc w:val="center"/>
        <w:rPr>
          <w:rFonts w:ascii="Arial" w:hAnsi="Arial" w:cs="Arial"/>
          <w:b/>
          <w:sz w:val="24"/>
          <w:szCs w:val="24"/>
        </w:rPr>
      </w:pPr>
    </w:p>
    <w:p w14:paraId="2F3C7B3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Primero</w:t>
      </w:r>
    </w:p>
    <w:p w14:paraId="3E4F961E"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Requisitos para la </w:t>
      </w:r>
      <w:r w:rsidR="00BD6CC0" w:rsidRPr="00B46DD8">
        <w:rPr>
          <w:rFonts w:ascii="Arial" w:hAnsi="Arial" w:cs="Arial"/>
          <w:b/>
          <w:sz w:val="24"/>
          <w:szCs w:val="24"/>
        </w:rPr>
        <w:t>i</w:t>
      </w:r>
      <w:r w:rsidRPr="00B46DD8">
        <w:rPr>
          <w:rFonts w:ascii="Arial" w:hAnsi="Arial" w:cs="Arial"/>
          <w:b/>
          <w:sz w:val="24"/>
          <w:szCs w:val="24"/>
        </w:rPr>
        <w:t xml:space="preserve">nscripción de </w:t>
      </w:r>
      <w:r w:rsidR="00563D93" w:rsidRPr="00B46DD8">
        <w:rPr>
          <w:rFonts w:ascii="Arial" w:hAnsi="Arial" w:cs="Arial"/>
          <w:b/>
          <w:sz w:val="24"/>
          <w:szCs w:val="24"/>
        </w:rPr>
        <w:t>ciudadanas(os)</w:t>
      </w:r>
      <w:r w:rsidRPr="00B46DD8">
        <w:rPr>
          <w:rFonts w:ascii="Arial" w:hAnsi="Arial" w:cs="Arial"/>
          <w:b/>
          <w:sz w:val="24"/>
          <w:szCs w:val="24"/>
        </w:rPr>
        <w:t xml:space="preserve"> a la </w:t>
      </w:r>
      <w:r w:rsidR="00FF2102" w:rsidRPr="00B46DD8">
        <w:rPr>
          <w:rFonts w:ascii="Arial" w:hAnsi="Arial" w:cs="Arial"/>
          <w:b/>
          <w:sz w:val="24"/>
          <w:szCs w:val="24"/>
        </w:rPr>
        <w:t>LNERE</w:t>
      </w:r>
      <w:r w:rsidR="005B65A2" w:rsidRPr="00B46DD8">
        <w:rPr>
          <w:rFonts w:ascii="Arial" w:hAnsi="Arial" w:cs="Arial"/>
          <w:b/>
          <w:sz w:val="24"/>
          <w:szCs w:val="24"/>
        </w:rPr>
        <w:t xml:space="preserve"> </w:t>
      </w:r>
      <w:r w:rsidRPr="00B46DD8">
        <w:rPr>
          <w:rFonts w:ascii="Arial" w:hAnsi="Arial" w:cs="Arial"/>
          <w:b/>
          <w:sz w:val="24"/>
          <w:szCs w:val="24"/>
        </w:rPr>
        <w:t xml:space="preserve">y para </w:t>
      </w:r>
      <w:r w:rsidR="00B22DDC" w:rsidRPr="00B46DD8">
        <w:rPr>
          <w:rFonts w:ascii="Arial" w:hAnsi="Arial" w:cs="Arial"/>
          <w:b/>
          <w:sz w:val="24"/>
          <w:szCs w:val="24"/>
        </w:rPr>
        <w:t xml:space="preserve">manifestar </w:t>
      </w:r>
      <w:r w:rsidRPr="00B46DD8">
        <w:rPr>
          <w:rFonts w:ascii="Arial" w:hAnsi="Arial" w:cs="Arial"/>
          <w:b/>
          <w:sz w:val="24"/>
          <w:szCs w:val="24"/>
        </w:rPr>
        <w:t>su decisión de votar desde el país en el que residen</w:t>
      </w:r>
    </w:p>
    <w:p w14:paraId="0E3ECC07" w14:textId="77777777" w:rsidR="00A134B3" w:rsidRPr="00B46DD8" w:rsidRDefault="00A134B3" w:rsidP="003D0E62">
      <w:pPr>
        <w:spacing w:after="0" w:line="240" w:lineRule="auto"/>
        <w:jc w:val="both"/>
        <w:rPr>
          <w:rFonts w:ascii="Arial" w:hAnsi="Arial" w:cs="Arial"/>
          <w:sz w:val="24"/>
          <w:szCs w:val="24"/>
        </w:rPr>
      </w:pPr>
    </w:p>
    <w:p w14:paraId="1A25D4D4" w14:textId="4CF67D55" w:rsidR="00A134B3" w:rsidRPr="00B46DD8" w:rsidRDefault="0020167E"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5B65A2" w:rsidRPr="00B46DD8">
        <w:rPr>
          <w:rFonts w:ascii="Arial" w:hAnsi="Arial" w:cs="Arial"/>
          <w:sz w:val="24"/>
          <w:szCs w:val="24"/>
        </w:rPr>
        <w:t xml:space="preserve">as </w:t>
      </w:r>
      <w:r w:rsidR="00A134B3" w:rsidRPr="00B46DD8">
        <w:rPr>
          <w:rFonts w:ascii="Arial" w:hAnsi="Arial" w:cs="Arial"/>
          <w:sz w:val="24"/>
          <w:szCs w:val="24"/>
        </w:rPr>
        <w:t>ciudadan</w:t>
      </w:r>
      <w:r w:rsidR="00563D93" w:rsidRPr="00B46DD8">
        <w:rPr>
          <w:rFonts w:ascii="Arial" w:hAnsi="Arial" w:cs="Arial"/>
          <w:sz w:val="24"/>
          <w:szCs w:val="24"/>
        </w:rPr>
        <w:t>as(</w:t>
      </w:r>
      <w:r w:rsidR="00A134B3" w:rsidRPr="00B46DD8">
        <w:rPr>
          <w:rFonts w:ascii="Arial" w:hAnsi="Arial" w:cs="Arial"/>
          <w:sz w:val="24"/>
          <w:szCs w:val="24"/>
        </w:rPr>
        <w:t>os</w:t>
      </w:r>
      <w:r w:rsidR="00563D93" w:rsidRPr="00B46DD8">
        <w:rPr>
          <w:rFonts w:ascii="Arial" w:hAnsi="Arial" w:cs="Arial"/>
          <w:sz w:val="24"/>
          <w:szCs w:val="24"/>
        </w:rPr>
        <w:t>)</w:t>
      </w:r>
      <w:r w:rsidR="00A134B3" w:rsidRPr="00B46DD8">
        <w:rPr>
          <w:rFonts w:ascii="Arial" w:hAnsi="Arial" w:cs="Arial"/>
          <w:sz w:val="24"/>
          <w:szCs w:val="24"/>
        </w:rPr>
        <w:t xml:space="preserve"> que deseen ser incorporados a la LNERE</w:t>
      </w:r>
      <w:r w:rsidR="000C02C0" w:rsidRPr="00B46DD8">
        <w:rPr>
          <w:rFonts w:ascii="Arial" w:hAnsi="Arial" w:cs="Arial"/>
          <w:sz w:val="24"/>
          <w:szCs w:val="24"/>
        </w:rPr>
        <w:t xml:space="preserve">, </w:t>
      </w:r>
      <w:r w:rsidR="00B22DDC" w:rsidRPr="00B46DD8">
        <w:rPr>
          <w:rFonts w:ascii="Arial" w:hAnsi="Arial" w:cs="Arial"/>
          <w:sz w:val="24"/>
          <w:szCs w:val="24"/>
        </w:rPr>
        <w:t xml:space="preserve">además de cumplir los requisitos que fijan expresamente los artículos 34 de la </w:t>
      </w:r>
      <w:r w:rsidR="003D0E62" w:rsidRPr="00B46DD8">
        <w:rPr>
          <w:rFonts w:ascii="Arial" w:hAnsi="Arial" w:cs="Arial"/>
          <w:sz w:val="24"/>
          <w:szCs w:val="24"/>
        </w:rPr>
        <w:t>CPEUM</w:t>
      </w:r>
      <w:r w:rsidR="00B22DDC" w:rsidRPr="00B46DD8">
        <w:rPr>
          <w:rFonts w:ascii="Arial" w:hAnsi="Arial" w:cs="Arial"/>
          <w:sz w:val="24"/>
          <w:szCs w:val="24"/>
        </w:rPr>
        <w:t xml:space="preserve"> y 9, párrafo 1 y 330 de la LGIPE, </w:t>
      </w:r>
      <w:r w:rsidR="000C02C0" w:rsidRPr="00B46DD8">
        <w:rPr>
          <w:rFonts w:ascii="Arial" w:hAnsi="Arial" w:cs="Arial"/>
          <w:sz w:val="24"/>
          <w:szCs w:val="24"/>
        </w:rPr>
        <w:t>deberán manifestar</w:t>
      </w:r>
      <w:r w:rsidR="00A134B3" w:rsidRPr="00B46DD8">
        <w:rPr>
          <w:rFonts w:ascii="Arial" w:hAnsi="Arial" w:cs="Arial"/>
          <w:sz w:val="24"/>
          <w:szCs w:val="24"/>
        </w:rPr>
        <w:t xml:space="preserve"> su decisión de votar desde el país en el que residen </w:t>
      </w:r>
      <w:r w:rsidR="00797FA2" w:rsidRPr="00B46DD8">
        <w:rPr>
          <w:rFonts w:ascii="Arial" w:hAnsi="Arial" w:cs="Arial"/>
          <w:sz w:val="24"/>
          <w:szCs w:val="24"/>
        </w:rPr>
        <w:t xml:space="preserve">en el marco </w:t>
      </w:r>
      <w:r w:rsidR="0095502E" w:rsidRPr="00B46DD8">
        <w:rPr>
          <w:rFonts w:ascii="Arial" w:hAnsi="Arial" w:cs="Arial"/>
          <w:sz w:val="24"/>
          <w:szCs w:val="24"/>
        </w:rPr>
        <w:t>de</w:t>
      </w:r>
      <w:r w:rsidR="004E198E" w:rsidRPr="00B46DD8">
        <w:rPr>
          <w:rFonts w:ascii="Arial" w:hAnsi="Arial" w:cs="Arial"/>
          <w:sz w:val="24"/>
          <w:szCs w:val="24"/>
        </w:rPr>
        <w:t xml:space="preserve"> l</w:t>
      </w:r>
      <w:r w:rsidR="0015529A" w:rsidRPr="00B46DD8">
        <w:rPr>
          <w:rFonts w:ascii="Arial" w:hAnsi="Arial" w:cs="Arial"/>
          <w:sz w:val="24"/>
          <w:szCs w:val="24"/>
        </w:rPr>
        <w:t>o</w:t>
      </w:r>
      <w:r w:rsidR="004E198E" w:rsidRPr="00B46DD8">
        <w:rPr>
          <w:rFonts w:ascii="Arial" w:hAnsi="Arial" w:cs="Arial"/>
          <w:sz w:val="24"/>
          <w:szCs w:val="24"/>
        </w:rPr>
        <w:t xml:space="preserve">s </w:t>
      </w:r>
      <w:r w:rsidR="0015529A" w:rsidRPr="00B46DD8">
        <w:rPr>
          <w:rFonts w:ascii="Arial" w:hAnsi="Arial" w:cs="Arial"/>
          <w:sz w:val="24"/>
          <w:szCs w:val="24"/>
        </w:rPr>
        <w:t>PEL</w:t>
      </w:r>
      <w:r w:rsidR="00B22DDC" w:rsidRPr="00B46DD8">
        <w:rPr>
          <w:rFonts w:ascii="Arial" w:hAnsi="Arial" w:cs="Arial"/>
          <w:sz w:val="24"/>
          <w:szCs w:val="24"/>
        </w:rPr>
        <w:t xml:space="preserve"> y</w:t>
      </w:r>
      <w:r w:rsidRPr="00B46DD8">
        <w:rPr>
          <w:rFonts w:ascii="Arial" w:hAnsi="Arial" w:cs="Arial"/>
          <w:sz w:val="24"/>
          <w:szCs w:val="24"/>
        </w:rPr>
        <w:t xml:space="preserve"> elegir</w:t>
      </w:r>
      <w:r w:rsidR="004E198E" w:rsidRPr="00B46DD8">
        <w:rPr>
          <w:rFonts w:ascii="Arial" w:hAnsi="Arial" w:cs="Arial"/>
          <w:sz w:val="24"/>
          <w:szCs w:val="24"/>
        </w:rPr>
        <w:t xml:space="preserve"> </w:t>
      </w:r>
      <w:r w:rsidRPr="00B46DD8">
        <w:rPr>
          <w:rFonts w:ascii="Arial" w:hAnsi="Arial" w:cs="Arial"/>
          <w:sz w:val="24"/>
          <w:szCs w:val="24"/>
        </w:rPr>
        <w:t xml:space="preserve">la modalidad </w:t>
      </w:r>
      <w:r w:rsidR="001B5156" w:rsidRPr="00B46DD8">
        <w:rPr>
          <w:rFonts w:ascii="Arial" w:hAnsi="Arial" w:cs="Arial"/>
          <w:sz w:val="24"/>
          <w:szCs w:val="24"/>
        </w:rPr>
        <w:t xml:space="preserve">postal o </w:t>
      </w:r>
      <w:r w:rsidR="00FA7C2F" w:rsidRPr="00B46DD8">
        <w:rPr>
          <w:rFonts w:ascii="Arial" w:hAnsi="Arial" w:cs="Arial"/>
          <w:sz w:val="24"/>
          <w:szCs w:val="24"/>
        </w:rPr>
        <w:t xml:space="preserve">electrónica </w:t>
      </w:r>
      <w:r w:rsidR="0095502E" w:rsidRPr="00B46DD8">
        <w:rPr>
          <w:rFonts w:ascii="Arial" w:hAnsi="Arial" w:cs="Arial"/>
          <w:sz w:val="24"/>
          <w:szCs w:val="24"/>
        </w:rPr>
        <w:t xml:space="preserve">para emitir </w:t>
      </w:r>
      <w:r w:rsidRPr="00B46DD8">
        <w:rPr>
          <w:rFonts w:ascii="Arial" w:hAnsi="Arial" w:cs="Arial"/>
          <w:sz w:val="24"/>
          <w:szCs w:val="24"/>
        </w:rPr>
        <w:t>su voto</w:t>
      </w:r>
      <w:r w:rsidR="004E198E" w:rsidRPr="00B46DD8">
        <w:rPr>
          <w:rFonts w:ascii="Arial" w:hAnsi="Arial" w:cs="Arial"/>
          <w:sz w:val="24"/>
          <w:szCs w:val="24"/>
        </w:rPr>
        <w:t>,</w:t>
      </w:r>
      <w:r w:rsidR="001B5156" w:rsidRPr="00B46DD8">
        <w:rPr>
          <w:rFonts w:ascii="Arial" w:hAnsi="Arial" w:cs="Arial"/>
          <w:sz w:val="24"/>
          <w:szCs w:val="24"/>
        </w:rPr>
        <w:t xml:space="preserve"> </w:t>
      </w:r>
      <w:r w:rsidR="00DA55A1" w:rsidRPr="00B46DD8">
        <w:rPr>
          <w:rFonts w:ascii="Arial" w:hAnsi="Arial" w:cs="Arial"/>
          <w:sz w:val="24"/>
          <w:szCs w:val="24"/>
        </w:rPr>
        <w:t>en términos del Acuerdo que para tal efecto apruebe</w:t>
      </w:r>
      <w:r w:rsidR="001B5156" w:rsidRPr="00B46DD8">
        <w:rPr>
          <w:rFonts w:ascii="Arial" w:hAnsi="Arial" w:cs="Arial"/>
          <w:sz w:val="24"/>
          <w:szCs w:val="24"/>
        </w:rPr>
        <w:t xml:space="preserve"> el Consejo General,</w:t>
      </w:r>
      <w:r w:rsidR="000C02C0" w:rsidRPr="00B46DD8">
        <w:rPr>
          <w:rFonts w:ascii="Arial" w:hAnsi="Arial" w:cs="Arial"/>
          <w:sz w:val="24"/>
          <w:szCs w:val="24"/>
        </w:rPr>
        <w:t xml:space="preserve"> </w:t>
      </w:r>
      <w:r w:rsidR="00B22DDC" w:rsidRPr="00B46DD8">
        <w:rPr>
          <w:rFonts w:ascii="Arial" w:hAnsi="Arial" w:cs="Arial"/>
          <w:sz w:val="24"/>
          <w:szCs w:val="24"/>
        </w:rPr>
        <w:t>de conformidad con</w:t>
      </w:r>
      <w:r w:rsidR="000C02C0" w:rsidRPr="00B46DD8">
        <w:rPr>
          <w:rFonts w:ascii="Arial" w:hAnsi="Arial" w:cs="Arial"/>
          <w:sz w:val="24"/>
          <w:szCs w:val="24"/>
        </w:rPr>
        <w:t xml:space="preserve"> </w:t>
      </w:r>
      <w:r w:rsidR="00A134B3" w:rsidRPr="00B46DD8">
        <w:rPr>
          <w:rFonts w:ascii="Arial" w:hAnsi="Arial" w:cs="Arial"/>
          <w:sz w:val="24"/>
          <w:szCs w:val="24"/>
        </w:rPr>
        <w:t>los siguientes requisitos:</w:t>
      </w:r>
    </w:p>
    <w:p w14:paraId="386289E8" w14:textId="77777777" w:rsidR="00B76858" w:rsidRPr="00B46DD8" w:rsidRDefault="00B76858" w:rsidP="003D0E62">
      <w:pPr>
        <w:pStyle w:val="Prrafodelista"/>
        <w:spacing w:after="0" w:line="240" w:lineRule="auto"/>
        <w:ind w:left="1134"/>
        <w:contextualSpacing w:val="0"/>
        <w:jc w:val="both"/>
        <w:rPr>
          <w:rFonts w:ascii="Arial" w:hAnsi="Arial" w:cs="Arial"/>
          <w:sz w:val="24"/>
          <w:szCs w:val="24"/>
        </w:rPr>
      </w:pPr>
    </w:p>
    <w:p w14:paraId="3751484C" w14:textId="77777777" w:rsidR="0037015C" w:rsidRPr="00B46DD8" w:rsidRDefault="004C1AE3"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bCs/>
          <w:sz w:val="24"/>
          <w:szCs w:val="24"/>
        </w:rPr>
        <w:t>Ciudadanas</w:t>
      </w:r>
      <w:r w:rsidR="00563D93" w:rsidRPr="00B46DD8">
        <w:rPr>
          <w:rFonts w:ascii="Arial" w:hAnsi="Arial" w:cs="Arial"/>
          <w:b/>
          <w:bCs/>
          <w:sz w:val="24"/>
          <w:szCs w:val="24"/>
        </w:rPr>
        <w:t>(os)</w:t>
      </w:r>
      <w:r w:rsidRPr="00B46DD8">
        <w:rPr>
          <w:rFonts w:ascii="Arial" w:hAnsi="Arial" w:cs="Arial"/>
          <w:b/>
          <w:bCs/>
          <w:sz w:val="24"/>
          <w:szCs w:val="24"/>
        </w:rPr>
        <w:t xml:space="preserve"> que realicen el trámite para obtener la CPVE del 1º de septiembre de 2020 al 15 de febrero de 2021. </w:t>
      </w:r>
      <w:r w:rsidR="0037015C" w:rsidRPr="00B46DD8">
        <w:rPr>
          <w:rFonts w:ascii="Arial" w:hAnsi="Arial" w:cs="Arial"/>
          <w:sz w:val="24"/>
          <w:szCs w:val="24"/>
        </w:rPr>
        <w:t>Las ciudadan</w:t>
      </w:r>
      <w:r w:rsidR="00563D93" w:rsidRPr="00B46DD8">
        <w:rPr>
          <w:rFonts w:ascii="Arial" w:hAnsi="Arial" w:cs="Arial"/>
          <w:sz w:val="24"/>
          <w:szCs w:val="24"/>
        </w:rPr>
        <w:t>as(</w:t>
      </w:r>
      <w:r w:rsidR="0037015C" w:rsidRPr="00B46DD8">
        <w:rPr>
          <w:rFonts w:ascii="Arial" w:hAnsi="Arial" w:cs="Arial"/>
          <w:sz w:val="24"/>
          <w:szCs w:val="24"/>
        </w:rPr>
        <w:t>os</w:t>
      </w:r>
      <w:r w:rsidR="00563D93" w:rsidRPr="00B46DD8">
        <w:rPr>
          <w:rFonts w:ascii="Arial" w:hAnsi="Arial" w:cs="Arial"/>
          <w:sz w:val="24"/>
          <w:szCs w:val="24"/>
        </w:rPr>
        <w:t>)</w:t>
      </w:r>
      <w:r w:rsidR="0037015C" w:rsidRPr="00B46DD8">
        <w:rPr>
          <w:rFonts w:ascii="Arial" w:hAnsi="Arial" w:cs="Arial"/>
          <w:sz w:val="24"/>
          <w:szCs w:val="24"/>
        </w:rPr>
        <w:t xml:space="preserve"> </w:t>
      </w:r>
      <w:r w:rsidR="00556639" w:rsidRPr="00B46DD8">
        <w:rPr>
          <w:rFonts w:ascii="Arial" w:hAnsi="Arial" w:cs="Arial"/>
          <w:sz w:val="24"/>
          <w:szCs w:val="24"/>
        </w:rPr>
        <w:t>que tramit</w:t>
      </w:r>
      <w:r w:rsidR="00CF7AA6" w:rsidRPr="00B46DD8">
        <w:rPr>
          <w:rFonts w:ascii="Arial" w:hAnsi="Arial" w:cs="Arial"/>
          <w:sz w:val="24"/>
          <w:szCs w:val="24"/>
        </w:rPr>
        <w:t>en la CPVE en el periodo comprendido entre el 1º de septiembre de 2020 y hasta el 15 de febrero de 2021, manifestarán su decisión de votar desde el extranjero</w:t>
      </w:r>
      <w:r w:rsidR="006F29D2" w:rsidRPr="00B46DD8">
        <w:rPr>
          <w:rFonts w:ascii="Arial" w:hAnsi="Arial" w:cs="Arial"/>
          <w:sz w:val="24"/>
          <w:szCs w:val="24"/>
        </w:rPr>
        <w:t xml:space="preserve"> en </w:t>
      </w:r>
      <w:r w:rsidR="0015529A" w:rsidRPr="00B46DD8">
        <w:rPr>
          <w:rFonts w:ascii="Arial" w:hAnsi="Arial" w:cs="Arial"/>
          <w:sz w:val="24"/>
          <w:szCs w:val="24"/>
        </w:rPr>
        <w:t>e</w:t>
      </w:r>
      <w:r w:rsidR="006F29D2" w:rsidRPr="00B46DD8">
        <w:rPr>
          <w:rFonts w:ascii="Arial" w:hAnsi="Arial" w:cs="Arial"/>
          <w:sz w:val="24"/>
          <w:szCs w:val="24"/>
        </w:rPr>
        <w:t xml:space="preserve">l </w:t>
      </w:r>
      <w:r w:rsidR="0015529A" w:rsidRPr="00B46DD8">
        <w:rPr>
          <w:rFonts w:ascii="Arial" w:hAnsi="Arial" w:cs="Arial"/>
          <w:sz w:val="24"/>
          <w:szCs w:val="24"/>
        </w:rPr>
        <w:t>PEL</w:t>
      </w:r>
      <w:r w:rsidR="006F29D2" w:rsidRPr="00B46DD8">
        <w:rPr>
          <w:rFonts w:ascii="Arial" w:hAnsi="Arial" w:cs="Arial"/>
          <w:sz w:val="24"/>
          <w:szCs w:val="24"/>
        </w:rPr>
        <w:t xml:space="preserve"> en la entidad </w:t>
      </w:r>
      <w:r w:rsidR="006F29D2" w:rsidRPr="00B46DD8">
        <w:rPr>
          <w:rFonts w:ascii="Arial" w:hAnsi="Arial" w:cs="Arial"/>
          <w:sz w:val="24"/>
          <w:szCs w:val="24"/>
        </w:rPr>
        <w:lastRenderedPageBreak/>
        <w:t>correspondiente</w:t>
      </w:r>
      <w:r w:rsidR="00CF7AA6" w:rsidRPr="00B46DD8">
        <w:rPr>
          <w:rFonts w:ascii="Arial" w:hAnsi="Arial" w:cs="Arial"/>
          <w:sz w:val="24"/>
          <w:szCs w:val="24"/>
        </w:rPr>
        <w:t xml:space="preserve">, a través del </w:t>
      </w:r>
      <w:r w:rsidR="004B68C8" w:rsidRPr="00B46DD8">
        <w:rPr>
          <w:rFonts w:ascii="Arial" w:hAnsi="Arial" w:cs="Arial"/>
          <w:sz w:val="24"/>
          <w:szCs w:val="24"/>
        </w:rPr>
        <w:t xml:space="preserve">Comprobante de Solicitud Individual </w:t>
      </w:r>
      <w:r w:rsidR="004143B9" w:rsidRPr="00B46DD8">
        <w:rPr>
          <w:rFonts w:ascii="Arial" w:hAnsi="Arial" w:cs="Arial"/>
          <w:bCs/>
          <w:sz w:val="24"/>
          <w:szCs w:val="24"/>
        </w:rPr>
        <w:t>(</w:t>
      </w:r>
      <w:r w:rsidR="004B68C8" w:rsidRPr="00B46DD8">
        <w:rPr>
          <w:rFonts w:ascii="Arial" w:hAnsi="Arial" w:cs="Arial"/>
          <w:b/>
          <w:sz w:val="24"/>
          <w:szCs w:val="24"/>
        </w:rPr>
        <w:t>Anexo 1</w:t>
      </w:r>
      <w:r w:rsidR="004143B9" w:rsidRPr="00B46DD8">
        <w:rPr>
          <w:rFonts w:ascii="Arial" w:hAnsi="Arial" w:cs="Arial"/>
          <w:b/>
          <w:sz w:val="24"/>
          <w:szCs w:val="24"/>
        </w:rPr>
        <w:t>A</w:t>
      </w:r>
      <w:r w:rsidR="004143B9" w:rsidRPr="00B46DD8">
        <w:rPr>
          <w:rFonts w:ascii="Arial" w:hAnsi="Arial" w:cs="Arial"/>
          <w:bCs/>
          <w:sz w:val="24"/>
          <w:szCs w:val="24"/>
        </w:rPr>
        <w:t>)</w:t>
      </w:r>
      <w:r w:rsidR="004B68C8" w:rsidRPr="00B46DD8">
        <w:rPr>
          <w:rFonts w:ascii="Arial" w:hAnsi="Arial" w:cs="Arial"/>
          <w:bCs/>
          <w:sz w:val="24"/>
          <w:szCs w:val="24"/>
        </w:rPr>
        <w:t>.</w:t>
      </w:r>
      <w:r w:rsidR="004B68C8" w:rsidRPr="00B46DD8">
        <w:rPr>
          <w:rFonts w:ascii="Arial" w:hAnsi="Arial" w:cs="Arial"/>
          <w:b/>
          <w:sz w:val="24"/>
          <w:szCs w:val="24"/>
        </w:rPr>
        <w:t xml:space="preserve"> </w:t>
      </w:r>
    </w:p>
    <w:p w14:paraId="444F5C3B" w14:textId="77777777" w:rsidR="00F54CCE" w:rsidRPr="00B46DD8" w:rsidRDefault="00F54CCE" w:rsidP="003D0E62">
      <w:pPr>
        <w:pStyle w:val="Prrafodelista"/>
        <w:spacing w:after="0" w:line="240" w:lineRule="auto"/>
        <w:ind w:left="360"/>
        <w:contextualSpacing w:val="0"/>
        <w:jc w:val="both"/>
        <w:rPr>
          <w:rFonts w:ascii="Arial" w:hAnsi="Arial" w:cs="Arial"/>
          <w:sz w:val="24"/>
          <w:szCs w:val="24"/>
        </w:rPr>
      </w:pPr>
    </w:p>
    <w:p w14:paraId="33922E5B" w14:textId="77777777" w:rsidR="0087699A" w:rsidRPr="00B46DD8" w:rsidRDefault="0087699A" w:rsidP="003D0E62">
      <w:pPr>
        <w:pStyle w:val="Prrafodelista"/>
        <w:spacing w:after="0" w:line="240" w:lineRule="auto"/>
        <w:ind w:left="1276"/>
        <w:jc w:val="both"/>
        <w:rPr>
          <w:rFonts w:ascii="Arial" w:hAnsi="Arial" w:cs="Arial"/>
          <w:sz w:val="24"/>
          <w:szCs w:val="24"/>
        </w:rPr>
      </w:pPr>
      <w:r w:rsidRPr="00B46DD8">
        <w:rPr>
          <w:rFonts w:ascii="Arial" w:hAnsi="Arial" w:cs="Arial"/>
          <w:sz w:val="24"/>
          <w:szCs w:val="24"/>
        </w:rPr>
        <w:t>Estas ciudadanas</w:t>
      </w:r>
      <w:r w:rsidR="0042359C" w:rsidRPr="00B46DD8">
        <w:rPr>
          <w:rFonts w:ascii="Arial" w:hAnsi="Arial" w:cs="Arial"/>
          <w:sz w:val="24"/>
          <w:szCs w:val="24"/>
        </w:rPr>
        <w:t>(os)</w:t>
      </w:r>
      <w:r w:rsidRPr="00B46DD8">
        <w:rPr>
          <w:rFonts w:ascii="Arial" w:hAnsi="Arial" w:cs="Arial"/>
          <w:sz w:val="24"/>
          <w:szCs w:val="24"/>
        </w:rPr>
        <w:t xml:space="preserve"> quedarán inscrit</w:t>
      </w:r>
      <w:r w:rsidR="0042359C" w:rsidRPr="00B46DD8">
        <w:rPr>
          <w:rFonts w:ascii="Arial" w:hAnsi="Arial" w:cs="Arial"/>
          <w:sz w:val="24"/>
          <w:szCs w:val="24"/>
        </w:rPr>
        <w:t>as(</w:t>
      </w:r>
      <w:r w:rsidRPr="00B46DD8">
        <w:rPr>
          <w:rFonts w:ascii="Arial" w:hAnsi="Arial" w:cs="Arial"/>
          <w:sz w:val="24"/>
          <w:szCs w:val="24"/>
        </w:rPr>
        <w:t>os</w:t>
      </w:r>
      <w:r w:rsidR="0042359C" w:rsidRPr="00B46DD8">
        <w:rPr>
          <w:rFonts w:ascii="Arial" w:hAnsi="Arial" w:cs="Arial"/>
          <w:sz w:val="24"/>
          <w:szCs w:val="24"/>
        </w:rPr>
        <w:t>)</w:t>
      </w:r>
      <w:r w:rsidRPr="00B46DD8">
        <w:rPr>
          <w:rFonts w:ascii="Arial" w:hAnsi="Arial" w:cs="Arial"/>
          <w:sz w:val="24"/>
          <w:szCs w:val="24"/>
        </w:rPr>
        <w:t xml:space="preserve"> en la LNERE únicamente con la confirmación de recepción de la CPVE, siempre y cuando </w:t>
      </w:r>
      <w:r w:rsidR="006F29D2" w:rsidRPr="00B46DD8">
        <w:rPr>
          <w:rFonts w:ascii="Arial" w:hAnsi="Arial" w:cs="Arial"/>
          <w:sz w:val="24"/>
          <w:szCs w:val="24"/>
        </w:rPr>
        <w:t>é</w:t>
      </w:r>
      <w:r w:rsidRPr="00B46DD8">
        <w:rPr>
          <w:rFonts w:ascii="Arial" w:hAnsi="Arial" w:cs="Arial"/>
          <w:sz w:val="24"/>
          <w:szCs w:val="24"/>
        </w:rPr>
        <w:t>sta se realice a más tardar el 1</w:t>
      </w:r>
      <w:r w:rsidR="00790728" w:rsidRPr="00B46DD8">
        <w:rPr>
          <w:rFonts w:ascii="Arial" w:hAnsi="Arial" w:cs="Arial"/>
          <w:sz w:val="24"/>
          <w:szCs w:val="24"/>
        </w:rPr>
        <w:t>0</w:t>
      </w:r>
      <w:r w:rsidRPr="00B46DD8">
        <w:rPr>
          <w:rFonts w:ascii="Arial" w:hAnsi="Arial" w:cs="Arial"/>
          <w:sz w:val="24"/>
          <w:szCs w:val="24"/>
        </w:rPr>
        <w:t xml:space="preserve"> de marzo de 2021. </w:t>
      </w:r>
    </w:p>
    <w:p w14:paraId="0A093A9E" w14:textId="77777777" w:rsidR="0087699A" w:rsidRPr="00B46DD8" w:rsidRDefault="0087699A" w:rsidP="003D0E62">
      <w:pPr>
        <w:pStyle w:val="Prrafodelista"/>
        <w:spacing w:after="0" w:line="240" w:lineRule="auto"/>
        <w:ind w:left="1276"/>
        <w:jc w:val="both"/>
        <w:rPr>
          <w:rFonts w:ascii="Arial" w:hAnsi="Arial" w:cs="Arial"/>
          <w:sz w:val="24"/>
          <w:szCs w:val="24"/>
        </w:rPr>
      </w:pPr>
      <w:r w:rsidRPr="00B46DD8">
        <w:rPr>
          <w:rFonts w:ascii="Arial" w:hAnsi="Arial" w:cs="Arial"/>
          <w:sz w:val="24"/>
          <w:szCs w:val="24"/>
        </w:rPr>
        <w:t xml:space="preserve"> </w:t>
      </w:r>
    </w:p>
    <w:p w14:paraId="1F1A85E9" w14:textId="77777777" w:rsidR="0087699A" w:rsidRPr="00B46DD8" w:rsidRDefault="0087699A" w:rsidP="003D0E62">
      <w:pPr>
        <w:pStyle w:val="Prrafodelista"/>
        <w:spacing w:after="0" w:line="240" w:lineRule="auto"/>
        <w:ind w:left="1276"/>
        <w:jc w:val="both"/>
        <w:rPr>
          <w:rFonts w:ascii="Arial" w:hAnsi="Arial" w:cs="Arial"/>
          <w:sz w:val="24"/>
          <w:szCs w:val="24"/>
        </w:rPr>
      </w:pPr>
      <w:r w:rsidRPr="00B46DD8">
        <w:rPr>
          <w:rFonts w:ascii="Arial" w:hAnsi="Arial" w:cs="Arial"/>
          <w:sz w:val="24"/>
          <w:szCs w:val="24"/>
        </w:rPr>
        <w:t xml:space="preserve">Para tal efecto, y con el fin de garantizar </w:t>
      </w:r>
      <w:r w:rsidR="007C6AB7" w:rsidRPr="00B46DD8">
        <w:rPr>
          <w:rFonts w:ascii="Arial" w:hAnsi="Arial" w:cs="Arial"/>
          <w:sz w:val="24"/>
          <w:szCs w:val="24"/>
        </w:rPr>
        <w:t>la</w:t>
      </w:r>
      <w:r w:rsidR="0042359C" w:rsidRPr="00B46DD8">
        <w:rPr>
          <w:rFonts w:ascii="Arial" w:hAnsi="Arial" w:cs="Arial"/>
          <w:sz w:val="24"/>
          <w:szCs w:val="24"/>
        </w:rPr>
        <w:t xml:space="preserve"> inclusión en la LNERE </w:t>
      </w:r>
      <w:r w:rsidR="007C6AB7" w:rsidRPr="00B46DD8">
        <w:rPr>
          <w:rFonts w:ascii="Arial" w:hAnsi="Arial" w:cs="Arial"/>
          <w:sz w:val="24"/>
          <w:szCs w:val="24"/>
        </w:rPr>
        <w:t>de</w:t>
      </w:r>
      <w:r w:rsidRPr="00B46DD8">
        <w:rPr>
          <w:rFonts w:ascii="Arial" w:hAnsi="Arial" w:cs="Arial"/>
          <w:sz w:val="24"/>
          <w:szCs w:val="24"/>
        </w:rPr>
        <w:t xml:space="preserve"> las ciudadanas</w:t>
      </w:r>
      <w:r w:rsidR="0042359C" w:rsidRPr="00B46DD8">
        <w:rPr>
          <w:rFonts w:ascii="Arial" w:hAnsi="Arial" w:cs="Arial"/>
          <w:sz w:val="24"/>
          <w:szCs w:val="24"/>
        </w:rPr>
        <w:t>(os)</w:t>
      </w:r>
      <w:r w:rsidRPr="00B46DD8">
        <w:rPr>
          <w:rFonts w:ascii="Arial" w:hAnsi="Arial" w:cs="Arial"/>
          <w:sz w:val="24"/>
          <w:szCs w:val="24"/>
        </w:rPr>
        <w:t xml:space="preserve"> que hayan recibido </w:t>
      </w:r>
      <w:r w:rsidR="00A37B66" w:rsidRPr="00B46DD8">
        <w:rPr>
          <w:rFonts w:ascii="Arial" w:hAnsi="Arial" w:cs="Arial"/>
          <w:sz w:val="24"/>
          <w:szCs w:val="24"/>
        </w:rPr>
        <w:t>su CPVE</w:t>
      </w:r>
      <w:r w:rsidRPr="00B46DD8">
        <w:rPr>
          <w:rFonts w:ascii="Arial" w:hAnsi="Arial" w:cs="Arial"/>
          <w:sz w:val="24"/>
          <w:szCs w:val="24"/>
        </w:rPr>
        <w:t>, el I</w:t>
      </w:r>
      <w:r w:rsidR="00AC264A" w:rsidRPr="00B46DD8">
        <w:rPr>
          <w:rFonts w:ascii="Arial" w:hAnsi="Arial" w:cs="Arial"/>
          <w:sz w:val="24"/>
          <w:szCs w:val="24"/>
        </w:rPr>
        <w:t>NE</w:t>
      </w:r>
      <w:r w:rsidRPr="00B46DD8">
        <w:rPr>
          <w:rFonts w:ascii="Arial" w:hAnsi="Arial" w:cs="Arial"/>
          <w:sz w:val="24"/>
          <w:szCs w:val="24"/>
        </w:rPr>
        <w:t xml:space="preserve"> instrumentará las acciones necesarias para </w:t>
      </w:r>
      <w:r w:rsidR="007C6AB7" w:rsidRPr="00B46DD8">
        <w:rPr>
          <w:rFonts w:ascii="Arial" w:hAnsi="Arial" w:cs="Arial"/>
          <w:sz w:val="24"/>
          <w:szCs w:val="24"/>
        </w:rPr>
        <w:t xml:space="preserve">que </w:t>
      </w:r>
      <w:r w:rsidRPr="00B46DD8">
        <w:rPr>
          <w:rFonts w:ascii="Arial" w:hAnsi="Arial" w:cs="Arial"/>
          <w:sz w:val="24"/>
          <w:szCs w:val="24"/>
        </w:rPr>
        <w:t>confirm</w:t>
      </w:r>
      <w:r w:rsidR="007C6AB7" w:rsidRPr="00B46DD8">
        <w:rPr>
          <w:rFonts w:ascii="Arial" w:hAnsi="Arial" w:cs="Arial"/>
          <w:sz w:val="24"/>
          <w:szCs w:val="24"/>
        </w:rPr>
        <w:t xml:space="preserve">en </w:t>
      </w:r>
      <w:r w:rsidRPr="00B46DD8">
        <w:rPr>
          <w:rFonts w:ascii="Arial" w:hAnsi="Arial" w:cs="Arial"/>
          <w:sz w:val="24"/>
          <w:szCs w:val="24"/>
        </w:rPr>
        <w:t>que cuentan con su credencial. Estas acciones se</w:t>
      </w:r>
      <w:r w:rsidR="00AC264A" w:rsidRPr="00B46DD8">
        <w:rPr>
          <w:rFonts w:ascii="Arial" w:hAnsi="Arial" w:cs="Arial"/>
          <w:sz w:val="24"/>
          <w:szCs w:val="24"/>
        </w:rPr>
        <w:t xml:space="preserve"> realizarán </w:t>
      </w:r>
      <w:r w:rsidRPr="00B46DD8">
        <w:rPr>
          <w:rFonts w:ascii="Arial" w:hAnsi="Arial" w:cs="Arial"/>
          <w:sz w:val="24"/>
          <w:szCs w:val="24"/>
        </w:rPr>
        <w:t xml:space="preserve">conforme a lo siguiente: </w:t>
      </w:r>
    </w:p>
    <w:p w14:paraId="578FEC32" w14:textId="77777777" w:rsidR="0087699A" w:rsidRPr="00B46DD8" w:rsidRDefault="0087699A" w:rsidP="003D0E62">
      <w:pPr>
        <w:pStyle w:val="Prrafodelista"/>
        <w:spacing w:after="0" w:line="240" w:lineRule="auto"/>
        <w:ind w:left="1276"/>
        <w:jc w:val="both"/>
        <w:rPr>
          <w:rFonts w:ascii="Arial" w:hAnsi="Arial" w:cs="Arial"/>
          <w:sz w:val="24"/>
          <w:szCs w:val="24"/>
        </w:rPr>
      </w:pPr>
    </w:p>
    <w:p w14:paraId="47652EFA" w14:textId="77777777" w:rsidR="00FA2FC8" w:rsidRPr="00B46DD8" w:rsidRDefault="0087699A"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Las ciudadanas</w:t>
      </w:r>
      <w:r w:rsidR="0042359C" w:rsidRPr="00B46DD8">
        <w:rPr>
          <w:rFonts w:ascii="Arial" w:hAnsi="Arial" w:cs="Arial"/>
          <w:sz w:val="24"/>
          <w:szCs w:val="24"/>
        </w:rPr>
        <w:t>(os)</w:t>
      </w:r>
      <w:r w:rsidRPr="00B46DD8">
        <w:rPr>
          <w:rFonts w:ascii="Arial" w:hAnsi="Arial" w:cs="Arial"/>
          <w:sz w:val="24"/>
          <w:szCs w:val="24"/>
        </w:rPr>
        <w:t xml:space="preserve"> podrán confirmar que ya cuentan con su </w:t>
      </w:r>
      <w:r w:rsidR="00AC264A" w:rsidRPr="00B46DD8">
        <w:rPr>
          <w:rFonts w:ascii="Arial" w:hAnsi="Arial" w:cs="Arial"/>
          <w:sz w:val="24"/>
          <w:szCs w:val="24"/>
        </w:rPr>
        <w:t>CPVE</w:t>
      </w:r>
      <w:r w:rsidRPr="00B46DD8">
        <w:rPr>
          <w:rFonts w:ascii="Arial" w:hAnsi="Arial" w:cs="Arial"/>
          <w:sz w:val="24"/>
          <w:szCs w:val="24"/>
        </w:rPr>
        <w:t xml:space="preserve"> a través del portal del I</w:t>
      </w:r>
      <w:r w:rsidR="00736C57" w:rsidRPr="00B46DD8">
        <w:rPr>
          <w:rFonts w:ascii="Arial" w:hAnsi="Arial" w:cs="Arial"/>
          <w:sz w:val="24"/>
          <w:szCs w:val="24"/>
        </w:rPr>
        <w:t>NE</w:t>
      </w:r>
      <w:r w:rsidRPr="00B46DD8">
        <w:rPr>
          <w:rFonts w:ascii="Arial" w:hAnsi="Arial" w:cs="Arial"/>
          <w:sz w:val="24"/>
          <w:szCs w:val="24"/>
        </w:rPr>
        <w:t xml:space="preserve"> y/o los medios que disponga la DERFE; </w:t>
      </w:r>
    </w:p>
    <w:p w14:paraId="0FC80D7B" w14:textId="77777777" w:rsidR="00FA2FC8" w:rsidRPr="00B46DD8" w:rsidRDefault="00FA2FC8" w:rsidP="003D0E62">
      <w:pPr>
        <w:pStyle w:val="Prrafodelista"/>
        <w:spacing w:after="0" w:line="240" w:lineRule="auto"/>
        <w:ind w:left="1843"/>
        <w:contextualSpacing w:val="0"/>
        <w:jc w:val="both"/>
        <w:rPr>
          <w:rFonts w:ascii="Arial" w:hAnsi="Arial" w:cs="Arial"/>
          <w:sz w:val="24"/>
          <w:szCs w:val="24"/>
        </w:rPr>
      </w:pPr>
    </w:p>
    <w:p w14:paraId="08B9E74D" w14:textId="77777777" w:rsidR="00C1495A" w:rsidRPr="00B46DD8" w:rsidRDefault="0087699A"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El I</w:t>
      </w:r>
      <w:r w:rsidR="00FA2FC8" w:rsidRPr="00B46DD8">
        <w:rPr>
          <w:rFonts w:ascii="Arial" w:hAnsi="Arial" w:cs="Arial"/>
          <w:sz w:val="24"/>
          <w:szCs w:val="24"/>
        </w:rPr>
        <w:t>NE</w:t>
      </w:r>
      <w:r w:rsidRPr="00B46DD8">
        <w:rPr>
          <w:rFonts w:ascii="Arial" w:hAnsi="Arial" w:cs="Arial"/>
          <w:sz w:val="24"/>
          <w:szCs w:val="24"/>
        </w:rPr>
        <w:t xml:space="preserve"> establecerá comunicación con las ciudadanas</w:t>
      </w:r>
      <w:r w:rsidR="0042359C" w:rsidRPr="00B46DD8">
        <w:rPr>
          <w:rFonts w:ascii="Arial" w:hAnsi="Arial" w:cs="Arial"/>
          <w:sz w:val="24"/>
          <w:szCs w:val="24"/>
        </w:rPr>
        <w:t>(os)</w:t>
      </w:r>
      <w:r w:rsidRPr="00B46DD8">
        <w:rPr>
          <w:rFonts w:ascii="Arial" w:hAnsi="Arial" w:cs="Arial"/>
          <w:sz w:val="24"/>
          <w:szCs w:val="24"/>
        </w:rPr>
        <w:t xml:space="preserve"> a través de INETEL</w:t>
      </w:r>
      <w:r w:rsidR="009F7467" w:rsidRPr="00B46DD8">
        <w:rPr>
          <w:rFonts w:ascii="Arial" w:hAnsi="Arial" w:cs="Arial"/>
          <w:sz w:val="24"/>
          <w:szCs w:val="24"/>
        </w:rPr>
        <w:t>,</w:t>
      </w:r>
      <w:r w:rsidRPr="00B46DD8">
        <w:rPr>
          <w:rFonts w:ascii="Arial" w:hAnsi="Arial" w:cs="Arial"/>
          <w:sz w:val="24"/>
          <w:szCs w:val="24"/>
        </w:rPr>
        <w:t xml:space="preserve"> para que </w:t>
      </w:r>
      <w:r w:rsidR="00CE28E3" w:rsidRPr="00B46DD8">
        <w:rPr>
          <w:rFonts w:ascii="Arial" w:hAnsi="Arial" w:cs="Arial"/>
          <w:sz w:val="24"/>
          <w:szCs w:val="24"/>
        </w:rPr>
        <w:t>e</w:t>
      </w:r>
      <w:r w:rsidR="00EC41F9" w:rsidRPr="00B46DD8">
        <w:rPr>
          <w:rFonts w:ascii="Arial" w:hAnsi="Arial" w:cs="Arial"/>
          <w:sz w:val="24"/>
          <w:szCs w:val="24"/>
        </w:rPr>
        <w:t xml:space="preserve">stos confirmen que </w:t>
      </w:r>
      <w:r w:rsidRPr="00B46DD8">
        <w:rPr>
          <w:rFonts w:ascii="Arial" w:hAnsi="Arial" w:cs="Arial"/>
          <w:sz w:val="24"/>
          <w:szCs w:val="24"/>
        </w:rPr>
        <w:t>ya cuenta</w:t>
      </w:r>
      <w:r w:rsidR="004143B9" w:rsidRPr="00B46DD8">
        <w:rPr>
          <w:rFonts w:ascii="Arial" w:hAnsi="Arial" w:cs="Arial"/>
          <w:sz w:val="24"/>
          <w:szCs w:val="24"/>
        </w:rPr>
        <w:t>n</w:t>
      </w:r>
      <w:r w:rsidRPr="00B46DD8">
        <w:rPr>
          <w:rFonts w:ascii="Arial" w:hAnsi="Arial" w:cs="Arial"/>
          <w:sz w:val="24"/>
          <w:szCs w:val="24"/>
        </w:rPr>
        <w:t xml:space="preserve"> con su </w:t>
      </w:r>
      <w:r w:rsidR="00FA2FC8" w:rsidRPr="00B46DD8">
        <w:rPr>
          <w:rFonts w:ascii="Arial" w:hAnsi="Arial" w:cs="Arial"/>
          <w:sz w:val="24"/>
          <w:szCs w:val="24"/>
        </w:rPr>
        <w:t>CPVE</w:t>
      </w:r>
      <w:r w:rsidRPr="00B46DD8">
        <w:rPr>
          <w:rFonts w:ascii="Arial" w:hAnsi="Arial" w:cs="Arial"/>
          <w:sz w:val="24"/>
          <w:szCs w:val="24"/>
        </w:rPr>
        <w:t>, una vez que el I</w:t>
      </w:r>
      <w:r w:rsidR="00FA2FC8" w:rsidRPr="00B46DD8">
        <w:rPr>
          <w:rFonts w:ascii="Arial" w:hAnsi="Arial" w:cs="Arial"/>
          <w:sz w:val="24"/>
          <w:szCs w:val="24"/>
        </w:rPr>
        <w:t>NE</w:t>
      </w:r>
      <w:r w:rsidRPr="00B46DD8">
        <w:rPr>
          <w:rFonts w:ascii="Arial" w:hAnsi="Arial" w:cs="Arial"/>
          <w:sz w:val="24"/>
          <w:szCs w:val="24"/>
        </w:rPr>
        <w:t xml:space="preserve"> tenga conocimiento </w:t>
      </w:r>
      <w:r w:rsidR="00307EE2" w:rsidRPr="00B46DD8">
        <w:rPr>
          <w:rFonts w:ascii="Arial" w:hAnsi="Arial" w:cs="Arial"/>
          <w:sz w:val="24"/>
          <w:szCs w:val="24"/>
        </w:rPr>
        <w:t xml:space="preserve">de </w:t>
      </w:r>
      <w:r w:rsidRPr="00B46DD8">
        <w:rPr>
          <w:rFonts w:ascii="Arial" w:hAnsi="Arial" w:cs="Arial"/>
          <w:sz w:val="24"/>
          <w:szCs w:val="24"/>
        </w:rPr>
        <w:t xml:space="preserve">que </w:t>
      </w:r>
      <w:r w:rsidR="004143B9" w:rsidRPr="00B46DD8">
        <w:rPr>
          <w:rFonts w:ascii="Arial" w:hAnsi="Arial" w:cs="Arial"/>
          <w:sz w:val="24"/>
          <w:szCs w:val="24"/>
        </w:rPr>
        <w:t xml:space="preserve">recibieron </w:t>
      </w:r>
      <w:r w:rsidRPr="00B46DD8">
        <w:rPr>
          <w:rFonts w:ascii="Arial" w:hAnsi="Arial" w:cs="Arial"/>
          <w:sz w:val="24"/>
          <w:szCs w:val="24"/>
        </w:rPr>
        <w:t>la credencial</w:t>
      </w:r>
      <w:r w:rsidR="00D16DEC" w:rsidRPr="00B46DD8">
        <w:rPr>
          <w:rFonts w:ascii="Arial" w:hAnsi="Arial" w:cs="Arial"/>
          <w:sz w:val="24"/>
          <w:szCs w:val="24"/>
        </w:rPr>
        <w:t>. L</w:t>
      </w:r>
      <w:r w:rsidRPr="00B46DD8">
        <w:rPr>
          <w:rFonts w:ascii="Arial" w:hAnsi="Arial" w:cs="Arial"/>
          <w:sz w:val="24"/>
          <w:szCs w:val="24"/>
        </w:rPr>
        <w:t>a comunicación estará basada en un guion específico para que el</w:t>
      </w:r>
      <w:r w:rsidR="004143B9" w:rsidRPr="00B46DD8">
        <w:rPr>
          <w:rFonts w:ascii="Arial" w:hAnsi="Arial" w:cs="Arial"/>
          <w:sz w:val="24"/>
          <w:szCs w:val="24"/>
        </w:rPr>
        <w:t xml:space="preserve"> personal </w:t>
      </w:r>
      <w:r w:rsidRPr="00B46DD8">
        <w:rPr>
          <w:rFonts w:ascii="Arial" w:hAnsi="Arial" w:cs="Arial"/>
          <w:sz w:val="24"/>
          <w:szCs w:val="24"/>
        </w:rPr>
        <w:t>de INETEL obtenga la información necesaria de la ciudadana</w:t>
      </w:r>
      <w:r w:rsidR="0042359C" w:rsidRPr="00B46DD8">
        <w:rPr>
          <w:rFonts w:ascii="Arial" w:hAnsi="Arial" w:cs="Arial"/>
          <w:sz w:val="24"/>
          <w:szCs w:val="24"/>
        </w:rPr>
        <w:t>(o)</w:t>
      </w:r>
      <w:r w:rsidRPr="00B46DD8">
        <w:rPr>
          <w:rFonts w:ascii="Arial" w:hAnsi="Arial" w:cs="Arial"/>
          <w:sz w:val="24"/>
          <w:szCs w:val="24"/>
        </w:rPr>
        <w:t xml:space="preserve"> que permita tener la certeza que ya cuenta con su credencial. El guion estará integrado por, cuando menos, alguno de los datos que son conocidos por la ciudadana</w:t>
      </w:r>
      <w:r w:rsidR="0042359C" w:rsidRPr="00B46DD8">
        <w:rPr>
          <w:rFonts w:ascii="Arial" w:hAnsi="Arial" w:cs="Arial"/>
          <w:sz w:val="24"/>
          <w:szCs w:val="24"/>
        </w:rPr>
        <w:t xml:space="preserve">(o), como </w:t>
      </w:r>
      <w:r w:rsidRPr="00B46DD8">
        <w:rPr>
          <w:rFonts w:ascii="Arial" w:hAnsi="Arial" w:cs="Arial"/>
          <w:sz w:val="24"/>
          <w:szCs w:val="24"/>
        </w:rPr>
        <w:t>número de solicitud, dato verificador, datos del domicilio, entre otros</w:t>
      </w:r>
      <w:r w:rsidR="0042359C" w:rsidRPr="00B46DD8">
        <w:rPr>
          <w:rFonts w:ascii="Arial" w:hAnsi="Arial" w:cs="Arial"/>
          <w:sz w:val="24"/>
          <w:szCs w:val="24"/>
        </w:rPr>
        <w:t>, y</w:t>
      </w:r>
    </w:p>
    <w:p w14:paraId="5EEB309D" w14:textId="77777777" w:rsidR="00226D56" w:rsidRPr="00B46DD8" w:rsidRDefault="00226D56" w:rsidP="003D0E62">
      <w:pPr>
        <w:pStyle w:val="Prrafodelista"/>
        <w:spacing w:after="0" w:line="240" w:lineRule="auto"/>
        <w:rPr>
          <w:rFonts w:ascii="Arial" w:hAnsi="Arial" w:cs="Arial"/>
          <w:sz w:val="24"/>
          <w:szCs w:val="24"/>
        </w:rPr>
      </w:pPr>
    </w:p>
    <w:p w14:paraId="7FB4E759" w14:textId="6FE6E2D3" w:rsidR="0042359C" w:rsidRPr="00B46DD8" w:rsidRDefault="00226D56"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 xml:space="preserve">En su caso, </w:t>
      </w:r>
      <w:r w:rsidR="00D304A7" w:rsidRPr="00B46DD8">
        <w:rPr>
          <w:rFonts w:ascii="Arial" w:hAnsi="Arial" w:cs="Arial"/>
          <w:sz w:val="24"/>
          <w:szCs w:val="24"/>
        </w:rPr>
        <w:t>se</w:t>
      </w:r>
      <w:r w:rsidRPr="00B46DD8">
        <w:rPr>
          <w:rFonts w:ascii="Arial" w:hAnsi="Arial" w:cs="Arial"/>
          <w:sz w:val="24"/>
          <w:szCs w:val="24"/>
        </w:rPr>
        <w:t xml:space="preserve"> consultará a las ciudadanas</w:t>
      </w:r>
      <w:r w:rsidR="0042359C" w:rsidRPr="00B46DD8">
        <w:rPr>
          <w:rFonts w:ascii="Arial" w:hAnsi="Arial" w:cs="Arial"/>
          <w:sz w:val="24"/>
          <w:szCs w:val="24"/>
        </w:rPr>
        <w:t>(os)</w:t>
      </w:r>
      <w:r w:rsidRPr="00B46DD8">
        <w:rPr>
          <w:rFonts w:ascii="Arial" w:hAnsi="Arial" w:cs="Arial"/>
          <w:sz w:val="24"/>
          <w:szCs w:val="24"/>
        </w:rPr>
        <w:t xml:space="preserve"> la modalidad de votación </w:t>
      </w:r>
      <w:r w:rsidR="00E87E64" w:rsidRPr="00B46DD8">
        <w:rPr>
          <w:rFonts w:ascii="Arial" w:hAnsi="Arial" w:cs="Arial"/>
          <w:sz w:val="24"/>
          <w:szCs w:val="24"/>
        </w:rPr>
        <w:t>que desea</w:t>
      </w:r>
      <w:r w:rsidR="007C6C3D" w:rsidRPr="00B46DD8">
        <w:rPr>
          <w:rFonts w:ascii="Arial" w:hAnsi="Arial" w:cs="Arial"/>
          <w:sz w:val="24"/>
          <w:szCs w:val="24"/>
        </w:rPr>
        <w:t>n</w:t>
      </w:r>
      <w:r w:rsidR="00E87E64" w:rsidRPr="00B46DD8">
        <w:rPr>
          <w:rFonts w:ascii="Arial" w:hAnsi="Arial" w:cs="Arial"/>
          <w:sz w:val="24"/>
          <w:szCs w:val="24"/>
        </w:rPr>
        <w:t xml:space="preserve"> elegir para emitir su sufragio, </w:t>
      </w:r>
      <w:r w:rsidR="0042359C" w:rsidRPr="00B46DD8">
        <w:rPr>
          <w:rFonts w:ascii="Arial" w:hAnsi="Arial" w:cs="Arial"/>
          <w:sz w:val="24"/>
          <w:szCs w:val="24"/>
        </w:rPr>
        <w:t xml:space="preserve">sea </w:t>
      </w:r>
      <w:r w:rsidR="007C6C3D" w:rsidRPr="00B46DD8">
        <w:rPr>
          <w:rFonts w:ascii="Arial" w:hAnsi="Arial" w:cs="Arial"/>
          <w:sz w:val="24"/>
          <w:szCs w:val="24"/>
        </w:rPr>
        <w:t xml:space="preserve">vía </w:t>
      </w:r>
      <w:r w:rsidRPr="00B46DD8">
        <w:rPr>
          <w:rFonts w:ascii="Arial" w:hAnsi="Arial" w:cs="Arial"/>
          <w:sz w:val="24"/>
          <w:szCs w:val="24"/>
        </w:rPr>
        <w:t>postal</w:t>
      </w:r>
      <w:r w:rsidR="005867A8" w:rsidRPr="00B46DD8">
        <w:rPr>
          <w:rFonts w:ascii="Arial" w:hAnsi="Arial" w:cs="Arial"/>
          <w:sz w:val="24"/>
          <w:szCs w:val="24"/>
        </w:rPr>
        <w:t xml:space="preserve"> o electrónica, </w:t>
      </w:r>
      <w:r w:rsidR="00D52CB4" w:rsidRPr="00B46DD8">
        <w:rPr>
          <w:rFonts w:ascii="Arial" w:hAnsi="Arial" w:cs="Arial"/>
          <w:sz w:val="24"/>
          <w:szCs w:val="24"/>
        </w:rPr>
        <w:t>en términos del Acuerdo que para tal efecto apruebe</w:t>
      </w:r>
      <w:r w:rsidR="005867A8" w:rsidRPr="00B46DD8">
        <w:rPr>
          <w:rFonts w:ascii="Arial" w:hAnsi="Arial" w:cs="Arial"/>
          <w:sz w:val="24"/>
          <w:szCs w:val="24"/>
        </w:rPr>
        <w:t xml:space="preserve"> el Consejo General</w:t>
      </w:r>
      <w:r w:rsidR="002368F6" w:rsidRPr="00B46DD8">
        <w:rPr>
          <w:rFonts w:ascii="Arial" w:hAnsi="Arial" w:cs="Arial"/>
          <w:sz w:val="24"/>
          <w:szCs w:val="24"/>
        </w:rPr>
        <w:t>, y</w:t>
      </w:r>
    </w:p>
    <w:p w14:paraId="5A1C4C3F" w14:textId="77777777" w:rsidR="002368F6" w:rsidRPr="00B46DD8" w:rsidRDefault="002368F6" w:rsidP="002368F6">
      <w:pPr>
        <w:pStyle w:val="Prrafodelista"/>
        <w:rPr>
          <w:rFonts w:ascii="Arial" w:hAnsi="Arial" w:cs="Arial"/>
          <w:sz w:val="24"/>
          <w:szCs w:val="24"/>
        </w:rPr>
      </w:pPr>
    </w:p>
    <w:p w14:paraId="0AA6041A" w14:textId="599A83CB" w:rsidR="00FA13D3" w:rsidRPr="00B46DD8" w:rsidRDefault="00CF3E90"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bCs/>
          <w:sz w:val="24"/>
          <w:szCs w:val="24"/>
        </w:rPr>
        <w:t>Ciudadanas</w:t>
      </w:r>
      <w:r w:rsidR="0042359C" w:rsidRPr="00B46DD8">
        <w:rPr>
          <w:rFonts w:ascii="Arial" w:hAnsi="Arial" w:cs="Arial"/>
          <w:b/>
          <w:bCs/>
          <w:sz w:val="24"/>
          <w:szCs w:val="24"/>
        </w:rPr>
        <w:t>(os)</w:t>
      </w:r>
      <w:r w:rsidRPr="00B46DD8">
        <w:rPr>
          <w:rFonts w:ascii="Arial" w:hAnsi="Arial" w:cs="Arial"/>
          <w:b/>
          <w:bCs/>
          <w:sz w:val="24"/>
          <w:szCs w:val="24"/>
        </w:rPr>
        <w:t xml:space="preserve"> que ya cuentan con una CPVE </w:t>
      </w:r>
      <w:r w:rsidR="00393261">
        <w:rPr>
          <w:rFonts w:ascii="Arial" w:hAnsi="Arial" w:cs="Arial"/>
          <w:b/>
          <w:bCs/>
          <w:sz w:val="24"/>
          <w:szCs w:val="24"/>
        </w:rPr>
        <w:t xml:space="preserve">vigente </w:t>
      </w:r>
      <w:r w:rsidRPr="00B46DD8">
        <w:rPr>
          <w:rFonts w:ascii="Arial" w:hAnsi="Arial" w:cs="Arial"/>
          <w:b/>
          <w:bCs/>
          <w:sz w:val="24"/>
          <w:szCs w:val="24"/>
        </w:rPr>
        <w:t>o bien, la solicit</w:t>
      </w:r>
      <w:r w:rsidR="006F29D2" w:rsidRPr="00B46DD8">
        <w:rPr>
          <w:rFonts w:ascii="Arial" w:hAnsi="Arial" w:cs="Arial"/>
          <w:b/>
          <w:bCs/>
          <w:sz w:val="24"/>
          <w:szCs w:val="24"/>
        </w:rPr>
        <w:t>e</w:t>
      </w:r>
      <w:r w:rsidRPr="00B46DD8">
        <w:rPr>
          <w:rFonts w:ascii="Arial" w:hAnsi="Arial" w:cs="Arial"/>
          <w:b/>
          <w:bCs/>
          <w:sz w:val="24"/>
          <w:szCs w:val="24"/>
        </w:rPr>
        <w:t xml:space="preserve">n antes del 1º de septiembre de 2020. </w:t>
      </w:r>
      <w:r w:rsidR="00920CD1" w:rsidRPr="00B46DD8">
        <w:rPr>
          <w:rFonts w:ascii="Arial" w:hAnsi="Arial" w:cs="Arial"/>
          <w:sz w:val="24"/>
          <w:szCs w:val="24"/>
        </w:rPr>
        <w:t>L</w:t>
      </w:r>
      <w:r w:rsidR="005B65A2" w:rsidRPr="00B46DD8">
        <w:rPr>
          <w:rFonts w:ascii="Arial" w:hAnsi="Arial" w:cs="Arial"/>
          <w:sz w:val="24"/>
          <w:szCs w:val="24"/>
        </w:rPr>
        <w:t>as ciudadanas</w:t>
      </w:r>
      <w:r w:rsidR="0042359C" w:rsidRPr="00B46DD8">
        <w:rPr>
          <w:rFonts w:ascii="Arial" w:hAnsi="Arial" w:cs="Arial"/>
          <w:sz w:val="24"/>
          <w:szCs w:val="24"/>
        </w:rPr>
        <w:t>(os)</w:t>
      </w:r>
      <w:r w:rsidR="005B65A2" w:rsidRPr="00B46DD8">
        <w:rPr>
          <w:rFonts w:ascii="Arial" w:hAnsi="Arial" w:cs="Arial"/>
          <w:sz w:val="24"/>
          <w:szCs w:val="24"/>
        </w:rPr>
        <w:t xml:space="preserve"> </w:t>
      </w:r>
      <w:r w:rsidR="00A134B3" w:rsidRPr="00B46DD8">
        <w:rPr>
          <w:rFonts w:ascii="Arial" w:hAnsi="Arial" w:cs="Arial"/>
          <w:sz w:val="24"/>
          <w:szCs w:val="24"/>
        </w:rPr>
        <w:t>que</w:t>
      </w:r>
      <w:r w:rsidR="006424CE" w:rsidRPr="00B46DD8">
        <w:rPr>
          <w:rFonts w:ascii="Arial" w:hAnsi="Arial" w:cs="Arial"/>
          <w:sz w:val="24"/>
          <w:szCs w:val="24"/>
        </w:rPr>
        <w:t xml:space="preserve"> </w:t>
      </w:r>
      <w:r w:rsidRPr="00B46DD8">
        <w:rPr>
          <w:rFonts w:ascii="Arial" w:hAnsi="Arial" w:cs="Arial"/>
          <w:sz w:val="24"/>
          <w:szCs w:val="24"/>
        </w:rPr>
        <w:t xml:space="preserve">ya </w:t>
      </w:r>
      <w:r w:rsidR="006424CE" w:rsidRPr="00B46DD8">
        <w:rPr>
          <w:rFonts w:ascii="Arial" w:hAnsi="Arial" w:cs="Arial"/>
          <w:sz w:val="24"/>
          <w:szCs w:val="24"/>
        </w:rPr>
        <w:t>cuenten con una CPV</w:t>
      </w:r>
      <w:r w:rsidR="00752FCD" w:rsidRPr="00B46DD8">
        <w:rPr>
          <w:rFonts w:ascii="Arial" w:hAnsi="Arial" w:cs="Arial"/>
          <w:sz w:val="24"/>
          <w:szCs w:val="24"/>
        </w:rPr>
        <w:t>E</w:t>
      </w:r>
      <w:r w:rsidR="005E4380" w:rsidRPr="00B46DD8">
        <w:rPr>
          <w:rFonts w:ascii="Arial" w:hAnsi="Arial" w:cs="Arial"/>
          <w:sz w:val="24"/>
          <w:szCs w:val="24"/>
        </w:rPr>
        <w:t xml:space="preserve"> </w:t>
      </w:r>
      <w:r w:rsidR="00643D99">
        <w:rPr>
          <w:rFonts w:ascii="Arial" w:hAnsi="Arial" w:cs="Arial"/>
          <w:sz w:val="24"/>
          <w:szCs w:val="24"/>
        </w:rPr>
        <w:t xml:space="preserve">vigente </w:t>
      </w:r>
      <w:r w:rsidR="00E66B79" w:rsidRPr="00B46DD8">
        <w:rPr>
          <w:rFonts w:ascii="Arial" w:hAnsi="Arial" w:cs="Arial"/>
          <w:sz w:val="24"/>
          <w:szCs w:val="24"/>
        </w:rPr>
        <w:t xml:space="preserve">con </w:t>
      </w:r>
      <w:r w:rsidR="00792AB8" w:rsidRPr="00B46DD8">
        <w:rPr>
          <w:rFonts w:ascii="Arial" w:hAnsi="Arial" w:cs="Arial"/>
          <w:sz w:val="24"/>
          <w:szCs w:val="24"/>
        </w:rPr>
        <w:t xml:space="preserve">referencia a alguna de las </w:t>
      </w:r>
      <w:r w:rsidR="00E66B79" w:rsidRPr="00B46DD8">
        <w:rPr>
          <w:rFonts w:ascii="Arial" w:hAnsi="Arial" w:cs="Arial"/>
          <w:sz w:val="24"/>
          <w:szCs w:val="24"/>
        </w:rPr>
        <w:t>entidad</w:t>
      </w:r>
      <w:r w:rsidR="00792AB8" w:rsidRPr="00B46DD8">
        <w:rPr>
          <w:rFonts w:ascii="Arial" w:hAnsi="Arial" w:cs="Arial"/>
          <w:sz w:val="24"/>
          <w:szCs w:val="24"/>
        </w:rPr>
        <w:t xml:space="preserve">es </w:t>
      </w:r>
      <w:r w:rsidR="00797FA2" w:rsidRPr="00B46DD8">
        <w:rPr>
          <w:rFonts w:ascii="Arial" w:hAnsi="Arial" w:cs="Arial"/>
          <w:sz w:val="24"/>
          <w:szCs w:val="24"/>
        </w:rPr>
        <w:t>con</w:t>
      </w:r>
      <w:r w:rsidR="00792AB8" w:rsidRPr="00B46DD8">
        <w:rPr>
          <w:rFonts w:ascii="Arial" w:hAnsi="Arial" w:cs="Arial"/>
          <w:sz w:val="24"/>
          <w:szCs w:val="24"/>
        </w:rPr>
        <w:t xml:space="preserve"> </w:t>
      </w:r>
      <w:r w:rsidR="0015529A" w:rsidRPr="00B46DD8">
        <w:rPr>
          <w:rFonts w:ascii="Arial" w:hAnsi="Arial" w:cs="Arial"/>
          <w:sz w:val="24"/>
          <w:szCs w:val="24"/>
        </w:rPr>
        <w:t>PEL</w:t>
      </w:r>
      <w:r w:rsidR="00E66B79" w:rsidRPr="00B46DD8">
        <w:rPr>
          <w:rFonts w:ascii="Arial" w:hAnsi="Arial" w:cs="Arial"/>
          <w:sz w:val="24"/>
          <w:szCs w:val="24"/>
        </w:rPr>
        <w:t xml:space="preserve"> </w:t>
      </w:r>
      <w:r w:rsidR="00797FA2" w:rsidRPr="00B46DD8">
        <w:rPr>
          <w:rFonts w:ascii="Arial" w:hAnsi="Arial" w:cs="Arial"/>
          <w:sz w:val="24"/>
          <w:szCs w:val="24"/>
        </w:rPr>
        <w:t>o bien, la solicit</w:t>
      </w:r>
      <w:r w:rsidR="006F29D2" w:rsidRPr="00B46DD8">
        <w:rPr>
          <w:rFonts w:ascii="Arial" w:hAnsi="Arial" w:cs="Arial"/>
          <w:sz w:val="24"/>
          <w:szCs w:val="24"/>
        </w:rPr>
        <w:t>e</w:t>
      </w:r>
      <w:r w:rsidR="00797FA2" w:rsidRPr="00B46DD8">
        <w:rPr>
          <w:rFonts w:ascii="Arial" w:hAnsi="Arial" w:cs="Arial"/>
          <w:sz w:val="24"/>
          <w:szCs w:val="24"/>
        </w:rPr>
        <w:t>n</w:t>
      </w:r>
      <w:r w:rsidRPr="00B46DD8">
        <w:rPr>
          <w:rFonts w:ascii="Arial" w:hAnsi="Arial" w:cs="Arial"/>
          <w:sz w:val="24"/>
          <w:szCs w:val="24"/>
        </w:rPr>
        <w:t xml:space="preserve"> antes del 1º de septiembre de 2020, </w:t>
      </w:r>
      <w:r w:rsidR="00622CFC" w:rsidRPr="00B46DD8">
        <w:rPr>
          <w:rFonts w:ascii="Arial" w:hAnsi="Arial" w:cs="Arial"/>
          <w:sz w:val="24"/>
          <w:szCs w:val="24"/>
        </w:rPr>
        <w:t>deberán manifestar su decisión de votar desde el extranjero</w:t>
      </w:r>
      <w:r w:rsidR="00752FCD" w:rsidRPr="00B46DD8">
        <w:rPr>
          <w:rFonts w:ascii="Arial" w:hAnsi="Arial" w:cs="Arial"/>
          <w:sz w:val="24"/>
          <w:szCs w:val="24"/>
        </w:rPr>
        <w:t>,</w:t>
      </w:r>
      <w:r w:rsidR="00622CFC" w:rsidRPr="00B46DD8">
        <w:rPr>
          <w:rFonts w:ascii="Arial" w:hAnsi="Arial" w:cs="Arial"/>
          <w:sz w:val="24"/>
          <w:szCs w:val="24"/>
        </w:rPr>
        <w:t xml:space="preserve"> </w:t>
      </w:r>
      <w:r w:rsidR="005E4380" w:rsidRPr="00B46DD8">
        <w:rPr>
          <w:rFonts w:ascii="Arial" w:hAnsi="Arial" w:cs="Arial"/>
          <w:sz w:val="24"/>
          <w:szCs w:val="24"/>
        </w:rPr>
        <w:t>a partir del 1</w:t>
      </w:r>
      <w:r w:rsidR="00B22DDC" w:rsidRPr="00B46DD8">
        <w:rPr>
          <w:rFonts w:ascii="Arial" w:hAnsi="Arial" w:cs="Arial"/>
          <w:sz w:val="24"/>
          <w:szCs w:val="24"/>
        </w:rPr>
        <w:t>º</w:t>
      </w:r>
      <w:r w:rsidR="005E4380" w:rsidRPr="00B46DD8">
        <w:rPr>
          <w:rFonts w:ascii="Arial" w:hAnsi="Arial" w:cs="Arial"/>
          <w:sz w:val="24"/>
          <w:szCs w:val="24"/>
        </w:rPr>
        <w:t xml:space="preserve"> de </w:t>
      </w:r>
      <w:r w:rsidR="0020167E" w:rsidRPr="00B46DD8">
        <w:rPr>
          <w:rFonts w:ascii="Arial" w:hAnsi="Arial" w:cs="Arial"/>
          <w:sz w:val="24"/>
          <w:szCs w:val="24"/>
        </w:rPr>
        <w:t>septiembre de 2020</w:t>
      </w:r>
      <w:r w:rsidR="005E4380" w:rsidRPr="00B46DD8">
        <w:rPr>
          <w:rFonts w:ascii="Arial" w:hAnsi="Arial" w:cs="Arial"/>
          <w:sz w:val="24"/>
          <w:szCs w:val="24"/>
        </w:rPr>
        <w:t xml:space="preserve"> y hasta el </w:t>
      </w:r>
      <w:r w:rsidR="00672EA9" w:rsidRPr="00B46DD8">
        <w:rPr>
          <w:rFonts w:ascii="Arial" w:hAnsi="Arial" w:cs="Arial"/>
          <w:sz w:val="24"/>
          <w:szCs w:val="24"/>
        </w:rPr>
        <w:t>1</w:t>
      </w:r>
      <w:r w:rsidR="00790728" w:rsidRPr="00B46DD8">
        <w:rPr>
          <w:rFonts w:ascii="Arial" w:hAnsi="Arial" w:cs="Arial"/>
          <w:sz w:val="24"/>
          <w:szCs w:val="24"/>
        </w:rPr>
        <w:t>0</w:t>
      </w:r>
      <w:r w:rsidR="005E4380" w:rsidRPr="00B46DD8">
        <w:rPr>
          <w:rFonts w:ascii="Arial" w:hAnsi="Arial" w:cs="Arial"/>
          <w:sz w:val="24"/>
          <w:szCs w:val="24"/>
        </w:rPr>
        <w:t xml:space="preserve"> de </w:t>
      </w:r>
      <w:r w:rsidR="00672EA9" w:rsidRPr="00B46DD8">
        <w:rPr>
          <w:rFonts w:ascii="Arial" w:hAnsi="Arial" w:cs="Arial"/>
          <w:sz w:val="24"/>
          <w:szCs w:val="24"/>
        </w:rPr>
        <w:t>marzo</w:t>
      </w:r>
      <w:r w:rsidR="00B22DDC" w:rsidRPr="00B46DD8">
        <w:rPr>
          <w:rFonts w:ascii="Arial" w:hAnsi="Arial" w:cs="Arial"/>
          <w:sz w:val="24"/>
          <w:szCs w:val="24"/>
        </w:rPr>
        <w:t xml:space="preserve"> </w:t>
      </w:r>
      <w:r w:rsidR="005E4380" w:rsidRPr="00B46DD8">
        <w:rPr>
          <w:rFonts w:ascii="Arial" w:hAnsi="Arial" w:cs="Arial"/>
          <w:sz w:val="24"/>
          <w:szCs w:val="24"/>
        </w:rPr>
        <w:t>de 20</w:t>
      </w:r>
      <w:r w:rsidR="0020167E" w:rsidRPr="00B46DD8">
        <w:rPr>
          <w:rFonts w:ascii="Arial" w:hAnsi="Arial" w:cs="Arial"/>
          <w:sz w:val="24"/>
          <w:szCs w:val="24"/>
        </w:rPr>
        <w:t>21</w:t>
      </w:r>
      <w:r w:rsidR="00981FA1" w:rsidRPr="00B46DD8">
        <w:rPr>
          <w:rFonts w:ascii="Arial" w:hAnsi="Arial" w:cs="Arial"/>
          <w:sz w:val="24"/>
          <w:szCs w:val="24"/>
        </w:rPr>
        <w:t>.</w:t>
      </w:r>
    </w:p>
    <w:p w14:paraId="1DF80C8C" w14:textId="77777777" w:rsidR="0042359C" w:rsidRPr="00B46DD8" w:rsidRDefault="0042359C" w:rsidP="0042359C">
      <w:pPr>
        <w:pStyle w:val="Prrafodelista"/>
        <w:spacing w:after="0" w:line="240" w:lineRule="auto"/>
        <w:ind w:left="1276"/>
        <w:contextualSpacing w:val="0"/>
        <w:jc w:val="both"/>
        <w:rPr>
          <w:rFonts w:ascii="Arial" w:hAnsi="Arial" w:cs="Arial"/>
          <w:b/>
          <w:bCs/>
          <w:sz w:val="24"/>
          <w:szCs w:val="24"/>
        </w:rPr>
      </w:pPr>
      <w:bookmarkStart w:id="2" w:name="_GoBack"/>
      <w:bookmarkEnd w:id="2"/>
    </w:p>
    <w:p w14:paraId="50062C0D" w14:textId="77777777" w:rsidR="0042359C" w:rsidRPr="00B46DD8" w:rsidRDefault="0042359C" w:rsidP="0042359C">
      <w:pPr>
        <w:pStyle w:val="Prrafodelista"/>
        <w:spacing w:after="0" w:line="240" w:lineRule="auto"/>
        <w:ind w:left="1276"/>
        <w:jc w:val="both"/>
        <w:rPr>
          <w:rFonts w:ascii="Arial" w:hAnsi="Arial" w:cs="Arial"/>
          <w:sz w:val="24"/>
          <w:szCs w:val="24"/>
        </w:rPr>
      </w:pPr>
      <w:r w:rsidRPr="00B46DD8">
        <w:rPr>
          <w:rFonts w:ascii="Arial" w:hAnsi="Arial" w:cs="Arial"/>
          <w:sz w:val="24"/>
          <w:szCs w:val="24"/>
        </w:rPr>
        <w:t xml:space="preserve">Para tal efecto, y con el fin de garantizar su inclusión en la LNERE a estas ciudadanas(os), se instrumentarán las siguientes acciones: </w:t>
      </w:r>
    </w:p>
    <w:p w14:paraId="17D4DCB8" w14:textId="77777777" w:rsidR="00981FA1" w:rsidRPr="00B46DD8" w:rsidRDefault="00981FA1" w:rsidP="003D0E62">
      <w:pPr>
        <w:pStyle w:val="Prrafodelista"/>
        <w:spacing w:after="0" w:line="240" w:lineRule="auto"/>
        <w:ind w:left="1276"/>
        <w:contextualSpacing w:val="0"/>
        <w:jc w:val="both"/>
        <w:rPr>
          <w:rFonts w:ascii="Arial" w:hAnsi="Arial" w:cs="Arial"/>
          <w:sz w:val="24"/>
          <w:szCs w:val="24"/>
        </w:rPr>
      </w:pPr>
    </w:p>
    <w:p w14:paraId="5C244B32" w14:textId="77777777" w:rsidR="00187A9B" w:rsidRPr="00B46DD8" w:rsidRDefault="0042359C"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L</w:t>
      </w:r>
      <w:r w:rsidR="005E4380" w:rsidRPr="00B46DD8">
        <w:rPr>
          <w:rFonts w:ascii="Arial" w:hAnsi="Arial" w:cs="Arial"/>
          <w:sz w:val="24"/>
          <w:szCs w:val="24"/>
        </w:rPr>
        <w:t xml:space="preserve">as </w:t>
      </w:r>
      <w:r w:rsidR="00173BC1" w:rsidRPr="00B46DD8">
        <w:rPr>
          <w:rFonts w:ascii="Arial" w:hAnsi="Arial" w:cs="Arial"/>
          <w:sz w:val="24"/>
          <w:szCs w:val="24"/>
        </w:rPr>
        <w:t>ciudadanas</w:t>
      </w:r>
      <w:r w:rsidRPr="00B46DD8">
        <w:rPr>
          <w:rFonts w:ascii="Arial" w:hAnsi="Arial" w:cs="Arial"/>
          <w:sz w:val="24"/>
          <w:szCs w:val="24"/>
        </w:rPr>
        <w:t>(os)</w:t>
      </w:r>
      <w:r w:rsidR="00173BC1" w:rsidRPr="00B46DD8">
        <w:rPr>
          <w:rFonts w:ascii="Arial" w:hAnsi="Arial" w:cs="Arial"/>
          <w:sz w:val="24"/>
          <w:szCs w:val="24"/>
        </w:rPr>
        <w:t xml:space="preserve"> </w:t>
      </w:r>
      <w:r w:rsidR="005E4380" w:rsidRPr="00B46DD8">
        <w:rPr>
          <w:rFonts w:ascii="Arial" w:hAnsi="Arial" w:cs="Arial"/>
          <w:sz w:val="24"/>
          <w:szCs w:val="24"/>
        </w:rPr>
        <w:t xml:space="preserve">deberán </w:t>
      </w:r>
      <w:r w:rsidR="001337E1" w:rsidRPr="00B46DD8">
        <w:rPr>
          <w:rFonts w:ascii="Arial" w:hAnsi="Arial" w:cs="Arial"/>
          <w:sz w:val="24"/>
          <w:szCs w:val="24"/>
        </w:rPr>
        <w:t>s</w:t>
      </w:r>
      <w:r w:rsidR="003B7C8B" w:rsidRPr="00B46DD8">
        <w:rPr>
          <w:rFonts w:ascii="Arial" w:hAnsi="Arial" w:cs="Arial"/>
          <w:sz w:val="24"/>
          <w:szCs w:val="24"/>
        </w:rPr>
        <w:t>olicitar a la DERFE</w:t>
      </w:r>
      <w:r w:rsidR="00CA4C43" w:rsidRPr="00B46DD8">
        <w:rPr>
          <w:rFonts w:ascii="Arial" w:hAnsi="Arial" w:cs="Arial"/>
          <w:sz w:val="24"/>
          <w:szCs w:val="24"/>
        </w:rPr>
        <w:t xml:space="preserve"> su inscripción en la LNERE</w:t>
      </w:r>
      <w:r w:rsidR="0023569B" w:rsidRPr="00B46DD8">
        <w:rPr>
          <w:rFonts w:ascii="Arial" w:hAnsi="Arial" w:cs="Arial"/>
          <w:sz w:val="24"/>
          <w:szCs w:val="24"/>
        </w:rPr>
        <w:t xml:space="preserve"> para votar desde el extranjero en </w:t>
      </w:r>
      <w:r w:rsidR="00A42866" w:rsidRPr="00B46DD8">
        <w:rPr>
          <w:rFonts w:ascii="Arial" w:hAnsi="Arial" w:cs="Arial"/>
          <w:sz w:val="24"/>
          <w:szCs w:val="24"/>
        </w:rPr>
        <w:t>e</w:t>
      </w:r>
      <w:r w:rsidR="0023569B" w:rsidRPr="00B46DD8">
        <w:rPr>
          <w:rFonts w:ascii="Arial" w:hAnsi="Arial" w:cs="Arial"/>
          <w:sz w:val="24"/>
          <w:szCs w:val="24"/>
        </w:rPr>
        <w:t>l</w:t>
      </w:r>
      <w:r w:rsidR="00A42866" w:rsidRPr="00B46DD8">
        <w:rPr>
          <w:rFonts w:ascii="Arial" w:hAnsi="Arial" w:cs="Arial"/>
          <w:sz w:val="24"/>
          <w:szCs w:val="24"/>
        </w:rPr>
        <w:t xml:space="preserve"> PEL</w:t>
      </w:r>
      <w:r w:rsidR="0023569B" w:rsidRPr="00B46DD8">
        <w:rPr>
          <w:rFonts w:ascii="Arial" w:hAnsi="Arial" w:cs="Arial"/>
          <w:sz w:val="24"/>
          <w:szCs w:val="24"/>
        </w:rPr>
        <w:t xml:space="preserve"> en la entidad correspondiente</w:t>
      </w:r>
      <w:r w:rsidR="003B7C8B" w:rsidRPr="00B46DD8">
        <w:rPr>
          <w:rFonts w:ascii="Arial" w:hAnsi="Arial" w:cs="Arial"/>
          <w:sz w:val="24"/>
          <w:szCs w:val="24"/>
        </w:rPr>
        <w:t xml:space="preserve">, mediante llamada telefónica </w:t>
      </w:r>
      <w:r w:rsidR="00173BC1" w:rsidRPr="00B46DD8">
        <w:rPr>
          <w:rFonts w:ascii="Arial" w:hAnsi="Arial" w:cs="Arial"/>
          <w:sz w:val="24"/>
          <w:szCs w:val="24"/>
        </w:rPr>
        <w:t>a INETEL</w:t>
      </w:r>
      <w:r w:rsidR="007A477A" w:rsidRPr="00B46DD8">
        <w:rPr>
          <w:rFonts w:ascii="Arial" w:hAnsi="Arial" w:cs="Arial"/>
          <w:sz w:val="24"/>
          <w:szCs w:val="24"/>
        </w:rPr>
        <w:t xml:space="preserve">, </w:t>
      </w:r>
      <w:r w:rsidR="00173BC1" w:rsidRPr="00B46DD8">
        <w:rPr>
          <w:rFonts w:ascii="Arial" w:hAnsi="Arial" w:cs="Arial"/>
          <w:sz w:val="24"/>
          <w:szCs w:val="24"/>
        </w:rPr>
        <w:t xml:space="preserve">o </w:t>
      </w:r>
      <w:r w:rsidR="0094369E" w:rsidRPr="00B46DD8">
        <w:rPr>
          <w:rFonts w:ascii="Arial" w:hAnsi="Arial" w:cs="Arial"/>
          <w:sz w:val="24"/>
          <w:szCs w:val="24"/>
        </w:rPr>
        <w:t xml:space="preserve">por </w:t>
      </w:r>
      <w:r w:rsidR="00173BC1" w:rsidRPr="00B46DD8">
        <w:rPr>
          <w:rFonts w:ascii="Arial" w:hAnsi="Arial" w:cs="Arial"/>
          <w:sz w:val="24"/>
          <w:szCs w:val="24"/>
        </w:rPr>
        <w:t xml:space="preserve">el </w:t>
      </w:r>
      <w:r w:rsidR="00BB45AF" w:rsidRPr="00B46DD8">
        <w:rPr>
          <w:rFonts w:ascii="Arial" w:hAnsi="Arial" w:cs="Arial"/>
          <w:sz w:val="24"/>
          <w:szCs w:val="24"/>
        </w:rPr>
        <w:t>SRVE</w:t>
      </w:r>
      <w:r w:rsidR="00D54C7F" w:rsidRPr="00B46DD8">
        <w:rPr>
          <w:rFonts w:ascii="Arial" w:hAnsi="Arial" w:cs="Arial"/>
          <w:sz w:val="24"/>
          <w:szCs w:val="24"/>
        </w:rPr>
        <w:t xml:space="preserve"> </w:t>
      </w:r>
      <w:r w:rsidR="00173BC1" w:rsidRPr="00B46DD8">
        <w:rPr>
          <w:rFonts w:ascii="Arial" w:hAnsi="Arial" w:cs="Arial"/>
          <w:sz w:val="24"/>
          <w:szCs w:val="24"/>
        </w:rPr>
        <w:t xml:space="preserve">que disponga el INE, </w:t>
      </w:r>
      <w:r w:rsidR="003B7C8B" w:rsidRPr="00B46DD8">
        <w:rPr>
          <w:rFonts w:ascii="Arial" w:hAnsi="Arial" w:cs="Arial"/>
          <w:sz w:val="24"/>
          <w:szCs w:val="24"/>
        </w:rPr>
        <w:t xml:space="preserve">en el formato </w:t>
      </w:r>
      <w:r w:rsidR="00D54C7F" w:rsidRPr="00B46DD8">
        <w:rPr>
          <w:rFonts w:ascii="Arial" w:hAnsi="Arial" w:cs="Arial"/>
          <w:sz w:val="24"/>
          <w:szCs w:val="24"/>
        </w:rPr>
        <w:t>respectivo</w:t>
      </w:r>
      <w:r w:rsidR="003B7C8B" w:rsidRPr="00B46DD8">
        <w:rPr>
          <w:rFonts w:ascii="Arial" w:hAnsi="Arial" w:cs="Arial"/>
          <w:sz w:val="24"/>
          <w:szCs w:val="24"/>
        </w:rPr>
        <w:t xml:space="preserve"> (</w:t>
      </w:r>
      <w:r w:rsidR="003B7C8B" w:rsidRPr="00B46DD8">
        <w:rPr>
          <w:rFonts w:ascii="Arial" w:hAnsi="Arial" w:cs="Arial"/>
          <w:b/>
          <w:sz w:val="24"/>
          <w:szCs w:val="24"/>
        </w:rPr>
        <w:t>A</w:t>
      </w:r>
      <w:r w:rsidR="00CA1B14" w:rsidRPr="00B46DD8">
        <w:rPr>
          <w:rFonts w:ascii="Arial" w:hAnsi="Arial" w:cs="Arial"/>
          <w:b/>
          <w:sz w:val="24"/>
          <w:szCs w:val="24"/>
        </w:rPr>
        <w:t>nexo</w:t>
      </w:r>
      <w:r w:rsidR="003B7C8B" w:rsidRPr="00B46DD8">
        <w:rPr>
          <w:rFonts w:ascii="Arial" w:hAnsi="Arial" w:cs="Arial"/>
          <w:b/>
          <w:sz w:val="24"/>
          <w:szCs w:val="24"/>
        </w:rPr>
        <w:t xml:space="preserve"> 1</w:t>
      </w:r>
      <w:r w:rsidR="00935A31" w:rsidRPr="00B46DD8">
        <w:rPr>
          <w:rFonts w:ascii="Arial" w:hAnsi="Arial" w:cs="Arial"/>
          <w:b/>
          <w:sz w:val="24"/>
          <w:szCs w:val="24"/>
        </w:rPr>
        <w:t>B</w:t>
      </w:r>
      <w:r w:rsidR="00CA4C43" w:rsidRPr="00B46DD8">
        <w:rPr>
          <w:rFonts w:ascii="Arial" w:hAnsi="Arial" w:cs="Arial"/>
          <w:sz w:val="24"/>
          <w:szCs w:val="24"/>
        </w:rPr>
        <w:t>)</w:t>
      </w:r>
      <w:r w:rsidR="001E743F" w:rsidRPr="00B46DD8">
        <w:rPr>
          <w:rFonts w:ascii="Arial" w:hAnsi="Arial" w:cs="Arial"/>
          <w:sz w:val="24"/>
          <w:szCs w:val="24"/>
        </w:rPr>
        <w:t>;</w:t>
      </w:r>
    </w:p>
    <w:p w14:paraId="77659A86" w14:textId="77777777" w:rsidR="00187A9B" w:rsidRPr="00B46DD8" w:rsidRDefault="00187A9B" w:rsidP="003D0E62">
      <w:pPr>
        <w:pStyle w:val="Prrafodelista"/>
        <w:spacing w:after="0" w:line="240" w:lineRule="auto"/>
        <w:ind w:left="1843" w:hanging="425"/>
        <w:contextualSpacing w:val="0"/>
        <w:jc w:val="both"/>
        <w:rPr>
          <w:rFonts w:ascii="Arial" w:hAnsi="Arial" w:cs="Arial"/>
          <w:sz w:val="24"/>
          <w:szCs w:val="24"/>
        </w:rPr>
      </w:pPr>
    </w:p>
    <w:p w14:paraId="0FE5ECF6" w14:textId="77777777" w:rsidR="00187A9B" w:rsidRPr="00B46DD8" w:rsidRDefault="00CC1D70"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lastRenderedPageBreak/>
        <w:t>Propo</w:t>
      </w:r>
      <w:r w:rsidR="008E4FBD" w:rsidRPr="00B46DD8">
        <w:rPr>
          <w:rFonts w:ascii="Arial" w:hAnsi="Arial" w:cs="Arial"/>
          <w:sz w:val="24"/>
          <w:szCs w:val="24"/>
        </w:rPr>
        <w:t>rcionar n</w:t>
      </w:r>
      <w:r w:rsidR="00FB4E53" w:rsidRPr="00B46DD8">
        <w:rPr>
          <w:rFonts w:ascii="Arial" w:hAnsi="Arial" w:cs="Arial"/>
          <w:sz w:val="24"/>
          <w:szCs w:val="24"/>
        </w:rPr>
        <w:t>ombre(s), apellido paterno y apellido materno</w:t>
      </w:r>
      <w:r w:rsidR="00330041" w:rsidRPr="00B46DD8">
        <w:rPr>
          <w:rFonts w:ascii="Arial" w:hAnsi="Arial" w:cs="Arial"/>
          <w:sz w:val="24"/>
          <w:szCs w:val="24"/>
        </w:rPr>
        <w:t>;</w:t>
      </w:r>
    </w:p>
    <w:p w14:paraId="02C04A99" w14:textId="77777777" w:rsidR="00187A9B" w:rsidRPr="00B46DD8" w:rsidRDefault="00187A9B" w:rsidP="003D0E62">
      <w:pPr>
        <w:pStyle w:val="Prrafodelista"/>
        <w:spacing w:after="0" w:line="240" w:lineRule="auto"/>
        <w:ind w:hanging="425"/>
        <w:contextualSpacing w:val="0"/>
        <w:rPr>
          <w:rFonts w:ascii="Arial" w:hAnsi="Arial" w:cs="Arial"/>
          <w:sz w:val="24"/>
          <w:szCs w:val="24"/>
        </w:rPr>
      </w:pPr>
    </w:p>
    <w:p w14:paraId="25FA9006" w14:textId="77777777" w:rsidR="00187A9B" w:rsidRPr="00B46DD8" w:rsidRDefault="003B7C8B"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 xml:space="preserve">Proporcionar </w:t>
      </w:r>
      <w:r w:rsidR="00A134B3" w:rsidRPr="00B46DD8">
        <w:rPr>
          <w:rFonts w:ascii="Arial" w:hAnsi="Arial" w:cs="Arial"/>
          <w:sz w:val="24"/>
          <w:szCs w:val="24"/>
        </w:rPr>
        <w:t>clave de elector y CIC</w:t>
      </w:r>
      <w:r w:rsidR="00CA4C43" w:rsidRPr="00B46DD8">
        <w:rPr>
          <w:rFonts w:ascii="Arial" w:hAnsi="Arial" w:cs="Arial"/>
          <w:sz w:val="24"/>
          <w:szCs w:val="24"/>
        </w:rPr>
        <w:t xml:space="preserve"> que aparecen en su CPVE</w:t>
      </w:r>
      <w:r w:rsidR="00A134B3" w:rsidRPr="00B46DD8">
        <w:rPr>
          <w:rFonts w:ascii="Arial" w:hAnsi="Arial" w:cs="Arial"/>
          <w:sz w:val="24"/>
          <w:szCs w:val="24"/>
        </w:rPr>
        <w:t xml:space="preserve">, para verificar que </w:t>
      </w:r>
      <w:r w:rsidR="0042359C" w:rsidRPr="00B46DD8">
        <w:rPr>
          <w:rFonts w:ascii="Arial" w:hAnsi="Arial" w:cs="Arial"/>
          <w:sz w:val="24"/>
          <w:szCs w:val="24"/>
        </w:rPr>
        <w:t>es</w:t>
      </w:r>
      <w:r w:rsidR="00A134B3" w:rsidRPr="00B46DD8">
        <w:rPr>
          <w:rFonts w:ascii="Arial" w:hAnsi="Arial" w:cs="Arial"/>
          <w:sz w:val="24"/>
          <w:szCs w:val="24"/>
        </w:rPr>
        <w:t xml:space="preserve"> una </w:t>
      </w:r>
      <w:r w:rsidR="00935A31" w:rsidRPr="00B46DD8">
        <w:rPr>
          <w:rFonts w:ascii="Arial" w:hAnsi="Arial" w:cs="Arial"/>
          <w:sz w:val="24"/>
          <w:szCs w:val="24"/>
        </w:rPr>
        <w:t xml:space="preserve">credencial </w:t>
      </w:r>
      <w:r w:rsidR="00A134B3" w:rsidRPr="00B46DD8">
        <w:rPr>
          <w:rFonts w:ascii="Arial" w:hAnsi="Arial" w:cs="Arial"/>
          <w:sz w:val="24"/>
          <w:szCs w:val="24"/>
        </w:rPr>
        <w:t>vigente y</w:t>
      </w:r>
      <w:r w:rsidR="00935A31" w:rsidRPr="00B46DD8">
        <w:rPr>
          <w:rFonts w:ascii="Arial" w:hAnsi="Arial" w:cs="Arial"/>
          <w:sz w:val="24"/>
          <w:szCs w:val="24"/>
        </w:rPr>
        <w:t xml:space="preserve"> </w:t>
      </w:r>
      <w:r w:rsidR="00330041" w:rsidRPr="00B46DD8">
        <w:rPr>
          <w:rFonts w:ascii="Arial" w:hAnsi="Arial" w:cs="Arial"/>
          <w:sz w:val="24"/>
          <w:szCs w:val="24"/>
        </w:rPr>
        <w:t>confirmar que</w:t>
      </w:r>
      <w:r w:rsidR="00A134B3" w:rsidRPr="00B46DD8">
        <w:rPr>
          <w:rFonts w:ascii="Arial" w:hAnsi="Arial" w:cs="Arial"/>
          <w:sz w:val="24"/>
          <w:szCs w:val="24"/>
        </w:rPr>
        <w:t xml:space="preserve"> </w:t>
      </w:r>
      <w:r w:rsidR="00330041" w:rsidRPr="00B46DD8">
        <w:rPr>
          <w:rFonts w:ascii="Arial" w:hAnsi="Arial" w:cs="Arial"/>
          <w:sz w:val="24"/>
          <w:szCs w:val="24"/>
        </w:rPr>
        <w:t xml:space="preserve">la </w:t>
      </w:r>
      <w:r w:rsidR="00A134B3" w:rsidRPr="00B46DD8">
        <w:rPr>
          <w:rFonts w:ascii="Arial" w:hAnsi="Arial" w:cs="Arial"/>
          <w:sz w:val="24"/>
          <w:szCs w:val="24"/>
        </w:rPr>
        <w:t>entidad mex</w:t>
      </w:r>
      <w:r w:rsidR="003743A7" w:rsidRPr="00B46DD8">
        <w:rPr>
          <w:rFonts w:ascii="Arial" w:hAnsi="Arial" w:cs="Arial"/>
          <w:sz w:val="24"/>
          <w:szCs w:val="24"/>
        </w:rPr>
        <w:t xml:space="preserve">icana de referencia corresponde a alguna de las entidades con </w:t>
      </w:r>
      <w:r w:rsidR="00A42866" w:rsidRPr="00B46DD8">
        <w:rPr>
          <w:rFonts w:ascii="Arial" w:hAnsi="Arial" w:cs="Arial"/>
          <w:sz w:val="24"/>
          <w:szCs w:val="24"/>
        </w:rPr>
        <w:t>PEL</w:t>
      </w:r>
      <w:r w:rsidR="00EC28FC" w:rsidRPr="00B46DD8">
        <w:rPr>
          <w:rFonts w:ascii="Arial" w:hAnsi="Arial" w:cs="Arial"/>
          <w:sz w:val="24"/>
          <w:szCs w:val="24"/>
        </w:rPr>
        <w:t>, según se trate</w:t>
      </w:r>
      <w:r w:rsidR="00A134B3" w:rsidRPr="00B46DD8">
        <w:rPr>
          <w:rFonts w:ascii="Arial" w:hAnsi="Arial" w:cs="Arial"/>
          <w:sz w:val="24"/>
          <w:szCs w:val="24"/>
        </w:rPr>
        <w:t>;</w:t>
      </w:r>
    </w:p>
    <w:p w14:paraId="1873F1C1" w14:textId="77777777" w:rsidR="001D1B03" w:rsidRPr="00B46DD8" w:rsidRDefault="001D1B03" w:rsidP="003D0E62">
      <w:pPr>
        <w:pStyle w:val="Prrafodelista"/>
        <w:spacing w:after="0" w:line="240" w:lineRule="auto"/>
        <w:rPr>
          <w:rFonts w:ascii="Arial" w:hAnsi="Arial" w:cs="Arial"/>
          <w:sz w:val="24"/>
          <w:szCs w:val="24"/>
        </w:rPr>
      </w:pPr>
    </w:p>
    <w:p w14:paraId="330E2CBD" w14:textId="49BF709D" w:rsidR="001D1B03" w:rsidRPr="00B46DD8" w:rsidRDefault="0095502E"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En su caso, s</w:t>
      </w:r>
      <w:r w:rsidR="001D1B03" w:rsidRPr="00B46DD8">
        <w:rPr>
          <w:rFonts w:ascii="Arial" w:hAnsi="Arial" w:cs="Arial"/>
          <w:sz w:val="24"/>
          <w:szCs w:val="24"/>
        </w:rPr>
        <w:t xml:space="preserve">eleccionar </w:t>
      </w:r>
      <w:r w:rsidR="0042359C" w:rsidRPr="00B46DD8">
        <w:rPr>
          <w:rFonts w:ascii="Arial" w:hAnsi="Arial" w:cs="Arial"/>
          <w:sz w:val="24"/>
          <w:szCs w:val="24"/>
        </w:rPr>
        <w:t>la modalidad de votación para emitir su sufragio, sea vía postal</w:t>
      </w:r>
      <w:r w:rsidR="002749E7" w:rsidRPr="00B46DD8">
        <w:rPr>
          <w:rFonts w:ascii="Arial" w:hAnsi="Arial" w:cs="Arial"/>
          <w:sz w:val="24"/>
          <w:szCs w:val="24"/>
        </w:rPr>
        <w:t xml:space="preserve"> o electrónica, </w:t>
      </w:r>
      <w:r w:rsidR="00D52CB4" w:rsidRPr="00B46DD8">
        <w:rPr>
          <w:rFonts w:ascii="Arial" w:hAnsi="Arial" w:cs="Arial"/>
          <w:sz w:val="24"/>
          <w:szCs w:val="24"/>
        </w:rPr>
        <w:t>en términos del Acuerdo que para tal efecto apruebe</w:t>
      </w:r>
      <w:r w:rsidR="002749E7" w:rsidRPr="00B46DD8">
        <w:rPr>
          <w:rFonts w:ascii="Arial" w:hAnsi="Arial" w:cs="Arial"/>
          <w:sz w:val="24"/>
          <w:szCs w:val="24"/>
        </w:rPr>
        <w:t xml:space="preserve"> el Consejo General</w:t>
      </w:r>
      <w:r w:rsidR="001D1B03" w:rsidRPr="00B46DD8">
        <w:rPr>
          <w:rFonts w:ascii="Arial" w:hAnsi="Arial" w:cs="Arial"/>
          <w:sz w:val="24"/>
          <w:szCs w:val="24"/>
        </w:rPr>
        <w:t>;</w:t>
      </w:r>
    </w:p>
    <w:p w14:paraId="41D72E45" w14:textId="77777777" w:rsidR="00187A9B" w:rsidRPr="00B46DD8" w:rsidRDefault="00187A9B" w:rsidP="003D0E62">
      <w:pPr>
        <w:pStyle w:val="Prrafodelista"/>
        <w:spacing w:after="0" w:line="240" w:lineRule="auto"/>
        <w:ind w:hanging="425"/>
        <w:contextualSpacing w:val="0"/>
        <w:rPr>
          <w:rFonts w:ascii="Arial" w:hAnsi="Arial" w:cs="Arial"/>
          <w:sz w:val="24"/>
          <w:szCs w:val="24"/>
        </w:rPr>
      </w:pPr>
    </w:p>
    <w:p w14:paraId="7716DE36" w14:textId="77777777" w:rsidR="00187A9B" w:rsidRPr="00B46DD8" w:rsidRDefault="00CC1D70"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C</w:t>
      </w:r>
      <w:r w:rsidR="00A134B3" w:rsidRPr="00B46DD8">
        <w:rPr>
          <w:rFonts w:ascii="Arial" w:hAnsi="Arial" w:cs="Arial"/>
          <w:sz w:val="24"/>
          <w:szCs w:val="24"/>
        </w:rPr>
        <w:t xml:space="preserve">onfirmar que conserva el mismo domicilio que registró en su trámite </w:t>
      </w:r>
      <w:r w:rsidR="006424CE" w:rsidRPr="00B46DD8">
        <w:rPr>
          <w:rFonts w:ascii="Arial" w:hAnsi="Arial" w:cs="Arial"/>
          <w:sz w:val="24"/>
          <w:szCs w:val="24"/>
        </w:rPr>
        <w:t>de CPV</w:t>
      </w:r>
      <w:r w:rsidR="003B7C8B" w:rsidRPr="00B46DD8">
        <w:rPr>
          <w:rFonts w:ascii="Arial" w:hAnsi="Arial" w:cs="Arial"/>
          <w:sz w:val="24"/>
          <w:szCs w:val="24"/>
        </w:rPr>
        <w:t xml:space="preserve">E </w:t>
      </w:r>
      <w:r w:rsidR="00A134B3" w:rsidRPr="00B46DD8">
        <w:rPr>
          <w:rFonts w:ascii="Arial" w:hAnsi="Arial" w:cs="Arial"/>
          <w:sz w:val="24"/>
          <w:szCs w:val="24"/>
        </w:rPr>
        <w:t>ante la Secretaría</w:t>
      </w:r>
      <w:r w:rsidR="003743A7" w:rsidRPr="00B46DD8">
        <w:rPr>
          <w:rFonts w:ascii="Arial" w:hAnsi="Arial" w:cs="Arial"/>
          <w:sz w:val="24"/>
          <w:szCs w:val="24"/>
        </w:rPr>
        <w:t xml:space="preserve"> de Relaciones Exteriores</w:t>
      </w:r>
      <w:r w:rsidR="00A134B3" w:rsidRPr="00B46DD8">
        <w:rPr>
          <w:rFonts w:ascii="Arial" w:hAnsi="Arial" w:cs="Arial"/>
          <w:sz w:val="24"/>
          <w:szCs w:val="24"/>
        </w:rPr>
        <w:t>;</w:t>
      </w:r>
    </w:p>
    <w:p w14:paraId="4357B2F4" w14:textId="77777777" w:rsidR="00187A9B" w:rsidRPr="00B46DD8" w:rsidRDefault="00187A9B" w:rsidP="003D0E62">
      <w:pPr>
        <w:pStyle w:val="Prrafodelista"/>
        <w:spacing w:after="0" w:line="240" w:lineRule="auto"/>
        <w:ind w:hanging="425"/>
        <w:contextualSpacing w:val="0"/>
        <w:rPr>
          <w:rFonts w:ascii="Arial" w:hAnsi="Arial" w:cs="Arial"/>
          <w:sz w:val="24"/>
          <w:szCs w:val="24"/>
        </w:rPr>
      </w:pPr>
    </w:p>
    <w:p w14:paraId="167925DE" w14:textId="5100732D" w:rsidR="00187A9B" w:rsidRPr="00B46DD8" w:rsidRDefault="00A134B3" w:rsidP="003D0E62">
      <w:pPr>
        <w:pStyle w:val="Prrafodelista"/>
        <w:numPr>
          <w:ilvl w:val="2"/>
          <w:numId w:val="1"/>
        </w:numPr>
        <w:spacing w:after="0" w:line="240" w:lineRule="auto"/>
        <w:ind w:left="1843" w:hanging="425"/>
        <w:contextualSpacing w:val="0"/>
        <w:jc w:val="both"/>
        <w:rPr>
          <w:rFonts w:ascii="Arial" w:hAnsi="Arial" w:cs="Arial"/>
          <w:sz w:val="24"/>
          <w:szCs w:val="24"/>
        </w:rPr>
      </w:pPr>
      <w:bookmarkStart w:id="3" w:name="_Hlk30517007"/>
      <w:r w:rsidRPr="00B46DD8">
        <w:rPr>
          <w:rFonts w:ascii="Arial" w:hAnsi="Arial" w:cs="Arial"/>
          <w:sz w:val="24"/>
          <w:szCs w:val="24"/>
        </w:rPr>
        <w:t>Proporcionar y/o ratificar sus datos de contacto (teléfono</w:t>
      </w:r>
      <w:r w:rsidR="00E86140" w:rsidRPr="00B46DD8">
        <w:rPr>
          <w:rFonts w:ascii="Arial" w:hAnsi="Arial" w:cs="Arial"/>
          <w:sz w:val="24"/>
          <w:szCs w:val="24"/>
        </w:rPr>
        <w:t xml:space="preserve"> </w:t>
      </w:r>
      <w:r w:rsidRPr="00B46DD8">
        <w:rPr>
          <w:rFonts w:ascii="Arial" w:hAnsi="Arial" w:cs="Arial"/>
          <w:sz w:val="24"/>
          <w:szCs w:val="24"/>
        </w:rPr>
        <w:t>y/o correo electrónico</w:t>
      </w:r>
      <w:r w:rsidR="00173BC1" w:rsidRPr="00B46DD8">
        <w:rPr>
          <w:rFonts w:ascii="Arial" w:hAnsi="Arial" w:cs="Arial"/>
          <w:sz w:val="24"/>
          <w:szCs w:val="24"/>
        </w:rPr>
        <w:t>)</w:t>
      </w:r>
      <w:r w:rsidR="00E86140" w:rsidRPr="00B46DD8">
        <w:rPr>
          <w:rFonts w:ascii="Arial" w:hAnsi="Arial" w:cs="Arial"/>
          <w:sz w:val="24"/>
          <w:szCs w:val="24"/>
        </w:rPr>
        <w:t xml:space="preserve">. </w:t>
      </w:r>
      <w:r w:rsidR="002749E7" w:rsidRPr="00B46DD8">
        <w:rPr>
          <w:rFonts w:ascii="Arial" w:hAnsi="Arial" w:cs="Arial"/>
          <w:sz w:val="24"/>
          <w:szCs w:val="24"/>
        </w:rPr>
        <w:t>P</w:t>
      </w:r>
      <w:r w:rsidR="00E86140" w:rsidRPr="00B46DD8">
        <w:rPr>
          <w:rFonts w:ascii="Arial" w:hAnsi="Arial" w:cs="Arial"/>
          <w:sz w:val="24"/>
          <w:szCs w:val="24"/>
        </w:rPr>
        <w:t>ara la modalidad electrónica,</w:t>
      </w:r>
      <w:r w:rsidR="002749E7" w:rsidRPr="00B46DD8">
        <w:rPr>
          <w:rFonts w:ascii="Arial" w:hAnsi="Arial" w:cs="Arial"/>
          <w:sz w:val="24"/>
          <w:szCs w:val="24"/>
        </w:rPr>
        <w:t xml:space="preserve"> en caso de </w:t>
      </w:r>
      <w:r w:rsidR="00235A6E" w:rsidRPr="00B46DD8">
        <w:rPr>
          <w:rFonts w:ascii="Arial" w:hAnsi="Arial" w:cs="Arial"/>
          <w:sz w:val="24"/>
          <w:szCs w:val="24"/>
        </w:rPr>
        <w:t xml:space="preserve">que se apruebe </w:t>
      </w:r>
      <w:r w:rsidR="002749E7" w:rsidRPr="00B46DD8">
        <w:rPr>
          <w:rFonts w:ascii="Arial" w:hAnsi="Arial" w:cs="Arial"/>
          <w:sz w:val="24"/>
          <w:szCs w:val="24"/>
        </w:rPr>
        <w:t>por el Consejo General,</w:t>
      </w:r>
      <w:r w:rsidR="00E86140" w:rsidRPr="00B46DD8">
        <w:rPr>
          <w:rFonts w:ascii="Arial" w:hAnsi="Arial" w:cs="Arial"/>
          <w:sz w:val="24"/>
          <w:szCs w:val="24"/>
        </w:rPr>
        <w:t xml:space="preserve"> será necesario proporcionar </w:t>
      </w:r>
      <w:r w:rsidR="003743A7" w:rsidRPr="00B46DD8">
        <w:rPr>
          <w:rFonts w:ascii="Arial" w:hAnsi="Arial" w:cs="Arial"/>
          <w:sz w:val="24"/>
          <w:szCs w:val="24"/>
        </w:rPr>
        <w:t xml:space="preserve">número de </w:t>
      </w:r>
      <w:r w:rsidR="00E86140" w:rsidRPr="00B46DD8">
        <w:rPr>
          <w:rFonts w:ascii="Arial" w:hAnsi="Arial" w:cs="Arial"/>
          <w:sz w:val="24"/>
          <w:szCs w:val="24"/>
        </w:rPr>
        <w:t xml:space="preserve">teléfono móvil y correo electrónico, a fin de proporcionar </w:t>
      </w:r>
      <w:r w:rsidR="003A1FA6" w:rsidRPr="00B46DD8">
        <w:rPr>
          <w:rFonts w:ascii="Arial" w:hAnsi="Arial" w:cs="Arial"/>
          <w:sz w:val="24"/>
          <w:szCs w:val="24"/>
        </w:rPr>
        <w:t xml:space="preserve">a la </w:t>
      </w:r>
      <w:r w:rsidR="002368F6" w:rsidRPr="00B46DD8">
        <w:rPr>
          <w:rFonts w:ascii="Arial" w:hAnsi="Arial" w:cs="Arial"/>
          <w:sz w:val="24"/>
          <w:szCs w:val="24"/>
        </w:rPr>
        <w:t>ciudadana(o)</w:t>
      </w:r>
      <w:r w:rsidR="00E86140" w:rsidRPr="00B46DD8">
        <w:rPr>
          <w:rFonts w:ascii="Arial" w:hAnsi="Arial" w:cs="Arial"/>
          <w:sz w:val="24"/>
          <w:szCs w:val="24"/>
        </w:rPr>
        <w:t xml:space="preserve"> los datos de acceso al </w:t>
      </w:r>
      <w:r w:rsidR="00845BF1" w:rsidRPr="00B46DD8">
        <w:rPr>
          <w:rFonts w:ascii="Arial" w:hAnsi="Arial" w:cs="Arial"/>
          <w:sz w:val="24"/>
          <w:szCs w:val="24"/>
        </w:rPr>
        <w:t xml:space="preserve">SVEI </w:t>
      </w:r>
      <w:r w:rsidR="00A53A7E" w:rsidRPr="00B46DD8">
        <w:rPr>
          <w:rFonts w:ascii="Arial" w:hAnsi="Arial" w:cs="Arial"/>
          <w:sz w:val="24"/>
          <w:szCs w:val="24"/>
        </w:rPr>
        <w:t>y demás información de relevancia</w:t>
      </w:r>
      <w:r w:rsidR="00173BC1" w:rsidRPr="00B46DD8">
        <w:rPr>
          <w:rFonts w:ascii="Arial" w:hAnsi="Arial" w:cs="Arial"/>
          <w:sz w:val="24"/>
          <w:szCs w:val="24"/>
        </w:rPr>
        <w:t xml:space="preserve">, </w:t>
      </w:r>
      <w:r w:rsidRPr="00B46DD8">
        <w:rPr>
          <w:rFonts w:ascii="Arial" w:hAnsi="Arial" w:cs="Arial"/>
          <w:sz w:val="24"/>
          <w:szCs w:val="24"/>
        </w:rPr>
        <w:t>y</w:t>
      </w:r>
    </w:p>
    <w:bookmarkEnd w:id="3"/>
    <w:p w14:paraId="40AE665A" w14:textId="77777777" w:rsidR="00187A9B" w:rsidRPr="00B46DD8" w:rsidRDefault="00187A9B" w:rsidP="003D0E62">
      <w:pPr>
        <w:pStyle w:val="Prrafodelista"/>
        <w:spacing w:after="0" w:line="240" w:lineRule="auto"/>
        <w:ind w:hanging="425"/>
        <w:contextualSpacing w:val="0"/>
        <w:rPr>
          <w:rFonts w:ascii="Arial" w:hAnsi="Arial" w:cs="Arial"/>
          <w:sz w:val="24"/>
          <w:szCs w:val="24"/>
        </w:rPr>
      </w:pPr>
    </w:p>
    <w:p w14:paraId="7D996714" w14:textId="77777777" w:rsidR="00A134B3" w:rsidRPr="00B46DD8" w:rsidRDefault="00A134B3"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 xml:space="preserve">Proporcionar </w:t>
      </w:r>
      <w:r w:rsidR="00BC4A12" w:rsidRPr="00B46DD8">
        <w:rPr>
          <w:rFonts w:ascii="Arial" w:hAnsi="Arial" w:cs="Arial"/>
          <w:sz w:val="24"/>
          <w:szCs w:val="24"/>
        </w:rPr>
        <w:t xml:space="preserve">el </w:t>
      </w:r>
      <w:r w:rsidRPr="00B46DD8">
        <w:rPr>
          <w:rFonts w:ascii="Arial" w:hAnsi="Arial" w:cs="Arial"/>
          <w:sz w:val="24"/>
          <w:szCs w:val="24"/>
        </w:rPr>
        <w:t>dato verificador</w:t>
      </w:r>
      <w:r w:rsidR="0023569B" w:rsidRPr="00B46DD8">
        <w:rPr>
          <w:rFonts w:ascii="Arial" w:hAnsi="Arial" w:cs="Arial"/>
          <w:sz w:val="24"/>
          <w:szCs w:val="24"/>
        </w:rPr>
        <w:t>,</w:t>
      </w:r>
      <w:r w:rsidRPr="00B46DD8">
        <w:rPr>
          <w:rFonts w:ascii="Arial" w:hAnsi="Arial" w:cs="Arial"/>
          <w:sz w:val="24"/>
          <w:szCs w:val="24"/>
        </w:rPr>
        <w:t xml:space="preserve"> a fin de corroborar que la información </w:t>
      </w:r>
      <w:r w:rsidR="00173BC1" w:rsidRPr="00B46DD8">
        <w:rPr>
          <w:rFonts w:ascii="Arial" w:hAnsi="Arial" w:cs="Arial"/>
          <w:sz w:val="24"/>
          <w:szCs w:val="24"/>
        </w:rPr>
        <w:t xml:space="preserve">proporcionada </w:t>
      </w:r>
      <w:r w:rsidRPr="00B46DD8">
        <w:rPr>
          <w:rFonts w:ascii="Arial" w:hAnsi="Arial" w:cs="Arial"/>
          <w:sz w:val="24"/>
          <w:szCs w:val="24"/>
        </w:rPr>
        <w:t xml:space="preserve">corresponde </w:t>
      </w:r>
      <w:r w:rsidR="00173BC1" w:rsidRPr="00B46DD8">
        <w:rPr>
          <w:rFonts w:ascii="Arial" w:hAnsi="Arial" w:cs="Arial"/>
          <w:sz w:val="24"/>
          <w:szCs w:val="24"/>
        </w:rPr>
        <w:t xml:space="preserve">efectivamente </w:t>
      </w:r>
      <w:r w:rsidR="005B65A2" w:rsidRPr="00B46DD8">
        <w:rPr>
          <w:rFonts w:ascii="Arial" w:hAnsi="Arial" w:cs="Arial"/>
          <w:sz w:val="24"/>
          <w:szCs w:val="24"/>
        </w:rPr>
        <w:t>a la ciudadana</w:t>
      </w:r>
      <w:r w:rsidR="002368F6" w:rsidRPr="00B46DD8">
        <w:rPr>
          <w:rFonts w:ascii="Arial" w:hAnsi="Arial" w:cs="Arial"/>
          <w:sz w:val="24"/>
          <w:szCs w:val="24"/>
        </w:rPr>
        <w:t>(o)</w:t>
      </w:r>
      <w:r w:rsidR="005B65A2" w:rsidRPr="00B46DD8">
        <w:rPr>
          <w:rFonts w:ascii="Arial" w:hAnsi="Arial" w:cs="Arial"/>
          <w:sz w:val="24"/>
          <w:szCs w:val="24"/>
        </w:rPr>
        <w:t xml:space="preserve"> </w:t>
      </w:r>
      <w:r w:rsidR="00BC4A12" w:rsidRPr="00B46DD8">
        <w:rPr>
          <w:rFonts w:ascii="Arial" w:hAnsi="Arial" w:cs="Arial"/>
          <w:sz w:val="24"/>
          <w:szCs w:val="24"/>
        </w:rPr>
        <w:t xml:space="preserve">que solicita su inscripción </w:t>
      </w:r>
      <w:r w:rsidR="0023569B" w:rsidRPr="00B46DD8">
        <w:rPr>
          <w:rFonts w:ascii="Arial" w:hAnsi="Arial" w:cs="Arial"/>
          <w:sz w:val="24"/>
          <w:szCs w:val="24"/>
        </w:rPr>
        <w:t>en</w:t>
      </w:r>
      <w:r w:rsidR="00BC4A12" w:rsidRPr="00B46DD8">
        <w:rPr>
          <w:rFonts w:ascii="Arial" w:hAnsi="Arial" w:cs="Arial"/>
          <w:sz w:val="24"/>
          <w:szCs w:val="24"/>
        </w:rPr>
        <w:t xml:space="preserve"> la LNERE</w:t>
      </w:r>
      <w:r w:rsidRPr="00B46DD8">
        <w:rPr>
          <w:rFonts w:ascii="Arial" w:hAnsi="Arial" w:cs="Arial"/>
          <w:sz w:val="24"/>
          <w:szCs w:val="24"/>
        </w:rPr>
        <w:t>.</w:t>
      </w:r>
    </w:p>
    <w:p w14:paraId="0114690C" w14:textId="77777777" w:rsidR="00A134B3" w:rsidRPr="00B46DD8" w:rsidRDefault="00A134B3" w:rsidP="003D0E62">
      <w:pPr>
        <w:pStyle w:val="Prrafodelista"/>
        <w:spacing w:after="0" w:line="240" w:lineRule="auto"/>
        <w:ind w:left="1134" w:hanging="425"/>
        <w:contextualSpacing w:val="0"/>
        <w:jc w:val="both"/>
        <w:rPr>
          <w:rFonts w:ascii="Arial" w:hAnsi="Arial" w:cs="Arial"/>
          <w:sz w:val="24"/>
          <w:szCs w:val="24"/>
        </w:rPr>
      </w:pPr>
    </w:p>
    <w:p w14:paraId="070EB1BA" w14:textId="77777777" w:rsidR="003B7C8B" w:rsidRPr="00B46DD8" w:rsidRDefault="00CA1B14" w:rsidP="003D0E62">
      <w:pPr>
        <w:pStyle w:val="Prrafodelista"/>
        <w:spacing w:after="0" w:line="240" w:lineRule="auto"/>
        <w:ind w:left="1276"/>
        <w:contextualSpacing w:val="0"/>
        <w:jc w:val="both"/>
        <w:rPr>
          <w:rFonts w:ascii="Arial" w:hAnsi="Arial" w:cs="Arial"/>
          <w:sz w:val="24"/>
          <w:szCs w:val="24"/>
        </w:rPr>
      </w:pPr>
      <w:r w:rsidRPr="00B46DD8">
        <w:rPr>
          <w:rFonts w:ascii="Arial" w:hAnsi="Arial" w:cs="Arial"/>
          <w:sz w:val="24"/>
          <w:szCs w:val="24"/>
        </w:rPr>
        <w:t xml:space="preserve">En </w:t>
      </w:r>
      <w:r w:rsidR="003F003C" w:rsidRPr="00B46DD8">
        <w:rPr>
          <w:rFonts w:ascii="Arial" w:hAnsi="Arial" w:cs="Arial"/>
          <w:sz w:val="24"/>
          <w:szCs w:val="24"/>
        </w:rPr>
        <w:t xml:space="preserve">el </w:t>
      </w:r>
      <w:r w:rsidRPr="00B46DD8">
        <w:rPr>
          <w:rFonts w:ascii="Arial" w:hAnsi="Arial" w:cs="Arial"/>
          <w:sz w:val="24"/>
          <w:szCs w:val="24"/>
        </w:rPr>
        <w:t xml:space="preserve">caso </w:t>
      </w:r>
      <w:r w:rsidR="00AB4C73" w:rsidRPr="00B46DD8">
        <w:rPr>
          <w:rFonts w:ascii="Arial" w:hAnsi="Arial" w:cs="Arial"/>
          <w:sz w:val="24"/>
          <w:szCs w:val="24"/>
        </w:rPr>
        <w:t xml:space="preserve">de </w:t>
      </w:r>
      <w:r w:rsidRPr="00B46DD8">
        <w:rPr>
          <w:rFonts w:ascii="Arial" w:hAnsi="Arial" w:cs="Arial"/>
          <w:sz w:val="24"/>
          <w:szCs w:val="24"/>
        </w:rPr>
        <w:t xml:space="preserve">que </w:t>
      </w:r>
      <w:r w:rsidR="00173BC1" w:rsidRPr="00B46DD8">
        <w:rPr>
          <w:rFonts w:ascii="Arial" w:hAnsi="Arial" w:cs="Arial"/>
          <w:sz w:val="24"/>
          <w:szCs w:val="24"/>
        </w:rPr>
        <w:t>la ciudadana</w:t>
      </w:r>
      <w:r w:rsidR="002368F6" w:rsidRPr="00B46DD8">
        <w:rPr>
          <w:rFonts w:ascii="Arial" w:hAnsi="Arial" w:cs="Arial"/>
          <w:sz w:val="24"/>
          <w:szCs w:val="24"/>
        </w:rPr>
        <w:t>(o)</w:t>
      </w:r>
      <w:r w:rsidR="00173BC1" w:rsidRPr="00B46DD8">
        <w:rPr>
          <w:rFonts w:ascii="Arial" w:hAnsi="Arial" w:cs="Arial"/>
          <w:sz w:val="24"/>
          <w:szCs w:val="24"/>
        </w:rPr>
        <w:t xml:space="preserve"> </w:t>
      </w:r>
      <w:r w:rsidR="00250E7C" w:rsidRPr="00B46DD8">
        <w:rPr>
          <w:rFonts w:ascii="Arial" w:hAnsi="Arial" w:cs="Arial"/>
          <w:sz w:val="24"/>
          <w:szCs w:val="24"/>
        </w:rPr>
        <w:t xml:space="preserve">que eligió la modalidad postal para la emisión de su voto, </w:t>
      </w:r>
      <w:r w:rsidRPr="00B46DD8">
        <w:rPr>
          <w:rFonts w:ascii="Arial" w:hAnsi="Arial" w:cs="Arial"/>
          <w:sz w:val="24"/>
          <w:szCs w:val="24"/>
        </w:rPr>
        <w:t xml:space="preserve">haya realizado un cambio de su domicilio en el extranjero, se le solicitará como requisito adicional para su inclusión en la LNERE, </w:t>
      </w:r>
      <w:r w:rsidR="00752FCD" w:rsidRPr="00B46DD8">
        <w:rPr>
          <w:rFonts w:ascii="Arial" w:hAnsi="Arial" w:cs="Arial"/>
          <w:sz w:val="24"/>
          <w:szCs w:val="24"/>
        </w:rPr>
        <w:t>además d</w:t>
      </w:r>
      <w:r w:rsidR="00D8314D" w:rsidRPr="00B46DD8">
        <w:rPr>
          <w:rFonts w:ascii="Arial" w:hAnsi="Arial" w:cs="Arial"/>
          <w:sz w:val="24"/>
          <w:szCs w:val="24"/>
        </w:rPr>
        <w:t>e</w:t>
      </w:r>
      <w:r w:rsidR="00AB4C73" w:rsidRPr="00B46DD8">
        <w:rPr>
          <w:rFonts w:ascii="Arial" w:hAnsi="Arial" w:cs="Arial"/>
          <w:sz w:val="24"/>
          <w:szCs w:val="24"/>
        </w:rPr>
        <w:t xml:space="preserve"> la información a que se refiere </w:t>
      </w:r>
      <w:r w:rsidR="006F300E" w:rsidRPr="00B46DD8">
        <w:rPr>
          <w:rFonts w:ascii="Arial" w:hAnsi="Arial" w:cs="Arial"/>
          <w:sz w:val="24"/>
          <w:szCs w:val="24"/>
        </w:rPr>
        <w:t>el párrafo anterior</w:t>
      </w:r>
      <w:r w:rsidR="00D8314D" w:rsidRPr="00B46DD8">
        <w:rPr>
          <w:rFonts w:ascii="Arial" w:hAnsi="Arial" w:cs="Arial"/>
          <w:sz w:val="24"/>
          <w:szCs w:val="24"/>
        </w:rPr>
        <w:t xml:space="preserve"> del presente inciso</w:t>
      </w:r>
      <w:r w:rsidR="00752FCD" w:rsidRPr="00B46DD8">
        <w:rPr>
          <w:rFonts w:ascii="Arial" w:hAnsi="Arial" w:cs="Arial"/>
          <w:sz w:val="24"/>
          <w:szCs w:val="24"/>
        </w:rPr>
        <w:t>,</w:t>
      </w:r>
      <w:r w:rsidR="00D8314D" w:rsidRPr="00B46DD8">
        <w:rPr>
          <w:rFonts w:ascii="Arial" w:hAnsi="Arial" w:cs="Arial"/>
          <w:sz w:val="24"/>
          <w:szCs w:val="24"/>
        </w:rPr>
        <w:t xml:space="preserve"> </w:t>
      </w:r>
      <w:r w:rsidR="00BC4A12" w:rsidRPr="00B46DD8">
        <w:rPr>
          <w:rFonts w:ascii="Arial" w:hAnsi="Arial" w:cs="Arial"/>
          <w:sz w:val="24"/>
          <w:szCs w:val="24"/>
        </w:rPr>
        <w:t xml:space="preserve">el envío </w:t>
      </w:r>
      <w:r w:rsidRPr="00B46DD8">
        <w:rPr>
          <w:rFonts w:ascii="Arial" w:hAnsi="Arial" w:cs="Arial"/>
          <w:sz w:val="24"/>
          <w:szCs w:val="24"/>
        </w:rPr>
        <w:t>de una imagen de su comprobante de domicilio en el extranjero</w:t>
      </w:r>
      <w:r w:rsidR="00173BC1" w:rsidRPr="00B46DD8">
        <w:rPr>
          <w:rFonts w:ascii="Arial" w:hAnsi="Arial" w:cs="Arial"/>
          <w:sz w:val="24"/>
          <w:szCs w:val="24"/>
        </w:rPr>
        <w:t>, el cual deberá ser un documento</w:t>
      </w:r>
      <w:r w:rsidRPr="00B46DD8">
        <w:rPr>
          <w:rFonts w:ascii="Arial" w:hAnsi="Arial" w:cs="Arial"/>
          <w:sz w:val="24"/>
          <w:szCs w:val="24"/>
        </w:rPr>
        <w:t xml:space="preserve"> válido</w:t>
      </w:r>
      <w:r w:rsidR="00BE5C9E" w:rsidRPr="00B46DD8">
        <w:rPr>
          <w:rFonts w:ascii="Arial" w:hAnsi="Arial" w:cs="Arial"/>
          <w:sz w:val="24"/>
          <w:szCs w:val="24"/>
        </w:rPr>
        <w:t xml:space="preserve"> </w:t>
      </w:r>
      <w:r w:rsidRPr="00B46DD8">
        <w:rPr>
          <w:rFonts w:ascii="Arial" w:hAnsi="Arial" w:cs="Arial"/>
          <w:sz w:val="24"/>
          <w:szCs w:val="24"/>
        </w:rPr>
        <w:t xml:space="preserve">de conformidad con los medios de identificación para solicitar la </w:t>
      </w:r>
      <w:r w:rsidR="002368F6" w:rsidRPr="00B46DD8">
        <w:rPr>
          <w:rFonts w:ascii="Arial" w:hAnsi="Arial" w:cs="Arial"/>
          <w:sz w:val="24"/>
          <w:szCs w:val="24"/>
        </w:rPr>
        <w:t>CPVE</w:t>
      </w:r>
      <w:r w:rsidRPr="00B46DD8">
        <w:rPr>
          <w:rFonts w:ascii="Arial" w:hAnsi="Arial" w:cs="Arial"/>
          <w:sz w:val="24"/>
          <w:szCs w:val="24"/>
        </w:rPr>
        <w:t xml:space="preserve"> aprobados por la CNV,</w:t>
      </w:r>
      <w:r w:rsidR="007A477A" w:rsidRPr="00B46DD8">
        <w:rPr>
          <w:rFonts w:ascii="Arial" w:hAnsi="Arial" w:cs="Arial"/>
          <w:sz w:val="24"/>
          <w:szCs w:val="24"/>
        </w:rPr>
        <w:t xml:space="preserve"> </w:t>
      </w:r>
      <w:r w:rsidR="00BE5C9E" w:rsidRPr="00B46DD8">
        <w:rPr>
          <w:rFonts w:ascii="Arial" w:hAnsi="Arial" w:cs="Arial"/>
          <w:sz w:val="24"/>
          <w:szCs w:val="24"/>
        </w:rPr>
        <w:t>y con una vigencia no mayor a 3 meses</w:t>
      </w:r>
      <w:r w:rsidR="00EC28FC" w:rsidRPr="00B46DD8">
        <w:rPr>
          <w:rFonts w:ascii="Arial" w:hAnsi="Arial" w:cs="Arial"/>
          <w:sz w:val="24"/>
          <w:szCs w:val="24"/>
        </w:rPr>
        <w:t xml:space="preserve"> a partir</w:t>
      </w:r>
      <w:r w:rsidR="00BE5C9E" w:rsidRPr="00B46DD8">
        <w:rPr>
          <w:rFonts w:ascii="Arial" w:hAnsi="Arial" w:cs="Arial"/>
          <w:sz w:val="24"/>
          <w:szCs w:val="24"/>
        </w:rPr>
        <w:t xml:space="preserve"> de su expedición</w:t>
      </w:r>
      <w:r w:rsidRPr="00B46DD8">
        <w:rPr>
          <w:rFonts w:ascii="Arial" w:hAnsi="Arial" w:cs="Arial"/>
          <w:sz w:val="24"/>
          <w:szCs w:val="24"/>
        </w:rPr>
        <w:t>.</w:t>
      </w:r>
    </w:p>
    <w:p w14:paraId="59C4E12B" w14:textId="77777777" w:rsidR="00BC4A12" w:rsidRPr="00B46DD8" w:rsidRDefault="00BC4A12" w:rsidP="003D0E62">
      <w:pPr>
        <w:pStyle w:val="Prrafodelista"/>
        <w:spacing w:after="0" w:line="240" w:lineRule="auto"/>
        <w:ind w:left="1276"/>
        <w:contextualSpacing w:val="0"/>
        <w:jc w:val="both"/>
        <w:rPr>
          <w:rFonts w:ascii="Arial" w:hAnsi="Arial" w:cs="Arial"/>
          <w:sz w:val="24"/>
          <w:szCs w:val="24"/>
        </w:rPr>
      </w:pPr>
    </w:p>
    <w:p w14:paraId="70FF2797" w14:textId="77777777" w:rsidR="00BC4A12" w:rsidRPr="00B46DD8" w:rsidRDefault="00BC4A12" w:rsidP="003D0E62">
      <w:pPr>
        <w:pStyle w:val="Prrafodelista"/>
        <w:spacing w:after="0" w:line="240" w:lineRule="auto"/>
        <w:ind w:left="1276"/>
        <w:contextualSpacing w:val="0"/>
        <w:jc w:val="both"/>
        <w:rPr>
          <w:rFonts w:ascii="Arial" w:hAnsi="Arial" w:cs="Arial"/>
          <w:sz w:val="24"/>
          <w:szCs w:val="24"/>
        </w:rPr>
      </w:pPr>
      <w:r w:rsidRPr="00B46DD8">
        <w:rPr>
          <w:rFonts w:ascii="Arial" w:hAnsi="Arial" w:cs="Arial"/>
          <w:sz w:val="24"/>
          <w:szCs w:val="24"/>
        </w:rPr>
        <w:t xml:space="preserve">El envío de dicha imagen deberá realizarse por el </w:t>
      </w:r>
      <w:r w:rsidR="00492605" w:rsidRPr="00B46DD8">
        <w:rPr>
          <w:rFonts w:ascii="Arial" w:hAnsi="Arial" w:cs="Arial"/>
          <w:sz w:val="24"/>
          <w:szCs w:val="24"/>
        </w:rPr>
        <w:t>SRVE</w:t>
      </w:r>
      <w:r w:rsidRPr="00B46DD8">
        <w:rPr>
          <w:rFonts w:ascii="Arial" w:hAnsi="Arial" w:cs="Arial"/>
          <w:sz w:val="24"/>
          <w:szCs w:val="24"/>
        </w:rPr>
        <w:t xml:space="preserve"> que disponga el INE.</w:t>
      </w:r>
    </w:p>
    <w:p w14:paraId="079EC2D8" w14:textId="77777777" w:rsidR="00250E7C" w:rsidRPr="00B46DD8" w:rsidRDefault="00250E7C" w:rsidP="003D0E62">
      <w:pPr>
        <w:pStyle w:val="Prrafodelista"/>
        <w:spacing w:after="0" w:line="240" w:lineRule="auto"/>
        <w:ind w:left="1276"/>
        <w:contextualSpacing w:val="0"/>
        <w:jc w:val="both"/>
        <w:rPr>
          <w:rFonts w:ascii="Arial" w:hAnsi="Arial" w:cs="Arial"/>
          <w:sz w:val="24"/>
          <w:szCs w:val="24"/>
        </w:rPr>
      </w:pPr>
    </w:p>
    <w:p w14:paraId="70A59D07" w14:textId="77777777" w:rsidR="00250E7C" w:rsidRPr="00B46DD8" w:rsidRDefault="00200143" w:rsidP="003D0E62">
      <w:pPr>
        <w:pStyle w:val="Prrafodelista"/>
        <w:spacing w:after="0" w:line="240" w:lineRule="auto"/>
        <w:ind w:left="1276"/>
        <w:contextualSpacing w:val="0"/>
        <w:jc w:val="both"/>
        <w:rPr>
          <w:rFonts w:ascii="Arial" w:hAnsi="Arial" w:cs="Arial"/>
          <w:sz w:val="24"/>
          <w:szCs w:val="24"/>
        </w:rPr>
      </w:pPr>
      <w:r w:rsidRPr="00B46DD8">
        <w:rPr>
          <w:rFonts w:ascii="Arial" w:hAnsi="Arial" w:cs="Arial"/>
          <w:sz w:val="24"/>
          <w:szCs w:val="24"/>
        </w:rPr>
        <w:t>Las ciudadanas(os) realizarán la confirmación de la recepción de la CPVE, en el caso de no haber realizado ésta previamente, a</w:t>
      </w:r>
      <w:r w:rsidR="00060289" w:rsidRPr="00B46DD8">
        <w:rPr>
          <w:rFonts w:ascii="Arial" w:hAnsi="Arial" w:cs="Arial"/>
          <w:sz w:val="24"/>
          <w:szCs w:val="24"/>
        </w:rPr>
        <w:t xml:space="preserve"> través del procedimiento de la manifestación de la decisión de votar desde el extranjero establecido en el p</w:t>
      </w:r>
      <w:r w:rsidR="00BF4F6F" w:rsidRPr="00B46DD8">
        <w:rPr>
          <w:rFonts w:ascii="Arial" w:hAnsi="Arial" w:cs="Arial"/>
          <w:sz w:val="24"/>
          <w:szCs w:val="24"/>
        </w:rPr>
        <w:t>resente inciso</w:t>
      </w:r>
      <w:r w:rsidR="00250E7C" w:rsidRPr="00B46DD8">
        <w:rPr>
          <w:rFonts w:ascii="Arial" w:hAnsi="Arial" w:cs="Arial"/>
          <w:sz w:val="24"/>
          <w:szCs w:val="24"/>
        </w:rPr>
        <w:t>.</w:t>
      </w:r>
    </w:p>
    <w:p w14:paraId="1C85F71A" w14:textId="77777777" w:rsidR="003B7C8B" w:rsidRPr="00B46DD8" w:rsidRDefault="003B7C8B" w:rsidP="003D0E62">
      <w:pPr>
        <w:pStyle w:val="Prrafodelista"/>
        <w:spacing w:after="0" w:line="240" w:lineRule="auto"/>
        <w:ind w:left="2126" w:hanging="425"/>
        <w:contextualSpacing w:val="0"/>
        <w:jc w:val="both"/>
        <w:rPr>
          <w:rFonts w:ascii="Arial" w:hAnsi="Arial" w:cs="Arial"/>
          <w:strike/>
          <w:sz w:val="24"/>
          <w:szCs w:val="24"/>
        </w:rPr>
      </w:pPr>
    </w:p>
    <w:p w14:paraId="5A65671A" w14:textId="77777777" w:rsidR="002368F6" w:rsidRPr="00B46DD8" w:rsidRDefault="001C78F2"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b/>
          <w:bCs/>
          <w:sz w:val="24"/>
          <w:szCs w:val="24"/>
        </w:rPr>
        <w:t>Ciudadanas</w:t>
      </w:r>
      <w:r w:rsidR="002368F6" w:rsidRPr="00B46DD8">
        <w:rPr>
          <w:rFonts w:ascii="Arial" w:hAnsi="Arial" w:cs="Arial"/>
          <w:b/>
          <w:bCs/>
          <w:sz w:val="24"/>
          <w:szCs w:val="24"/>
        </w:rPr>
        <w:t>(os)</w:t>
      </w:r>
      <w:r w:rsidRPr="00B46DD8">
        <w:rPr>
          <w:rFonts w:ascii="Arial" w:hAnsi="Arial" w:cs="Arial"/>
          <w:b/>
          <w:bCs/>
          <w:sz w:val="24"/>
          <w:szCs w:val="24"/>
        </w:rPr>
        <w:t xml:space="preserve"> que cuentan con una CPV vigente. </w:t>
      </w:r>
      <w:r w:rsidR="00752FCD" w:rsidRPr="00B46DD8">
        <w:rPr>
          <w:rFonts w:ascii="Arial" w:hAnsi="Arial" w:cs="Arial"/>
          <w:sz w:val="24"/>
          <w:szCs w:val="24"/>
        </w:rPr>
        <w:t>Las ciudadanas</w:t>
      </w:r>
      <w:r w:rsidR="002368F6" w:rsidRPr="00B46DD8">
        <w:rPr>
          <w:rFonts w:ascii="Arial" w:hAnsi="Arial" w:cs="Arial"/>
          <w:sz w:val="24"/>
          <w:szCs w:val="24"/>
        </w:rPr>
        <w:t>(os)</w:t>
      </w:r>
      <w:r w:rsidR="00752FCD" w:rsidRPr="00B46DD8">
        <w:rPr>
          <w:rFonts w:ascii="Arial" w:hAnsi="Arial" w:cs="Arial"/>
          <w:sz w:val="24"/>
          <w:szCs w:val="24"/>
        </w:rPr>
        <w:t xml:space="preserve"> que cuenten con una CPV </w:t>
      </w:r>
      <w:r w:rsidRPr="00B46DD8">
        <w:rPr>
          <w:rFonts w:ascii="Arial" w:hAnsi="Arial" w:cs="Arial"/>
          <w:sz w:val="24"/>
          <w:szCs w:val="24"/>
        </w:rPr>
        <w:t xml:space="preserve">vigente </w:t>
      </w:r>
      <w:r w:rsidR="00752FCD" w:rsidRPr="00B46DD8">
        <w:rPr>
          <w:rFonts w:ascii="Arial" w:hAnsi="Arial" w:cs="Arial"/>
          <w:sz w:val="24"/>
          <w:szCs w:val="24"/>
        </w:rPr>
        <w:t xml:space="preserve">deberán manifestar su decisión de votar desde el extranjero, a partir del </w:t>
      </w:r>
      <w:r w:rsidR="00C73C9C" w:rsidRPr="00B46DD8">
        <w:rPr>
          <w:rFonts w:ascii="Arial" w:hAnsi="Arial" w:cs="Arial"/>
          <w:sz w:val="24"/>
          <w:szCs w:val="24"/>
        </w:rPr>
        <w:t>1</w:t>
      </w:r>
      <w:r w:rsidR="00EC28FC" w:rsidRPr="00B46DD8">
        <w:rPr>
          <w:rFonts w:ascii="Arial" w:hAnsi="Arial" w:cs="Arial"/>
          <w:sz w:val="24"/>
          <w:szCs w:val="24"/>
        </w:rPr>
        <w:t>º</w:t>
      </w:r>
      <w:r w:rsidR="00C73C9C" w:rsidRPr="00B46DD8">
        <w:rPr>
          <w:rFonts w:ascii="Arial" w:hAnsi="Arial" w:cs="Arial"/>
          <w:sz w:val="24"/>
          <w:szCs w:val="24"/>
        </w:rPr>
        <w:t xml:space="preserve"> de septiembre de 2020 y hasta el </w:t>
      </w:r>
      <w:r w:rsidR="00F037AE" w:rsidRPr="00B46DD8">
        <w:rPr>
          <w:rFonts w:ascii="Arial" w:hAnsi="Arial" w:cs="Arial"/>
          <w:sz w:val="24"/>
          <w:szCs w:val="24"/>
        </w:rPr>
        <w:t>1</w:t>
      </w:r>
      <w:r w:rsidR="00790728" w:rsidRPr="00B46DD8">
        <w:rPr>
          <w:rFonts w:ascii="Arial" w:hAnsi="Arial" w:cs="Arial"/>
          <w:sz w:val="24"/>
          <w:szCs w:val="24"/>
        </w:rPr>
        <w:t>0</w:t>
      </w:r>
      <w:r w:rsidR="00C73C9C" w:rsidRPr="00B46DD8">
        <w:rPr>
          <w:rFonts w:ascii="Arial" w:hAnsi="Arial" w:cs="Arial"/>
          <w:sz w:val="24"/>
          <w:szCs w:val="24"/>
        </w:rPr>
        <w:t xml:space="preserve"> de </w:t>
      </w:r>
      <w:r w:rsidR="00F037AE" w:rsidRPr="00B46DD8">
        <w:rPr>
          <w:rFonts w:ascii="Arial" w:hAnsi="Arial" w:cs="Arial"/>
          <w:sz w:val="24"/>
          <w:szCs w:val="24"/>
        </w:rPr>
        <w:t xml:space="preserve">marzo </w:t>
      </w:r>
      <w:r w:rsidR="00C73C9C" w:rsidRPr="00B46DD8">
        <w:rPr>
          <w:rFonts w:ascii="Arial" w:hAnsi="Arial" w:cs="Arial"/>
          <w:sz w:val="24"/>
          <w:szCs w:val="24"/>
        </w:rPr>
        <w:t>de 2021</w:t>
      </w:r>
      <w:r w:rsidR="002368F6" w:rsidRPr="00B46DD8">
        <w:rPr>
          <w:rFonts w:ascii="Arial" w:hAnsi="Arial" w:cs="Arial"/>
          <w:sz w:val="24"/>
          <w:szCs w:val="24"/>
        </w:rPr>
        <w:t>.</w:t>
      </w:r>
    </w:p>
    <w:p w14:paraId="7F31354C" w14:textId="77777777" w:rsidR="002368F6" w:rsidRPr="00B46DD8" w:rsidRDefault="002368F6" w:rsidP="002368F6">
      <w:pPr>
        <w:pStyle w:val="Prrafodelista"/>
        <w:spacing w:after="0" w:line="240" w:lineRule="auto"/>
        <w:ind w:left="1276"/>
        <w:contextualSpacing w:val="0"/>
        <w:jc w:val="both"/>
        <w:rPr>
          <w:rFonts w:ascii="Arial" w:hAnsi="Arial" w:cs="Arial"/>
          <w:sz w:val="24"/>
          <w:szCs w:val="24"/>
        </w:rPr>
      </w:pPr>
    </w:p>
    <w:p w14:paraId="1DD6912F" w14:textId="77777777" w:rsidR="002368F6" w:rsidRPr="00B46DD8" w:rsidRDefault="002368F6" w:rsidP="002368F6">
      <w:pPr>
        <w:pStyle w:val="Prrafodelista"/>
        <w:spacing w:after="0" w:line="240" w:lineRule="auto"/>
        <w:ind w:left="1276"/>
        <w:jc w:val="both"/>
        <w:rPr>
          <w:rFonts w:ascii="Arial" w:hAnsi="Arial" w:cs="Arial"/>
          <w:sz w:val="24"/>
          <w:szCs w:val="24"/>
        </w:rPr>
      </w:pPr>
      <w:r w:rsidRPr="00B46DD8">
        <w:rPr>
          <w:rFonts w:ascii="Arial" w:hAnsi="Arial" w:cs="Arial"/>
          <w:sz w:val="24"/>
          <w:szCs w:val="24"/>
        </w:rPr>
        <w:t xml:space="preserve">Para tal efecto, y con el fin de garantizar su inclusión en la LNERE a estas ciudadanas(os), se instrumentarán las siguientes acciones: </w:t>
      </w:r>
    </w:p>
    <w:p w14:paraId="4B8C7331" w14:textId="77777777" w:rsidR="00A134B3" w:rsidRPr="00B46DD8" w:rsidRDefault="00A134B3" w:rsidP="003D0E62">
      <w:pPr>
        <w:pStyle w:val="Prrafodelista"/>
        <w:spacing w:after="0" w:line="240" w:lineRule="auto"/>
        <w:contextualSpacing w:val="0"/>
        <w:jc w:val="both"/>
        <w:rPr>
          <w:rFonts w:ascii="Arial" w:hAnsi="Arial" w:cs="Arial"/>
          <w:sz w:val="24"/>
          <w:szCs w:val="24"/>
        </w:rPr>
      </w:pPr>
    </w:p>
    <w:p w14:paraId="662C04B4" w14:textId="77777777" w:rsidR="00A134B3" w:rsidRPr="00393261" w:rsidRDefault="002368F6" w:rsidP="003D0E62">
      <w:pPr>
        <w:pStyle w:val="Prrafodelista"/>
        <w:numPr>
          <w:ilvl w:val="2"/>
          <w:numId w:val="1"/>
        </w:numPr>
        <w:spacing w:after="0" w:line="240" w:lineRule="auto"/>
        <w:ind w:left="1843" w:hanging="425"/>
        <w:contextualSpacing w:val="0"/>
        <w:jc w:val="both"/>
        <w:rPr>
          <w:rFonts w:ascii="Arial" w:hAnsi="Arial" w:cs="Arial"/>
          <w:strike/>
          <w:sz w:val="24"/>
          <w:szCs w:val="24"/>
        </w:rPr>
      </w:pPr>
      <w:r w:rsidRPr="00B46DD8">
        <w:rPr>
          <w:rFonts w:ascii="Arial" w:hAnsi="Arial" w:cs="Arial"/>
          <w:sz w:val="24"/>
          <w:szCs w:val="24"/>
        </w:rPr>
        <w:t>Las ciudadanas(os) deberán s</w:t>
      </w:r>
      <w:r w:rsidR="0094369E" w:rsidRPr="00B46DD8">
        <w:rPr>
          <w:rFonts w:ascii="Arial" w:hAnsi="Arial" w:cs="Arial"/>
          <w:sz w:val="24"/>
          <w:szCs w:val="24"/>
        </w:rPr>
        <w:t>olicitar a la DERFE</w:t>
      </w:r>
      <w:r w:rsidR="00CA4C43" w:rsidRPr="00B46DD8">
        <w:rPr>
          <w:rFonts w:ascii="Arial" w:hAnsi="Arial" w:cs="Arial"/>
          <w:sz w:val="24"/>
          <w:szCs w:val="24"/>
        </w:rPr>
        <w:t xml:space="preserve"> su inscripción en la LNERE para votar desde el extranjero en</w:t>
      </w:r>
      <w:r w:rsidR="00EC28FC" w:rsidRPr="00B46DD8">
        <w:rPr>
          <w:rFonts w:ascii="Arial" w:hAnsi="Arial" w:cs="Arial"/>
          <w:sz w:val="24"/>
          <w:szCs w:val="24"/>
        </w:rPr>
        <w:t xml:space="preserve"> </w:t>
      </w:r>
      <w:r w:rsidR="00A42866" w:rsidRPr="00B46DD8">
        <w:rPr>
          <w:rFonts w:ascii="Arial" w:hAnsi="Arial" w:cs="Arial"/>
          <w:sz w:val="24"/>
          <w:szCs w:val="24"/>
        </w:rPr>
        <w:t>el PEL</w:t>
      </w:r>
      <w:r w:rsidR="008A41B4" w:rsidRPr="00B46DD8">
        <w:rPr>
          <w:rFonts w:ascii="Arial" w:hAnsi="Arial" w:cs="Arial"/>
          <w:sz w:val="24"/>
          <w:szCs w:val="24"/>
        </w:rPr>
        <w:t xml:space="preserve"> </w:t>
      </w:r>
      <w:r w:rsidR="00E87550" w:rsidRPr="00B46DD8">
        <w:rPr>
          <w:rFonts w:ascii="Arial" w:hAnsi="Arial" w:cs="Arial"/>
          <w:sz w:val="24"/>
          <w:szCs w:val="24"/>
        </w:rPr>
        <w:t xml:space="preserve">en la entidad </w:t>
      </w:r>
      <w:r w:rsidR="008A41B4" w:rsidRPr="00B46DD8">
        <w:rPr>
          <w:rFonts w:ascii="Arial" w:hAnsi="Arial" w:cs="Arial"/>
          <w:sz w:val="24"/>
          <w:szCs w:val="24"/>
        </w:rPr>
        <w:t>correspondiente</w:t>
      </w:r>
      <w:r w:rsidR="0094369E" w:rsidRPr="00393261">
        <w:rPr>
          <w:rFonts w:ascii="Arial" w:hAnsi="Arial" w:cs="Arial"/>
          <w:sz w:val="24"/>
          <w:szCs w:val="24"/>
        </w:rPr>
        <w:t xml:space="preserve">, por el </w:t>
      </w:r>
      <w:r w:rsidR="00C83B8E" w:rsidRPr="00393261">
        <w:rPr>
          <w:rFonts w:ascii="Arial" w:hAnsi="Arial" w:cs="Arial"/>
          <w:sz w:val="24"/>
          <w:szCs w:val="24"/>
        </w:rPr>
        <w:t>SRVE</w:t>
      </w:r>
      <w:r w:rsidR="0094369E" w:rsidRPr="00393261">
        <w:rPr>
          <w:rFonts w:ascii="Arial" w:hAnsi="Arial" w:cs="Arial"/>
          <w:sz w:val="24"/>
          <w:szCs w:val="24"/>
        </w:rPr>
        <w:t xml:space="preserve"> que disponga el INE, en el formato </w:t>
      </w:r>
      <w:r w:rsidR="001E7315" w:rsidRPr="00393261">
        <w:rPr>
          <w:rFonts w:ascii="Arial" w:hAnsi="Arial" w:cs="Arial"/>
          <w:sz w:val="24"/>
          <w:szCs w:val="24"/>
        </w:rPr>
        <w:t xml:space="preserve">respectivo </w:t>
      </w:r>
      <w:r w:rsidR="0094369E" w:rsidRPr="00393261">
        <w:rPr>
          <w:rFonts w:ascii="Arial" w:hAnsi="Arial" w:cs="Arial"/>
          <w:sz w:val="24"/>
          <w:szCs w:val="24"/>
        </w:rPr>
        <w:t>(</w:t>
      </w:r>
      <w:r w:rsidR="0094369E" w:rsidRPr="00393261">
        <w:rPr>
          <w:rFonts w:ascii="Arial" w:hAnsi="Arial" w:cs="Arial"/>
          <w:b/>
          <w:sz w:val="24"/>
          <w:szCs w:val="24"/>
        </w:rPr>
        <w:t xml:space="preserve">Anexo </w:t>
      </w:r>
      <w:r w:rsidR="001C78F2" w:rsidRPr="00393261">
        <w:rPr>
          <w:rFonts w:ascii="Arial" w:hAnsi="Arial" w:cs="Arial"/>
          <w:b/>
          <w:sz w:val="24"/>
          <w:szCs w:val="24"/>
        </w:rPr>
        <w:t>1C</w:t>
      </w:r>
      <w:r w:rsidR="0094369E" w:rsidRPr="00393261">
        <w:rPr>
          <w:rFonts w:ascii="Arial" w:hAnsi="Arial" w:cs="Arial"/>
          <w:sz w:val="24"/>
          <w:szCs w:val="24"/>
        </w:rPr>
        <w:t>);</w:t>
      </w:r>
    </w:p>
    <w:p w14:paraId="41BD486E" w14:textId="77777777" w:rsidR="00A134B3" w:rsidRPr="00B46DD8" w:rsidRDefault="00A134B3" w:rsidP="003D0E62">
      <w:pPr>
        <w:pStyle w:val="Prrafodelista"/>
        <w:spacing w:after="0" w:line="240" w:lineRule="auto"/>
        <w:ind w:left="1843" w:hanging="425"/>
        <w:contextualSpacing w:val="0"/>
        <w:jc w:val="both"/>
        <w:rPr>
          <w:rFonts w:ascii="Arial" w:hAnsi="Arial" w:cs="Arial"/>
          <w:sz w:val="24"/>
          <w:szCs w:val="24"/>
        </w:rPr>
      </w:pPr>
    </w:p>
    <w:p w14:paraId="1590720A" w14:textId="77777777" w:rsidR="00A134B3" w:rsidRPr="00B46DD8" w:rsidRDefault="00A134B3"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 xml:space="preserve">Anexar copia </w:t>
      </w:r>
      <w:r w:rsidR="00CA1B14" w:rsidRPr="00B46DD8">
        <w:rPr>
          <w:rFonts w:ascii="Arial" w:hAnsi="Arial" w:cs="Arial"/>
          <w:sz w:val="24"/>
          <w:szCs w:val="24"/>
        </w:rPr>
        <w:t xml:space="preserve">o imagen </w:t>
      </w:r>
      <w:r w:rsidRPr="00B46DD8">
        <w:rPr>
          <w:rFonts w:ascii="Arial" w:hAnsi="Arial" w:cs="Arial"/>
          <w:sz w:val="24"/>
          <w:szCs w:val="24"/>
        </w:rPr>
        <w:t>legible por el anverso y reverso de su</w:t>
      </w:r>
      <w:r w:rsidR="00CA1B14" w:rsidRPr="00B46DD8">
        <w:rPr>
          <w:rFonts w:ascii="Arial" w:hAnsi="Arial" w:cs="Arial"/>
          <w:sz w:val="24"/>
          <w:szCs w:val="24"/>
        </w:rPr>
        <w:t xml:space="preserve"> CPV</w:t>
      </w:r>
      <w:r w:rsidR="000718F1" w:rsidRPr="00B46DD8">
        <w:rPr>
          <w:rFonts w:ascii="Arial" w:hAnsi="Arial" w:cs="Arial"/>
          <w:sz w:val="24"/>
          <w:szCs w:val="24"/>
        </w:rPr>
        <w:t>, que deberá tener domicilio en</w:t>
      </w:r>
      <w:r w:rsidR="00EC28FC" w:rsidRPr="00B46DD8">
        <w:rPr>
          <w:rFonts w:ascii="Arial" w:hAnsi="Arial" w:cs="Arial"/>
          <w:sz w:val="24"/>
          <w:szCs w:val="24"/>
        </w:rPr>
        <w:t xml:space="preserve"> </w:t>
      </w:r>
      <w:r w:rsidR="00792AB8" w:rsidRPr="00B46DD8">
        <w:rPr>
          <w:rFonts w:ascii="Arial" w:hAnsi="Arial" w:cs="Arial"/>
          <w:sz w:val="24"/>
          <w:szCs w:val="24"/>
        </w:rPr>
        <w:t>alguna de las entidades federativas</w:t>
      </w:r>
      <w:r w:rsidR="0023569B" w:rsidRPr="00B46DD8">
        <w:rPr>
          <w:rFonts w:ascii="Arial" w:hAnsi="Arial" w:cs="Arial"/>
          <w:sz w:val="24"/>
          <w:szCs w:val="24"/>
        </w:rPr>
        <w:t xml:space="preserve"> con</w:t>
      </w:r>
      <w:r w:rsidR="00792AB8" w:rsidRPr="00B46DD8">
        <w:rPr>
          <w:rFonts w:ascii="Arial" w:hAnsi="Arial" w:cs="Arial"/>
          <w:sz w:val="24"/>
          <w:szCs w:val="24"/>
        </w:rPr>
        <w:t xml:space="preserve"> </w:t>
      </w:r>
      <w:r w:rsidR="00A42866" w:rsidRPr="00B46DD8">
        <w:rPr>
          <w:rFonts w:ascii="Arial" w:hAnsi="Arial" w:cs="Arial"/>
          <w:sz w:val="24"/>
          <w:szCs w:val="24"/>
        </w:rPr>
        <w:t>PEL</w:t>
      </w:r>
      <w:r w:rsidR="003F2036" w:rsidRPr="00B46DD8">
        <w:rPr>
          <w:rFonts w:ascii="Arial" w:hAnsi="Arial" w:cs="Arial"/>
          <w:sz w:val="24"/>
          <w:szCs w:val="24"/>
        </w:rPr>
        <w:t>. La ciudadana</w:t>
      </w:r>
      <w:r w:rsidR="002368F6" w:rsidRPr="00B46DD8">
        <w:rPr>
          <w:rFonts w:ascii="Arial" w:hAnsi="Arial" w:cs="Arial"/>
          <w:sz w:val="24"/>
          <w:szCs w:val="24"/>
        </w:rPr>
        <w:t>(o)</w:t>
      </w:r>
      <w:r w:rsidR="003F2036" w:rsidRPr="00B46DD8">
        <w:rPr>
          <w:rFonts w:ascii="Arial" w:hAnsi="Arial" w:cs="Arial"/>
          <w:sz w:val="24"/>
          <w:szCs w:val="24"/>
        </w:rPr>
        <w:t xml:space="preserve"> </w:t>
      </w:r>
      <w:r w:rsidR="001740D0" w:rsidRPr="00B46DD8">
        <w:rPr>
          <w:rFonts w:ascii="Arial" w:hAnsi="Arial" w:cs="Arial"/>
          <w:sz w:val="24"/>
          <w:szCs w:val="24"/>
        </w:rPr>
        <w:t>deberá capturar los datos de su CPV que se requieren en la solicitud y</w:t>
      </w:r>
      <w:r w:rsidR="003F2036" w:rsidRPr="00B46DD8">
        <w:rPr>
          <w:rFonts w:ascii="Arial" w:hAnsi="Arial" w:cs="Arial"/>
          <w:sz w:val="24"/>
          <w:szCs w:val="24"/>
        </w:rPr>
        <w:t xml:space="preserve"> firmar la copia o, en su caso, colocar su huella digital</w:t>
      </w:r>
      <w:r w:rsidR="00C242E4" w:rsidRPr="00B46DD8">
        <w:rPr>
          <w:rFonts w:ascii="Arial" w:hAnsi="Arial" w:cs="Arial"/>
          <w:sz w:val="24"/>
          <w:szCs w:val="24"/>
        </w:rPr>
        <w:t xml:space="preserve"> </w:t>
      </w:r>
      <w:r w:rsidR="003769D1" w:rsidRPr="00B46DD8">
        <w:rPr>
          <w:rFonts w:ascii="Arial" w:hAnsi="Arial" w:cs="Arial"/>
          <w:sz w:val="24"/>
          <w:szCs w:val="24"/>
        </w:rPr>
        <w:t xml:space="preserve">del dedo índice o pulgar </w:t>
      </w:r>
      <w:r w:rsidR="00C242E4" w:rsidRPr="00B46DD8">
        <w:rPr>
          <w:rFonts w:ascii="Arial" w:hAnsi="Arial" w:cs="Arial"/>
          <w:sz w:val="24"/>
          <w:szCs w:val="24"/>
        </w:rPr>
        <w:t>en dicha copia</w:t>
      </w:r>
      <w:r w:rsidR="00187A9B" w:rsidRPr="00B46DD8">
        <w:rPr>
          <w:rFonts w:ascii="Arial" w:hAnsi="Arial" w:cs="Arial"/>
          <w:sz w:val="24"/>
          <w:szCs w:val="24"/>
        </w:rPr>
        <w:t>;</w:t>
      </w:r>
      <w:r w:rsidRPr="00B46DD8">
        <w:rPr>
          <w:rFonts w:ascii="Arial" w:hAnsi="Arial" w:cs="Arial"/>
          <w:sz w:val="24"/>
          <w:szCs w:val="24"/>
        </w:rPr>
        <w:t xml:space="preserve"> </w:t>
      </w:r>
    </w:p>
    <w:p w14:paraId="6173A772" w14:textId="77777777" w:rsidR="00A134B3" w:rsidRPr="00B46DD8" w:rsidRDefault="00A134B3" w:rsidP="003D0E62">
      <w:pPr>
        <w:pStyle w:val="Prrafodelista"/>
        <w:spacing w:after="0" w:line="240" w:lineRule="auto"/>
        <w:ind w:left="1843" w:hanging="425"/>
        <w:contextualSpacing w:val="0"/>
        <w:jc w:val="both"/>
        <w:rPr>
          <w:rFonts w:ascii="Arial" w:hAnsi="Arial" w:cs="Arial"/>
          <w:sz w:val="24"/>
          <w:szCs w:val="24"/>
        </w:rPr>
      </w:pPr>
    </w:p>
    <w:p w14:paraId="2CEBBB00" w14:textId="77777777" w:rsidR="000E1D09" w:rsidRPr="00B46DD8" w:rsidRDefault="00A134B3"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Anexar una copia o fotografía del comprobante de domicilio en el extranjero</w:t>
      </w:r>
      <w:r w:rsidR="002368F6" w:rsidRPr="00B46DD8">
        <w:rPr>
          <w:rFonts w:ascii="Arial" w:hAnsi="Arial" w:cs="Arial"/>
          <w:sz w:val="24"/>
          <w:szCs w:val="24"/>
        </w:rPr>
        <w:t>,</w:t>
      </w:r>
      <w:r w:rsidRPr="00B46DD8">
        <w:rPr>
          <w:rFonts w:ascii="Arial" w:hAnsi="Arial" w:cs="Arial"/>
          <w:sz w:val="24"/>
          <w:szCs w:val="24"/>
        </w:rPr>
        <w:t xml:space="preserve"> válido, de conformidad con los medios de identificación para solicitar la </w:t>
      </w:r>
      <w:r w:rsidR="002368F6" w:rsidRPr="00B46DD8">
        <w:rPr>
          <w:rFonts w:ascii="Arial" w:hAnsi="Arial" w:cs="Arial"/>
          <w:sz w:val="24"/>
          <w:szCs w:val="24"/>
        </w:rPr>
        <w:t>CPVE</w:t>
      </w:r>
      <w:r w:rsidRPr="00B46DD8">
        <w:rPr>
          <w:rFonts w:ascii="Arial" w:hAnsi="Arial" w:cs="Arial"/>
          <w:sz w:val="24"/>
          <w:szCs w:val="24"/>
        </w:rPr>
        <w:t xml:space="preserve"> aprobados por la CNV</w:t>
      </w:r>
      <w:r w:rsidR="00BE5C9E" w:rsidRPr="00B46DD8">
        <w:rPr>
          <w:rFonts w:ascii="Arial" w:hAnsi="Arial" w:cs="Arial"/>
          <w:sz w:val="24"/>
          <w:szCs w:val="24"/>
        </w:rPr>
        <w:t xml:space="preserve">, y con una vigencia no mayor a 3 meses </w:t>
      </w:r>
      <w:r w:rsidR="009C5F44" w:rsidRPr="00B46DD8">
        <w:rPr>
          <w:rFonts w:ascii="Arial" w:hAnsi="Arial" w:cs="Arial"/>
          <w:sz w:val="24"/>
          <w:szCs w:val="24"/>
        </w:rPr>
        <w:t xml:space="preserve">a partir </w:t>
      </w:r>
      <w:r w:rsidR="00BE5C9E" w:rsidRPr="00B46DD8">
        <w:rPr>
          <w:rFonts w:ascii="Arial" w:hAnsi="Arial" w:cs="Arial"/>
          <w:sz w:val="24"/>
          <w:szCs w:val="24"/>
        </w:rPr>
        <w:t>de su expedición</w:t>
      </w:r>
      <w:r w:rsidR="000E1D09" w:rsidRPr="00B46DD8">
        <w:rPr>
          <w:rFonts w:ascii="Arial" w:hAnsi="Arial" w:cs="Arial"/>
          <w:sz w:val="24"/>
          <w:szCs w:val="24"/>
        </w:rPr>
        <w:t>;</w:t>
      </w:r>
    </w:p>
    <w:p w14:paraId="6A71A8C4" w14:textId="77777777" w:rsidR="000E1D09" w:rsidRPr="00B46DD8" w:rsidRDefault="000E1D09" w:rsidP="003D0E62">
      <w:pPr>
        <w:pStyle w:val="Prrafodelista"/>
        <w:spacing w:after="0" w:line="240" w:lineRule="auto"/>
        <w:contextualSpacing w:val="0"/>
        <w:rPr>
          <w:rFonts w:ascii="Arial" w:hAnsi="Arial" w:cs="Arial"/>
          <w:sz w:val="24"/>
          <w:szCs w:val="24"/>
        </w:rPr>
      </w:pPr>
    </w:p>
    <w:p w14:paraId="25646921" w14:textId="70CA2AA4" w:rsidR="002368F6" w:rsidRPr="00B46DD8" w:rsidRDefault="002368F6" w:rsidP="002368F6">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En su caso, seleccionar la modalidad de votación para emitir su sufragio, sea vía postal</w:t>
      </w:r>
      <w:r w:rsidR="002749E7" w:rsidRPr="00B46DD8">
        <w:rPr>
          <w:rFonts w:ascii="Arial" w:hAnsi="Arial" w:cs="Arial"/>
          <w:sz w:val="24"/>
          <w:szCs w:val="24"/>
        </w:rPr>
        <w:t xml:space="preserve"> o electrónica, </w:t>
      </w:r>
      <w:r w:rsidR="00D52CB4" w:rsidRPr="00B46DD8">
        <w:rPr>
          <w:rFonts w:ascii="Arial" w:hAnsi="Arial" w:cs="Arial"/>
          <w:sz w:val="24"/>
          <w:szCs w:val="24"/>
        </w:rPr>
        <w:t>en términos del Acuerdo que para tal efecto apruebe</w:t>
      </w:r>
      <w:r w:rsidR="002749E7" w:rsidRPr="00B46DD8">
        <w:rPr>
          <w:rFonts w:ascii="Arial" w:hAnsi="Arial" w:cs="Arial"/>
          <w:sz w:val="24"/>
          <w:szCs w:val="24"/>
        </w:rPr>
        <w:t xml:space="preserve"> el Consejo General</w:t>
      </w:r>
      <w:r w:rsidRPr="00B46DD8">
        <w:rPr>
          <w:rFonts w:ascii="Arial" w:hAnsi="Arial" w:cs="Arial"/>
          <w:sz w:val="24"/>
          <w:szCs w:val="24"/>
        </w:rPr>
        <w:t>;</w:t>
      </w:r>
    </w:p>
    <w:p w14:paraId="1821EF7B" w14:textId="77777777" w:rsidR="00C1495A" w:rsidRPr="00B46DD8" w:rsidRDefault="00C1495A" w:rsidP="003D0E62">
      <w:pPr>
        <w:pStyle w:val="Prrafodelista"/>
        <w:spacing w:after="0" w:line="240" w:lineRule="auto"/>
        <w:ind w:left="1843"/>
        <w:contextualSpacing w:val="0"/>
        <w:jc w:val="both"/>
        <w:rPr>
          <w:rFonts w:ascii="Arial" w:hAnsi="Arial" w:cs="Arial"/>
          <w:sz w:val="24"/>
          <w:szCs w:val="24"/>
        </w:rPr>
      </w:pPr>
    </w:p>
    <w:p w14:paraId="68ED0903" w14:textId="6C7B20BC" w:rsidR="00A134B3" w:rsidRPr="00B46DD8" w:rsidRDefault="000E1D09"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Proporcionar sus datos de contacto (teléfono en el extranjero válido y/o correo electrónico)</w:t>
      </w:r>
      <w:r w:rsidR="00CD5D6C" w:rsidRPr="00B46DD8">
        <w:rPr>
          <w:rFonts w:ascii="Arial" w:hAnsi="Arial" w:cs="Arial"/>
          <w:sz w:val="24"/>
          <w:szCs w:val="24"/>
        </w:rPr>
        <w:t xml:space="preserve">. </w:t>
      </w:r>
      <w:r w:rsidR="00235A6E" w:rsidRPr="00B46DD8">
        <w:rPr>
          <w:rFonts w:ascii="Arial" w:hAnsi="Arial" w:cs="Arial"/>
          <w:sz w:val="24"/>
          <w:szCs w:val="24"/>
        </w:rPr>
        <w:t>P</w:t>
      </w:r>
      <w:r w:rsidR="00CD5D6C" w:rsidRPr="00B46DD8">
        <w:rPr>
          <w:rFonts w:ascii="Arial" w:hAnsi="Arial" w:cs="Arial"/>
          <w:sz w:val="24"/>
          <w:szCs w:val="24"/>
        </w:rPr>
        <w:t xml:space="preserve">ara la modalidad electrónica, </w:t>
      </w:r>
      <w:r w:rsidR="00235A6E" w:rsidRPr="00B46DD8">
        <w:rPr>
          <w:rFonts w:ascii="Arial" w:hAnsi="Arial" w:cs="Arial"/>
          <w:sz w:val="24"/>
          <w:szCs w:val="24"/>
        </w:rPr>
        <w:t xml:space="preserve">en caso de </w:t>
      </w:r>
      <w:r w:rsidR="00403BC5" w:rsidRPr="00B46DD8">
        <w:rPr>
          <w:rFonts w:ascii="Arial" w:hAnsi="Arial" w:cs="Arial"/>
          <w:sz w:val="24"/>
          <w:szCs w:val="24"/>
        </w:rPr>
        <w:t xml:space="preserve">aprobarse </w:t>
      </w:r>
      <w:r w:rsidR="00235A6E" w:rsidRPr="00B46DD8">
        <w:rPr>
          <w:rFonts w:ascii="Arial" w:hAnsi="Arial" w:cs="Arial"/>
          <w:sz w:val="24"/>
          <w:szCs w:val="24"/>
        </w:rPr>
        <w:t xml:space="preserve">por el Consejo General, </w:t>
      </w:r>
      <w:r w:rsidR="00CD5D6C" w:rsidRPr="00B46DD8">
        <w:rPr>
          <w:rFonts w:ascii="Arial" w:hAnsi="Arial" w:cs="Arial"/>
          <w:sz w:val="24"/>
          <w:szCs w:val="24"/>
        </w:rPr>
        <w:t xml:space="preserve">será necesario proporcionar </w:t>
      </w:r>
      <w:r w:rsidR="00551942" w:rsidRPr="00B46DD8">
        <w:rPr>
          <w:rFonts w:ascii="Arial" w:hAnsi="Arial" w:cs="Arial"/>
          <w:sz w:val="24"/>
          <w:szCs w:val="24"/>
        </w:rPr>
        <w:t xml:space="preserve">número de </w:t>
      </w:r>
      <w:r w:rsidR="00CD5D6C" w:rsidRPr="00B46DD8">
        <w:rPr>
          <w:rFonts w:ascii="Arial" w:hAnsi="Arial" w:cs="Arial"/>
          <w:sz w:val="24"/>
          <w:szCs w:val="24"/>
        </w:rPr>
        <w:t xml:space="preserve">teléfono móvil y correo electrónico, a fin de </w:t>
      </w:r>
      <w:r w:rsidR="004B1AE0" w:rsidRPr="00B46DD8">
        <w:rPr>
          <w:rFonts w:ascii="Arial" w:hAnsi="Arial" w:cs="Arial"/>
          <w:sz w:val="24"/>
          <w:szCs w:val="24"/>
        </w:rPr>
        <w:t>proveer</w:t>
      </w:r>
      <w:r w:rsidR="00CD5D6C" w:rsidRPr="00B46DD8">
        <w:rPr>
          <w:rFonts w:ascii="Arial" w:hAnsi="Arial" w:cs="Arial"/>
          <w:sz w:val="24"/>
          <w:szCs w:val="24"/>
        </w:rPr>
        <w:t xml:space="preserve"> </w:t>
      </w:r>
      <w:r w:rsidR="003A1FA6" w:rsidRPr="00B46DD8">
        <w:rPr>
          <w:rFonts w:ascii="Arial" w:hAnsi="Arial" w:cs="Arial"/>
          <w:sz w:val="24"/>
          <w:szCs w:val="24"/>
        </w:rPr>
        <w:t xml:space="preserve">a la </w:t>
      </w:r>
      <w:r w:rsidR="002368F6" w:rsidRPr="00B46DD8">
        <w:rPr>
          <w:rFonts w:ascii="Arial" w:hAnsi="Arial" w:cs="Arial"/>
          <w:sz w:val="24"/>
          <w:szCs w:val="24"/>
        </w:rPr>
        <w:t>ciudadana(o)</w:t>
      </w:r>
      <w:r w:rsidR="00CD5D6C" w:rsidRPr="00B46DD8">
        <w:rPr>
          <w:rFonts w:ascii="Arial" w:hAnsi="Arial" w:cs="Arial"/>
          <w:sz w:val="24"/>
          <w:szCs w:val="24"/>
        </w:rPr>
        <w:t xml:space="preserve"> los datos de acceso al </w:t>
      </w:r>
      <w:r w:rsidR="002368F6" w:rsidRPr="00B46DD8">
        <w:rPr>
          <w:rFonts w:ascii="Arial" w:hAnsi="Arial" w:cs="Arial"/>
          <w:sz w:val="24"/>
          <w:szCs w:val="24"/>
        </w:rPr>
        <w:t>SVEI</w:t>
      </w:r>
      <w:r w:rsidR="00A134B3" w:rsidRPr="00B46DD8">
        <w:rPr>
          <w:rFonts w:ascii="Arial" w:hAnsi="Arial" w:cs="Arial"/>
          <w:sz w:val="24"/>
          <w:szCs w:val="24"/>
        </w:rPr>
        <w:t>, y</w:t>
      </w:r>
    </w:p>
    <w:p w14:paraId="687FB54B" w14:textId="77777777" w:rsidR="00A134B3" w:rsidRPr="00B46DD8" w:rsidRDefault="00A134B3" w:rsidP="003D0E62">
      <w:pPr>
        <w:pStyle w:val="Prrafodelista"/>
        <w:spacing w:after="0" w:line="240" w:lineRule="auto"/>
        <w:ind w:left="1843" w:hanging="425"/>
        <w:contextualSpacing w:val="0"/>
        <w:jc w:val="both"/>
        <w:rPr>
          <w:rFonts w:ascii="Arial" w:hAnsi="Arial" w:cs="Arial"/>
          <w:sz w:val="24"/>
          <w:szCs w:val="24"/>
        </w:rPr>
      </w:pPr>
    </w:p>
    <w:p w14:paraId="065AEC18" w14:textId="77777777" w:rsidR="00A134B3" w:rsidRPr="00B46DD8" w:rsidRDefault="00A134B3" w:rsidP="003D0E62">
      <w:pPr>
        <w:pStyle w:val="Prrafodelista"/>
        <w:numPr>
          <w:ilvl w:val="2"/>
          <w:numId w:val="1"/>
        </w:numPr>
        <w:spacing w:after="0" w:line="240" w:lineRule="auto"/>
        <w:ind w:left="1843" w:hanging="425"/>
        <w:contextualSpacing w:val="0"/>
        <w:jc w:val="both"/>
        <w:rPr>
          <w:rFonts w:ascii="Arial" w:hAnsi="Arial" w:cs="Arial"/>
          <w:sz w:val="24"/>
          <w:szCs w:val="24"/>
        </w:rPr>
      </w:pPr>
      <w:r w:rsidRPr="00B46DD8">
        <w:rPr>
          <w:rFonts w:ascii="Arial" w:hAnsi="Arial" w:cs="Arial"/>
          <w:sz w:val="24"/>
          <w:szCs w:val="24"/>
        </w:rPr>
        <w:t xml:space="preserve">Proporcionar </w:t>
      </w:r>
      <w:r w:rsidR="00BC4A12" w:rsidRPr="00B46DD8">
        <w:rPr>
          <w:rFonts w:ascii="Arial" w:hAnsi="Arial" w:cs="Arial"/>
          <w:sz w:val="24"/>
          <w:szCs w:val="24"/>
        </w:rPr>
        <w:t xml:space="preserve">el </w:t>
      </w:r>
      <w:r w:rsidRPr="00B46DD8">
        <w:rPr>
          <w:rFonts w:ascii="Arial" w:hAnsi="Arial" w:cs="Arial"/>
          <w:sz w:val="24"/>
          <w:szCs w:val="24"/>
        </w:rPr>
        <w:t>dato verificador</w:t>
      </w:r>
      <w:r w:rsidR="002A191F" w:rsidRPr="00B46DD8">
        <w:rPr>
          <w:rFonts w:ascii="Arial" w:hAnsi="Arial" w:cs="Arial"/>
          <w:sz w:val="24"/>
          <w:szCs w:val="24"/>
        </w:rPr>
        <w:t>,</w:t>
      </w:r>
      <w:r w:rsidRPr="00B46DD8">
        <w:rPr>
          <w:rFonts w:ascii="Arial" w:hAnsi="Arial" w:cs="Arial"/>
          <w:sz w:val="24"/>
          <w:szCs w:val="24"/>
        </w:rPr>
        <w:t xml:space="preserve"> a fin de corroborar que la información corresponde </w:t>
      </w:r>
      <w:r w:rsidR="00FF2102" w:rsidRPr="00B46DD8">
        <w:rPr>
          <w:rFonts w:ascii="Arial" w:hAnsi="Arial" w:cs="Arial"/>
          <w:sz w:val="24"/>
          <w:szCs w:val="24"/>
        </w:rPr>
        <w:t>a la ciudadana</w:t>
      </w:r>
      <w:r w:rsidR="002368F6" w:rsidRPr="00B46DD8">
        <w:rPr>
          <w:rFonts w:ascii="Arial" w:hAnsi="Arial" w:cs="Arial"/>
          <w:sz w:val="24"/>
          <w:szCs w:val="24"/>
        </w:rPr>
        <w:t>(o)</w:t>
      </w:r>
      <w:r w:rsidR="00FF2102" w:rsidRPr="00B46DD8">
        <w:rPr>
          <w:rFonts w:ascii="Arial" w:hAnsi="Arial" w:cs="Arial"/>
          <w:sz w:val="24"/>
          <w:szCs w:val="24"/>
        </w:rPr>
        <w:t xml:space="preserve"> </w:t>
      </w:r>
      <w:r w:rsidR="00BC4A12" w:rsidRPr="00B46DD8">
        <w:rPr>
          <w:rFonts w:ascii="Arial" w:hAnsi="Arial" w:cs="Arial"/>
          <w:sz w:val="24"/>
          <w:szCs w:val="24"/>
        </w:rPr>
        <w:t>que solicita su inscripción a la LNERE</w:t>
      </w:r>
      <w:r w:rsidRPr="00B46DD8">
        <w:rPr>
          <w:rFonts w:ascii="Arial" w:hAnsi="Arial" w:cs="Arial"/>
          <w:sz w:val="24"/>
          <w:szCs w:val="24"/>
        </w:rPr>
        <w:t>.</w:t>
      </w:r>
    </w:p>
    <w:p w14:paraId="69201322" w14:textId="77777777" w:rsidR="00687557" w:rsidRPr="00B46DD8" w:rsidRDefault="00687557" w:rsidP="003D0E62">
      <w:pPr>
        <w:pStyle w:val="Prrafodelista"/>
        <w:spacing w:after="0" w:line="240" w:lineRule="auto"/>
        <w:contextualSpacing w:val="0"/>
        <w:rPr>
          <w:rFonts w:ascii="Arial" w:hAnsi="Arial" w:cs="Arial"/>
          <w:sz w:val="24"/>
          <w:szCs w:val="24"/>
        </w:rPr>
      </w:pPr>
    </w:p>
    <w:p w14:paraId="0E8AE4F5" w14:textId="77777777" w:rsidR="007A477A" w:rsidRPr="00B46DD8" w:rsidRDefault="00187A9B"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El </w:t>
      </w:r>
      <w:r w:rsidR="00A134B3" w:rsidRPr="00B46DD8">
        <w:rPr>
          <w:rFonts w:ascii="Arial" w:hAnsi="Arial" w:cs="Arial"/>
          <w:sz w:val="24"/>
          <w:szCs w:val="24"/>
        </w:rPr>
        <w:t xml:space="preserve">INETEL apoyará a </w:t>
      </w:r>
      <w:r w:rsidR="0023569B" w:rsidRPr="00B46DD8">
        <w:rPr>
          <w:rFonts w:ascii="Arial" w:hAnsi="Arial" w:cs="Arial"/>
          <w:sz w:val="24"/>
          <w:szCs w:val="24"/>
        </w:rPr>
        <w:t>la</w:t>
      </w:r>
      <w:r w:rsidR="00383ACE" w:rsidRPr="00B46DD8">
        <w:rPr>
          <w:rFonts w:ascii="Arial" w:hAnsi="Arial" w:cs="Arial"/>
          <w:sz w:val="24"/>
          <w:szCs w:val="24"/>
        </w:rPr>
        <w:t>s</w:t>
      </w:r>
      <w:r w:rsidR="0023569B" w:rsidRPr="00B46DD8">
        <w:rPr>
          <w:rFonts w:ascii="Arial" w:hAnsi="Arial" w:cs="Arial"/>
          <w:sz w:val="24"/>
          <w:szCs w:val="24"/>
        </w:rPr>
        <w:t xml:space="preserve"> ciudadan</w:t>
      </w:r>
      <w:r w:rsidR="00383ACE" w:rsidRPr="00B46DD8">
        <w:rPr>
          <w:rFonts w:ascii="Arial" w:hAnsi="Arial" w:cs="Arial"/>
          <w:sz w:val="24"/>
          <w:szCs w:val="24"/>
        </w:rPr>
        <w:t>as(os)</w:t>
      </w:r>
      <w:r w:rsidR="0023569B" w:rsidRPr="00B46DD8">
        <w:rPr>
          <w:rFonts w:ascii="Arial" w:hAnsi="Arial" w:cs="Arial"/>
          <w:sz w:val="24"/>
          <w:szCs w:val="24"/>
        </w:rPr>
        <w:t xml:space="preserve"> </w:t>
      </w:r>
      <w:r w:rsidR="00A134B3" w:rsidRPr="00B46DD8">
        <w:rPr>
          <w:rFonts w:ascii="Arial" w:hAnsi="Arial" w:cs="Arial"/>
          <w:sz w:val="24"/>
          <w:szCs w:val="24"/>
        </w:rPr>
        <w:t xml:space="preserve">en la realización de los trámites referidos en el numeral </w:t>
      </w:r>
      <w:r w:rsidR="009B419F" w:rsidRPr="00B46DD8">
        <w:rPr>
          <w:rFonts w:ascii="Arial" w:hAnsi="Arial" w:cs="Arial"/>
          <w:sz w:val="24"/>
          <w:szCs w:val="24"/>
        </w:rPr>
        <w:t xml:space="preserve">9 de los </w:t>
      </w:r>
      <w:r w:rsidR="0023569B" w:rsidRPr="00B46DD8">
        <w:rPr>
          <w:rFonts w:ascii="Arial" w:hAnsi="Arial" w:cs="Arial"/>
          <w:sz w:val="24"/>
          <w:szCs w:val="24"/>
        </w:rPr>
        <w:t xml:space="preserve">presentes </w:t>
      </w:r>
      <w:r w:rsidR="009B419F" w:rsidRPr="00B46DD8">
        <w:rPr>
          <w:rFonts w:ascii="Arial" w:hAnsi="Arial" w:cs="Arial"/>
          <w:sz w:val="24"/>
          <w:szCs w:val="24"/>
        </w:rPr>
        <w:t xml:space="preserve">Lineamientos </w:t>
      </w:r>
      <w:r w:rsidR="00A134B3" w:rsidRPr="00B46DD8">
        <w:rPr>
          <w:rFonts w:ascii="Arial" w:hAnsi="Arial" w:cs="Arial"/>
          <w:sz w:val="24"/>
          <w:szCs w:val="24"/>
        </w:rPr>
        <w:t>y, en su caso, l</w:t>
      </w:r>
      <w:r w:rsidR="00383ACE" w:rsidRPr="00B46DD8">
        <w:rPr>
          <w:rFonts w:ascii="Arial" w:hAnsi="Arial" w:cs="Arial"/>
          <w:sz w:val="24"/>
          <w:szCs w:val="24"/>
        </w:rPr>
        <w:t>e</w:t>
      </w:r>
      <w:r w:rsidR="00BD5A5B" w:rsidRPr="00B46DD8">
        <w:rPr>
          <w:rFonts w:ascii="Arial" w:hAnsi="Arial" w:cs="Arial"/>
          <w:sz w:val="24"/>
          <w:szCs w:val="24"/>
        </w:rPr>
        <w:t>(</w:t>
      </w:r>
      <w:r w:rsidR="00A134B3" w:rsidRPr="00B46DD8">
        <w:rPr>
          <w:rFonts w:ascii="Arial" w:hAnsi="Arial" w:cs="Arial"/>
          <w:sz w:val="24"/>
          <w:szCs w:val="24"/>
        </w:rPr>
        <w:t>s</w:t>
      </w:r>
      <w:r w:rsidR="00BD5A5B" w:rsidRPr="00B46DD8">
        <w:rPr>
          <w:rFonts w:ascii="Arial" w:hAnsi="Arial" w:cs="Arial"/>
          <w:sz w:val="24"/>
          <w:szCs w:val="24"/>
        </w:rPr>
        <w:t>)</w:t>
      </w:r>
      <w:r w:rsidR="00A134B3" w:rsidRPr="00B46DD8">
        <w:rPr>
          <w:rFonts w:ascii="Arial" w:hAnsi="Arial" w:cs="Arial"/>
          <w:sz w:val="24"/>
          <w:szCs w:val="24"/>
        </w:rPr>
        <w:t xml:space="preserve"> orientará a efecto de </w:t>
      </w:r>
      <w:r w:rsidR="00C7132C" w:rsidRPr="00B46DD8">
        <w:rPr>
          <w:rFonts w:ascii="Arial" w:hAnsi="Arial" w:cs="Arial"/>
          <w:sz w:val="24"/>
          <w:szCs w:val="24"/>
        </w:rPr>
        <w:t>contar</w:t>
      </w:r>
      <w:r w:rsidR="00A134B3" w:rsidRPr="00B46DD8">
        <w:rPr>
          <w:rFonts w:ascii="Arial" w:hAnsi="Arial" w:cs="Arial"/>
          <w:sz w:val="24"/>
          <w:szCs w:val="24"/>
        </w:rPr>
        <w:t xml:space="preserve"> con la documentación que se requiera.</w:t>
      </w:r>
    </w:p>
    <w:p w14:paraId="017E4A2C" w14:textId="77777777" w:rsidR="007A477A" w:rsidRPr="00B46DD8" w:rsidRDefault="007A477A" w:rsidP="003D0E62">
      <w:pPr>
        <w:pStyle w:val="Prrafodelista"/>
        <w:spacing w:after="0" w:line="240" w:lineRule="auto"/>
        <w:ind w:left="567"/>
        <w:contextualSpacing w:val="0"/>
        <w:jc w:val="both"/>
        <w:rPr>
          <w:rFonts w:ascii="Arial" w:hAnsi="Arial" w:cs="Arial"/>
          <w:sz w:val="24"/>
          <w:szCs w:val="24"/>
        </w:rPr>
      </w:pPr>
    </w:p>
    <w:p w14:paraId="64F0322E" w14:textId="77777777" w:rsidR="009B419F" w:rsidRPr="00B46DD8" w:rsidRDefault="00AB45E5" w:rsidP="003D0E62">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L</w:t>
      </w:r>
      <w:r w:rsidR="00065968" w:rsidRPr="00B46DD8">
        <w:rPr>
          <w:rFonts w:ascii="Arial" w:hAnsi="Arial" w:cs="Arial"/>
          <w:sz w:val="24"/>
          <w:szCs w:val="24"/>
        </w:rPr>
        <w:t xml:space="preserve">a DERFE hará del conocimiento de </w:t>
      </w:r>
      <w:r w:rsidR="0095272D" w:rsidRPr="00B46DD8">
        <w:rPr>
          <w:rFonts w:ascii="Arial" w:hAnsi="Arial" w:cs="Arial"/>
          <w:sz w:val="24"/>
          <w:szCs w:val="24"/>
        </w:rPr>
        <w:t xml:space="preserve">las ciudadanas(os) </w:t>
      </w:r>
      <w:r w:rsidR="00CA1B14" w:rsidRPr="00B46DD8">
        <w:rPr>
          <w:rFonts w:ascii="Arial" w:hAnsi="Arial" w:cs="Arial"/>
          <w:sz w:val="24"/>
          <w:szCs w:val="24"/>
        </w:rPr>
        <w:t>la página</w:t>
      </w:r>
      <w:r w:rsidRPr="00B46DD8">
        <w:rPr>
          <w:rFonts w:ascii="Arial" w:hAnsi="Arial" w:cs="Arial"/>
          <w:sz w:val="24"/>
          <w:szCs w:val="24"/>
        </w:rPr>
        <w:t xml:space="preserve"> de internet </w:t>
      </w:r>
      <w:hyperlink r:id="rId8" w:history="1">
        <w:r w:rsidR="006405F3" w:rsidRPr="00B46DD8">
          <w:rPr>
            <w:rStyle w:val="Hipervnculo"/>
            <w:rFonts w:ascii="Arial" w:hAnsi="Arial" w:cs="Arial"/>
            <w:sz w:val="24"/>
            <w:szCs w:val="24"/>
          </w:rPr>
          <w:t>www.votoextranjero.mx</w:t>
        </w:r>
      </w:hyperlink>
      <w:r w:rsidR="0023569B" w:rsidRPr="00B46DD8">
        <w:rPr>
          <w:rFonts w:ascii="Arial" w:hAnsi="Arial" w:cs="Arial"/>
          <w:sz w:val="24"/>
          <w:szCs w:val="24"/>
        </w:rPr>
        <w:t xml:space="preserve">, </w:t>
      </w:r>
      <w:r w:rsidR="008A41B4" w:rsidRPr="00B46DD8">
        <w:rPr>
          <w:rFonts w:ascii="Arial" w:hAnsi="Arial" w:cs="Arial"/>
          <w:sz w:val="24"/>
          <w:szCs w:val="24"/>
        </w:rPr>
        <w:t xml:space="preserve">para efectos informativos, </w:t>
      </w:r>
      <w:r w:rsidR="009E25A1" w:rsidRPr="00B46DD8">
        <w:rPr>
          <w:rFonts w:ascii="Arial" w:hAnsi="Arial" w:cs="Arial"/>
          <w:sz w:val="24"/>
          <w:szCs w:val="24"/>
        </w:rPr>
        <w:t xml:space="preserve">y los </w:t>
      </w:r>
      <w:r w:rsidR="007445E0" w:rsidRPr="00B46DD8">
        <w:rPr>
          <w:rFonts w:ascii="Arial" w:hAnsi="Arial" w:cs="Arial"/>
          <w:sz w:val="24"/>
          <w:szCs w:val="24"/>
        </w:rPr>
        <w:t>datos de contacto</w:t>
      </w:r>
      <w:r w:rsidR="009E25A1" w:rsidRPr="00B46DD8">
        <w:rPr>
          <w:rFonts w:ascii="Arial" w:hAnsi="Arial" w:cs="Arial"/>
          <w:sz w:val="24"/>
          <w:szCs w:val="24"/>
        </w:rPr>
        <w:t xml:space="preserve"> de INETEL, </w:t>
      </w:r>
      <w:r w:rsidR="007A477A" w:rsidRPr="00B46DD8">
        <w:rPr>
          <w:rFonts w:ascii="Arial" w:hAnsi="Arial" w:cs="Arial"/>
          <w:sz w:val="24"/>
          <w:szCs w:val="24"/>
        </w:rPr>
        <w:t xml:space="preserve">con el </w:t>
      </w:r>
      <w:r w:rsidR="00065968" w:rsidRPr="00B46DD8">
        <w:rPr>
          <w:rFonts w:ascii="Arial" w:hAnsi="Arial" w:cs="Arial"/>
          <w:sz w:val="24"/>
          <w:szCs w:val="24"/>
        </w:rPr>
        <w:t xml:space="preserve">fin de proporcionar </w:t>
      </w:r>
      <w:r w:rsidR="007A477A" w:rsidRPr="00B46DD8">
        <w:rPr>
          <w:rFonts w:ascii="Arial" w:hAnsi="Arial" w:cs="Arial"/>
          <w:sz w:val="24"/>
          <w:szCs w:val="24"/>
        </w:rPr>
        <w:t xml:space="preserve">el </w:t>
      </w:r>
      <w:r w:rsidR="00065968" w:rsidRPr="00B46DD8">
        <w:rPr>
          <w:rFonts w:ascii="Arial" w:hAnsi="Arial" w:cs="Arial"/>
          <w:sz w:val="24"/>
          <w:szCs w:val="24"/>
        </w:rPr>
        <w:t>apoyo y orientación</w:t>
      </w:r>
      <w:r w:rsidR="00FA13D3" w:rsidRPr="00B46DD8">
        <w:rPr>
          <w:rFonts w:ascii="Arial" w:hAnsi="Arial" w:cs="Arial"/>
          <w:sz w:val="24"/>
          <w:szCs w:val="24"/>
        </w:rPr>
        <w:t xml:space="preserve"> necesari</w:t>
      </w:r>
      <w:r w:rsidR="007A477A" w:rsidRPr="00B46DD8">
        <w:rPr>
          <w:rFonts w:ascii="Arial" w:hAnsi="Arial" w:cs="Arial"/>
          <w:sz w:val="24"/>
          <w:szCs w:val="24"/>
        </w:rPr>
        <w:t>os</w:t>
      </w:r>
      <w:r w:rsidR="006038AA" w:rsidRPr="00B46DD8">
        <w:rPr>
          <w:rFonts w:ascii="Arial" w:hAnsi="Arial" w:cs="Arial"/>
          <w:sz w:val="24"/>
          <w:szCs w:val="24"/>
        </w:rPr>
        <w:t xml:space="preserve"> para realizar</w:t>
      </w:r>
      <w:r w:rsidR="00065968" w:rsidRPr="00B46DD8">
        <w:rPr>
          <w:rFonts w:ascii="Arial" w:hAnsi="Arial" w:cs="Arial"/>
          <w:sz w:val="24"/>
          <w:szCs w:val="24"/>
        </w:rPr>
        <w:t xml:space="preserve"> su </w:t>
      </w:r>
      <w:r w:rsidR="00383ACE" w:rsidRPr="00B46DD8">
        <w:rPr>
          <w:rFonts w:ascii="Arial" w:hAnsi="Arial" w:cs="Arial"/>
          <w:sz w:val="24"/>
          <w:szCs w:val="24"/>
        </w:rPr>
        <w:t>SIILNERE</w:t>
      </w:r>
      <w:r w:rsidR="006038AA" w:rsidRPr="00B46DD8">
        <w:rPr>
          <w:rFonts w:ascii="Arial" w:hAnsi="Arial" w:cs="Arial"/>
          <w:sz w:val="24"/>
          <w:szCs w:val="24"/>
        </w:rPr>
        <w:t xml:space="preserve">, así como </w:t>
      </w:r>
      <w:r w:rsidR="002A191F" w:rsidRPr="00B46DD8">
        <w:rPr>
          <w:rFonts w:ascii="Arial" w:hAnsi="Arial" w:cs="Arial"/>
          <w:sz w:val="24"/>
          <w:szCs w:val="24"/>
        </w:rPr>
        <w:t xml:space="preserve">para los casos </w:t>
      </w:r>
      <w:r w:rsidR="007A477A" w:rsidRPr="00B46DD8">
        <w:rPr>
          <w:rFonts w:ascii="Arial" w:hAnsi="Arial" w:cs="Arial"/>
          <w:sz w:val="24"/>
          <w:szCs w:val="24"/>
        </w:rPr>
        <w:t>en que</w:t>
      </w:r>
      <w:r w:rsidR="00C05B1F" w:rsidRPr="00B46DD8">
        <w:rPr>
          <w:rFonts w:ascii="Arial" w:hAnsi="Arial" w:cs="Arial"/>
          <w:sz w:val="24"/>
          <w:szCs w:val="24"/>
        </w:rPr>
        <w:t xml:space="preserve"> se presente </w:t>
      </w:r>
      <w:r w:rsidR="007A477A" w:rsidRPr="00B46DD8">
        <w:rPr>
          <w:rFonts w:ascii="Arial" w:hAnsi="Arial" w:cs="Arial"/>
          <w:sz w:val="24"/>
          <w:szCs w:val="24"/>
        </w:rPr>
        <w:t>alg</w:t>
      </w:r>
      <w:r w:rsidR="00C05B1F" w:rsidRPr="00B46DD8">
        <w:rPr>
          <w:rFonts w:ascii="Arial" w:hAnsi="Arial" w:cs="Arial"/>
          <w:sz w:val="24"/>
          <w:szCs w:val="24"/>
        </w:rPr>
        <w:t>una inconsistencia.</w:t>
      </w:r>
    </w:p>
    <w:p w14:paraId="6DC1F164" w14:textId="77777777" w:rsidR="006743A6" w:rsidRPr="00B46DD8" w:rsidRDefault="006743A6" w:rsidP="003D0E62">
      <w:pPr>
        <w:pStyle w:val="Prrafodelista"/>
        <w:spacing w:after="0" w:line="240" w:lineRule="auto"/>
        <w:ind w:left="567"/>
        <w:contextualSpacing w:val="0"/>
        <w:jc w:val="both"/>
        <w:rPr>
          <w:rFonts w:ascii="Arial" w:hAnsi="Arial" w:cs="Arial"/>
          <w:sz w:val="24"/>
          <w:szCs w:val="24"/>
        </w:rPr>
      </w:pPr>
    </w:p>
    <w:p w14:paraId="44567719" w14:textId="77777777" w:rsidR="006743A6" w:rsidRPr="00B46DD8" w:rsidRDefault="006743A6" w:rsidP="003D0E62">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 xml:space="preserve">Los OPL establecerán un vínculo en sus páginas institucionales que dirijan al </w:t>
      </w:r>
      <w:r w:rsidR="00C83B8E" w:rsidRPr="00B46DD8">
        <w:rPr>
          <w:rFonts w:ascii="Arial" w:hAnsi="Arial" w:cs="Arial"/>
          <w:sz w:val="24"/>
          <w:szCs w:val="24"/>
        </w:rPr>
        <w:t>SRVE</w:t>
      </w:r>
      <w:r w:rsidRPr="00B46DD8">
        <w:rPr>
          <w:rFonts w:ascii="Arial" w:hAnsi="Arial" w:cs="Arial"/>
          <w:sz w:val="24"/>
          <w:szCs w:val="24"/>
        </w:rPr>
        <w:t xml:space="preserve"> que disponga el INE para realizar la </w:t>
      </w:r>
      <w:r w:rsidR="00383ACE" w:rsidRPr="00B46DD8">
        <w:rPr>
          <w:rFonts w:ascii="Arial" w:hAnsi="Arial" w:cs="Arial"/>
          <w:sz w:val="24"/>
          <w:szCs w:val="24"/>
        </w:rPr>
        <w:t>SIILNERE</w:t>
      </w:r>
      <w:r w:rsidRPr="00B46DD8">
        <w:rPr>
          <w:rFonts w:ascii="Arial" w:hAnsi="Arial" w:cs="Arial"/>
          <w:sz w:val="24"/>
          <w:szCs w:val="24"/>
        </w:rPr>
        <w:t xml:space="preserve">. </w:t>
      </w:r>
    </w:p>
    <w:p w14:paraId="4423D7F8" w14:textId="77777777" w:rsidR="009D4865" w:rsidRPr="00B46DD8" w:rsidRDefault="009D4865" w:rsidP="003D0E62">
      <w:pPr>
        <w:pStyle w:val="Prrafodelista"/>
        <w:spacing w:after="0" w:line="240" w:lineRule="auto"/>
        <w:ind w:left="567"/>
        <w:contextualSpacing w:val="0"/>
        <w:jc w:val="both"/>
        <w:rPr>
          <w:rFonts w:ascii="Arial" w:hAnsi="Arial" w:cs="Arial"/>
          <w:sz w:val="24"/>
          <w:szCs w:val="24"/>
        </w:rPr>
      </w:pPr>
    </w:p>
    <w:p w14:paraId="2E210F6D" w14:textId="77777777" w:rsidR="00A134B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 xml:space="preserve">La DERFE deberá establecer mecanismos para identificar si se realizan </w:t>
      </w:r>
      <w:r w:rsidR="001740D0" w:rsidRPr="00B46DD8">
        <w:rPr>
          <w:rFonts w:ascii="Arial" w:hAnsi="Arial" w:cs="Arial"/>
          <w:sz w:val="24"/>
          <w:szCs w:val="24"/>
        </w:rPr>
        <w:t xml:space="preserve">envíos de </w:t>
      </w:r>
      <w:r w:rsidR="00383ACE" w:rsidRPr="00B46DD8">
        <w:rPr>
          <w:rFonts w:ascii="Arial" w:hAnsi="Arial" w:cs="Arial"/>
          <w:sz w:val="24"/>
          <w:szCs w:val="24"/>
        </w:rPr>
        <w:t>SIILNERE</w:t>
      </w:r>
      <w:r w:rsidRPr="00B46DD8">
        <w:rPr>
          <w:rFonts w:ascii="Arial" w:hAnsi="Arial" w:cs="Arial"/>
          <w:sz w:val="24"/>
          <w:szCs w:val="24"/>
        </w:rPr>
        <w:t xml:space="preserve"> de forma masiva o si se presenta algún patrón</w:t>
      </w:r>
      <w:r w:rsidR="000718F1" w:rsidRPr="00B46DD8">
        <w:rPr>
          <w:rFonts w:ascii="Arial" w:hAnsi="Arial" w:cs="Arial"/>
          <w:sz w:val="24"/>
          <w:szCs w:val="24"/>
        </w:rPr>
        <w:t xml:space="preserve"> atípico</w:t>
      </w:r>
      <w:r w:rsidRPr="00B46DD8">
        <w:rPr>
          <w:rFonts w:ascii="Arial" w:hAnsi="Arial" w:cs="Arial"/>
          <w:sz w:val="24"/>
          <w:szCs w:val="24"/>
        </w:rPr>
        <w:t xml:space="preserve"> en su realización y, en su caso, deberá hacer la investigación correspondiente. Se deberá llevar registro de lo anterior con el propósito de determinar la procedencia o improcedencia de las</w:t>
      </w:r>
      <w:r w:rsidR="00CA1B14" w:rsidRPr="00B46DD8">
        <w:rPr>
          <w:rFonts w:ascii="Arial" w:hAnsi="Arial" w:cs="Arial"/>
          <w:sz w:val="24"/>
          <w:szCs w:val="24"/>
        </w:rPr>
        <w:t xml:space="preserve"> </w:t>
      </w:r>
      <w:r w:rsidR="00383ACE" w:rsidRPr="00B46DD8">
        <w:rPr>
          <w:rFonts w:ascii="Arial" w:hAnsi="Arial" w:cs="Arial"/>
          <w:sz w:val="24"/>
          <w:szCs w:val="24"/>
        </w:rPr>
        <w:t xml:space="preserve">SIILNERE </w:t>
      </w:r>
      <w:r w:rsidR="007A477A" w:rsidRPr="00B46DD8">
        <w:rPr>
          <w:rFonts w:ascii="Arial" w:hAnsi="Arial" w:cs="Arial"/>
          <w:sz w:val="24"/>
          <w:szCs w:val="24"/>
        </w:rPr>
        <w:t xml:space="preserve">que resulten </w:t>
      </w:r>
      <w:r w:rsidRPr="00B46DD8">
        <w:rPr>
          <w:rFonts w:ascii="Arial" w:hAnsi="Arial" w:cs="Arial"/>
          <w:sz w:val="24"/>
          <w:szCs w:val="24"/>
        </w:rPr>
        <w:t>involucradas; de lo anterior, la DERFE deberá informar a la CNV, la CRFE y la CVME, a la conclusión del periodo de registro.</w:t>
      </w:r>
    </w:p>
    <w:p w14:paraId="45598344" w14:textId="77777777" w:rsidR="00874F18" w:rsidRPr="00B46DD8" w:rsidRDefault="00874F18" w:rsidP="003D0E62">
      <w:pPr>
        <w:pStyle w:val="Prrafodelista"/>
        <w:spacing w:after="0" w:line="240" w:lineRule="auto"/>
        <w:ind w:left="567" w:hanging="567"/>
        <w:contextualSpacing w:val="0"/>
        <w:jc w:val="both"/>
        <w:rPr>
          <w:rFonts w:ascii="Arial" w:hAnsi="Arial" w:cs="Arial"/>
          <w:sz w:val="24"/>
          <w:szCs w:val="24"/>
        </w:rPr>
      </w:pPr>
    </w:p>
    <w:p w14:paraId="160DAA29" w14:textId="77777777" w:rsidR="00DE604E" w:rsidRPr="00B46DD8" w:rsidRDefault="00920CD1"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FF2102" w:rsidRPr="00B46DD8">
        <w:rPr>
          <w:rFonts w:ascii="Arial" w:hAnsi="Arial" w:cs="Arial"/>
          <w:sz w:val="24"/>
          <w:szCs w:val="24"/>
        </w:rPr>
        <w:t>as ciudadanas</w:t>
      </w:r>
      <w:r w:rsidR="00383ACE" w:rsidRPr="00B46DD8">
        <w:rPr>
          <w:rFonts w:ascii="Arial" w:hAnsi="Arial" w:cs="Arial"/>
          <w:sz w:val="24"/>
          <w:szCs w:val="24"/>
        </w:rPr>
        <w:t>(os)</w:t>
      </w:r>
      <w:r w:rsidR="00FF2102" w:rsidRPr="00B46DD8">
        <w:rPr>
          <w:rFonts w:ascii="Arial" w:hAnsi="Arial" w:cs="Arial"/>
          <w:sz w:val="24"/>
          <w:szCs w:val="24"/>
        </w:rPr>
        <w:t xml:space="preserve"> </w:t>
      </w:r>
      <w:r w:rsidR="00F74AD0" w:rsidRPr="00B46DD8">
        <w:rPr>
          <w:rFonts w:ascii="Arial" w:hAnsi="Arial" w:cs="Arial"/>
          <w:sz w:val="24"/>
          <w:szCs w:val="24"/>
        </w:rPr>
        <w:t xml:space="preserve">que </w:t>
      </w:r>
      <w:r w:rsidRPr="00B46DD8">
        <w:rPr>
          <w:rFonts w:ascii="Arial" w:hAnsi="Arial" w:cs="Arial"/>
          <w:sz w:val="24"/>
          <w:szCs w:val="24"/>
        </w:rPr>
        <w:t xml:space="preserve">soliciten su registro después del </w:t>
      </w:r>
      <w:r w:rsidR="00ED6814" w:rsidRPr="00B46DD8">
        <w:rPr>
          <w:rFonts w:ascii="Arial" w:hAnsi="Arial" w:cs="Arial"/>
          <w:sz w:val="24"/>
          <w:szCs w:val="24"/>
        </w:rPr>
        <w:t>1</w:t>
      </w:r>
      <w:r w:rsidR="00790728" w:rsidRPr="00B46DD8">
        <w:rPr>
          <w:rFonts w:ascii="Arial" w:hAnsi="Arial" w:cs="Arial"/>
          <w:sz w:val="24"/>
          <w:szCs w:val="24"/>
        </w:rPr>
        <w:t>0</w:t>
      </w:r>
      <w:r w:rsidR="00BE2651" w:rsidRPr="00B46DD8">
        <w:rPr>
          <w:rFonts w:ascii="Arial" w:hAnsi="Arial" w:cs="Arial"/>
          <w:sz w:val="24"/>
          <w:szCs w:val="24"/>
        </w:rPr>
        <w:t xml:space="preserve"> de </w:t>
      </w:r>
      <w:r w:rsidR="00ED6814" w:rsidRPr="00B46DD8">
        <w:rPr>
          <w:rFonts w:ascii="Arial" w:hAnsi="Arial" w:cs="Arial"/>
          <w:sz w:val="24"/>
          <w:szCs w:val="24"/>
        </w:rPr>
        <w:t>marzo</w:t>
      </w:r>
      <w:r w:rsidR="009E25A1" w:rsidRPr="00B46DD8">
        <w:rPr>
          <w:rFonts w:ascii="Arial" w:hAnsi="Arial" w:cs="Arial"/>
          <w:sz w:val="24"/>
          <w:szCs w:val="24"/>
        </w:rPr>
        <w:t xml:space="preserve"> </w:t>
      </w:r>
      <w:r w:rsidR="00687557" w:rsidRPr="00B46DD8">
        <w:rPr>
          <w:rFonts w:ascii="Arial" w:hAnsi="Arial" w:cs="Arial"/>
          <w:sz w:val="24"/>
          <w:szCs w:val="24"/>
        </w:rPr>
        <w:t>de 20</w:t>
      </w:r>
      <w:r w:rsidR="004B1AE0" w:rsidRPr="00B46DD8">
        <w:rPr>
          <w:rFonts w:ascii="Arial" w:hAnsi="Arial" w:cs="Arial"/>
          <w:sz w:val="24"/>
          <w:szCs w:val="24"/>
        </w:rPr>
        <w:t>21</w:t>
      </w:r>
      <w:r w:rsidR="00687557" w:rsidRPr="00B46DD8">
        <w:rPr>
          <w:rFonts w:ascii="Arial" w:hAnsi="Arial" w:cs="Arial"/>
          <w:sz w:val="24"/>
          <w:szCs w:val="24"/>
        </w:rPr>
        <w:t xml:space="preserve"> </w:t>
      </w:r>
      <w:r w:rsidRPr="00B46DD8">
        <w:rPr>
          <w:rFonts w:ascii="Arial" w:hAnsi="Arial" w:cs="Arial"/>
          <w:sz w:val="24"/>
          <w:szCs w:val="24"/>
        </w:rPr>
        <w:t>no serán inscritos en la LNERE.</w:t>
      </w:r>
    </w:p>
    <w:p w14:paraId="2545B44C" w14:textId="77777777" w:rsidR="00DE604E" w:rsidRPr="00B46DD8" w:rsidRDefault="00DE604E" w:rsidP="00DE604E">
      <w:pPr>
        <w:pStyle w:val="Prrafodelista"/>
        <w:rPr>
          <w:rFonts w:ascii="Arial" w:hAnsi="Arial" w:cs="Arial"/>
          <w:sz w:val="24"/>
          <w:szCs w:val="24"/>
        </w:rPr>
      </w:pPr>
    </w:p>
    <w:p w14:paraId="7E22936F" w14:textId="5769A575" w:rsidR="006018C8" w:rsidRPr="00B46DD8" w:rsidRDefault="006018C8" w:rsidP="006018C8">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Durante el periodo comprendido entre el 1º de </w:t>
      </w:r>
      <w:r w:rsidR="00A554B1" w:rsidRPr="00B46DD8">
        <w:rPr>
          <w:rFonts w:ascii="Arial" w:hAnsi="Arial" w:cs="Arial"/>
          <w:sz w:val="24"/>
          <w:szCs w:val="24"/>
        </w:rPr>
        <w:t>septiembre de 2020 y hasta el 10</w:t>
      </w:r>
      <w:r w:rsidRPr="00B46DD8">
        <w:rPr>
          <w:rFonts w:ascii="Arial" w:hAnsi="Arial" w:cs="Arial"/>
          <w:sz w:val="24"/>
          <w:szCs w:val="24"/>
        </w:rPr>
        <w:t xml:space="preserve"> de </w:t>
      </w:r>
      <w:r w:rsidR="00A554B1" w:rsidRPr="00B46DD8">
        <w:rPr>
          <w:rFonts w:ascii="Arial" w:hAnsi="Arial" w:cs="Arial"/>
          <w:sz w:val="24"/>
          <w:szCs w:val="24"/>
        </w:rPr>
        <w:t xml:space="preserve">marzo </w:t>
      </w:r>
      <w:r w:rsidRPr="00B46DD8">
        <w:rPr>
          <w:rFonts w:ascii="Arial" w:hAnsi="Arial" w:cs="Arial"/>
          <w:sz w:val="24"/>
          <w:szCs w:val="24"/>
        </w:rPr>
        <w:t xml:space="preserve">de 2021, las ciudadanas(os) </w:t>
      </w:r>
      <w:r w:rsidR="00967A54" w:rsidRPr="00B46DD8">
        <w:rPr>
          <w:rFonts w:ascii="Arial" w:hAnsi="Arial" w:cs="Arial"/>
          <w:sz w:val="24"/>
          <w:szCs w:val="24"/>
        </w:rPr>
        <w:t xml:space="preserve">que hayan solicitado su inscripción a la LNERE </w:t>
      </w:r>
      <w:r w:rsidRPr="00B46DD8">
        <w:rPr>
          <w:rFonts w:ascii="Arial" w:hAnsi="Arial" w:cs="Arial"/>
          <w:sz w:val="24"/>
          <w:szCs w:val="24"/>
        </w:rPr>
        <w:t xml:space="preserve">podrán realizar, a través del SRVE, la actualización de la siguiente información: </w:t>
      </w:r>
    </w:p>
    <w:p w14:paraId="0F7F02A3" w14:textId="77777777" w:rsidR="006018C8" w:rsidRPr="00B46DD8" w:rsidRDefault="006018C8" w:rsidP="006018C8">
      <w:pPr>
        <w:pStyle w:val="Prrafodelista"/>
        <w:rPr>
          <w:rFonts w:ascii="Arial" w:hAnsi="Arial" w:cs="Arial"/>
          <w:sz w:val="24"/>
          <w:szCs w:val="24"/>
        </w:rPr>
      </w:pPr>
    </w:p>
    <w:p w14:paraId="1694DDB1" w14:textId="2F96DE0B" w:rsidR="006018C8" w:rsidRPr="00B46DD8" w:rsidRDefault="006018C8" w:rsidP="006018C8">
      <w:pPr>
        <w:pStyle w:val="Prrafodelista"/>
        <w:numPr>
          <w:ilvl w:val="1"/>
          <w:numId w:val="1"/>
        </w:numPr>
        <w:spacing w:after="0" w:line="240" w:lineRule="auto"/>
        <w:contextualSpacing w:val="0"/>
        <w:jc w:val="both"/>
        <w:rPr>
          <w:rFonts w:ascii="Arial" w:hAnsi="Arial" w:cs="Arial"/>
          <w:sz w:val="24"/>
          <w:szCs w:val="24"/>
        </w:rPr>
      </w:pPr>
      <w:r w:rsidRPr="00B46DD8">
        <w:rPr>
          <w:rFonts w:ascii="Arial" w:hAnsi="Arial" w:cs="Arial"/>
          <w:sz w:val="24"/>
          <w:szCs w:val="24"/>
        </w:rPr>
        <w:t xml:space="preserve">Domicilio en el extranjero, en caso de la modalidad </w:t>
      </w:r>
      <w:r w:rsidR="00D52CB4" w:rsidRPr="00B46DD8">
        <w:rPr>
          <w:rFonts w:ascii="Arial" w:hAnsi="Arial" w:cs="Arial"/>
          <w:sz w:val="24"/>
          <w:szCs w:val="24"/>
        </w:rPr>
        <w:t xml:space="preserve">de votación </w:t>
      </w:r>
      <w:r w:rsidRPr="00B46DD8">
        <w:rPr>
          <w:rFonts w:ascii="Arial" w:hAnsi="Arial" w:cs="Arial"/>
          <w:sz w:val="24"/>
          <w:szCs w:val="24"/>
        </w:rPr>
        <w:t>postal, para lo cual, deberán enviar imagen del nuevo comprobante de domicilio en el extranjero, el cual deberá ser un documento válido de conformidad con los medios de identificación para solicitar la CPVE aprobados por la CNV, y con una vigencia no mayor a 3 meses a partir de su expedición</w:t>
      </w:r>
      <w:r w:rsidR="00D52CB4" w:rsidRPr="00B46DD8">
        <w:rPr>
          <w:rFonts w:ascii="Arial" w:hAnsi="Arial" w:cs="Arial"/>
          <w:sz w:val="24"/>
          <w:szCs w:val="24"/>
        </w:rPr>
        <w:t>, y</w:t>
      </w:r>
    </w:p>
    <w:p w14:paraId="680984CC" w14:textId="77777777" w:rsidR="006018C8" w:rsidRPr="00B46DD8" w:rsidRDefault="006018C8" w:rsidP="006018C8">
      <w:pPr>
        <w:pStyle w:val="Prrafodelista"/>
        <w:spacing w:after="0" w:line="240" w:lineRule="auto"/>
        <w:ind w:left="1070"/>
        <w:contextualSpacing w:val="0"/>
        <w:jc w:val="both"/>
        <w:rPr>
          <w:rFonts w:ascii="Arial" w:hAnsi="Arial" w:cs="Arial"/>
          <w:sz w:val="24"/>
          <w:szCs w:val="24"/>
        </w:rPr>
      </w:pPr>
    </w:p>
    <w:p w14:paraId="50387A79" w14:textId="73D37AD3" w:rsidR="006018C8" w:rsidRPr="00B46DD8" w:rsidRDefault="00D52CB4" w:rsidP="006018C8">
      <w:pPr>
        <w:pStyle w:val="Prrafodelista"/>
        <w:numPr>
          <w:ilvl w:val="1"/>
          <w:numId w:val="1"/>
        </w:numPr>
        <w:spacing w:after="0" w:line="240" w:lineRule="auto"/>
        <w:contextualSpacing w:val="0"/>
        <w:jc w:val="both"/>
        <w:rPr>
          <w:rFonts w:ascii="Arial" w:hAnsi="Arial" w:cs="Arial"/>
          <w:sz w:val="24"/>
          <w:szCs w:val="24"/>
        </w:rPr>
      </w:pPr>
      <w:r w:rsidRPr="00B46DD8">
        <w:rPr>
          <w:rFonts w:ascii="Arial" w:hAnsi="Arial" w:cs="Arial"/>
          <w:sz w:val="24"/>
          <w:szCs w:val="24"/>
        </w:rPr>
        <w:t>Elección de la m</w:t>
      </w:r>
      <w:r w:rsidR="006018C8" w:rsidRPr="00B46DD8">
        <w:rPr>
          <w:rFonts w:ascii="Arial" w:hAnsi="Arial" w:cs="Arial"/>
          <w:sz w:val="24"/>
          <w:szCs w:val="24"/>
        </w:rPr>
        <w:t>odalidad de votación postal o electrónica</w:t>
      </w:r>
      <w:r w:rsidRPr="00B46DD8">
        <w:rPr>
          <w:rFonts w:ascii="Arial" w:hAnsi="Arial" w:cs="Arial"/>
          <w:sz w:val="24"/>
          <w:szCs w:val="24"/>
        </w:rPr>
        <w:t>,</w:t>
      </w:r>
      <w:r w:rsidR="006018C8" w:rsidRPr="00B46DD8">
        <w:rPr>
          <w:rFonts w:ascii="Arial" w:hAnsi="Arial" w:cs="Arial"/>
          <w:sz w:val="24"/>
          <w:szCs w:val="24"/>
        </w:rPr>
        <w:t xml:space="preserve"> en </w:t>
      </w:r>
      <w:r w:rsidRPr="00B46DD8">
        <w:rPr>
          <w:rFonts w:ascii="Arial" w:hAnsi="Arial" w:cs="Arial"/>
          <w:sz w:val="24"/>
          <w:szCs w:val="24"/>
        </w:rPr>
        <w:t>términos del Acuerdo que para tal efecto apruebe</w:t>
      </w:r>
      <w:r w:rsidR="006018C8" w:rsidRPr="00B46DD8">
        <w:rPr>
          <w:rFonts w:ascii="Arial" w:hAnsi="Arial" w:cs="Arial"/>
          <w:sz w:val="24"/>
          <w:szCs w:val="24"/>
        </w:rPr>
        <w:t xml:space="preserve"> el Consejo General</w:t>
      </w:r>
      <w:r w:rsidRPr="00B46DD8">
        <w:rPr>
          <w:rFonts w:ascii="Arial" w:hAnsi="Arial" w:cs="Arial"/>
          <w:sz w:val="24"/>
          <w:szCs w:val="24"/>
        </w:rPr>
        <w:t>.</w:t>
      </w:r>
    </w:p>
    <w:p w14:paraId="21BF512C" w14:textId="77777777" w:rsidR="006018C8" w:rsidRPr="00B46DD8" w:rsidRDefault="006018C8" w:rsidP="006018C8">
      <w:pPr>
        <w:pStyle w:val="Prrafodelista"/>
        <w:spacing w:after="0"/>
        <w:rPr>
          <w:rFonts w:ascii="Arial" w:hAnsi="Arial" w:cs="Arial"/>
          <w:sz w:val="24"/>
          <w:szCs w:val="24"/>
        </w:rPr>
      </w:pPr>
    </w:p>
    <w:p w14:paraId="4399B6F6" w14:textId="0271EB8E" w:rsidR="006018C8" w:rsidRPr="00B46DD8" w:rsidRDefault="006018C8" w:rsidP="006018C8">
      <w:pPr>
        <w:spacing w:after="0" w:line="240" w:lineRule="auto"/>
        <w:ind w:left="567"/>
        <w:jc w:val="both"/>
        <w:rPr>
          <w:rFonts w:ascii="Arial" w:hAnsi="Arial" w:cs="Arial"/>
          <w:sz w:val="24"/>
          <w:szCs w:val="24"/>
        </w:rPr>
      </w:pPr>
      <w:r w:rsidRPr="00B46DD8">
        <w:rPr>
          <w:rFonts w:ascii="Arial" w:hAnsi="Arial" w:cs="Arial"/>
          <w:sz w:val="24"/>
          <w:szCs w:val="24"/>
        </w:rPr>
        <w:t xml:space="preserve">Tratándose de los datos de contacto solicitados para la modalidad </w:t>
      </w:r>
      <w:r w:rsidR="00D554C1" w:rsidRPr="00B46DD8">
        <w:rPr>
          <w:rFonts w:ascii="Arial" w:hAnsi="Arial" w:cs="Arial"/>
          <w:sz w:val="24"/>
          <w:szCs w:val="24"/>
        </w:rPr>
        <w:t xml:space="preserve">de votación </w:t>
      </w:r>
      <w:r w:rsidRPr="00B46DD8">
        <w:rPr>
          <w:rFonts w:ascii="Arial" w:hAnsi="Arial" w:cs="Arial"/>
          <w:sz w:val="24"/>
          <w:szCs w:val="24"/>
        </w:rPr>
        <w:t>electrónica</w:t>
      </w:r>
      <w:r w:rsidR="00D554C1" w:rsidRPr="00B46DD8">
        <w:rPr>
          <w:rFonts w:ascii="Arial" w:hAnsi="Arial" w:cs="Arial"/>
          <w:sz w:val="24"/>
          <w:szCs w:val="24"/>
        </w:rPr>
        <w:t xml:space="preserve"> </w:t>
      </w:r>
      <w:r w:rsidRPr="00B46DD8">
        <w:rPr>
          <w:rFonts w:ascii="Arial" w:hAnsi="Arial" w:cs="Arial"/>
          <w:sz w:val="24"/>
          <w:szCs w:val="24"/>
        </w:rPr>
        <w:t>a que se refiere el numeral 1, inciso m), fracción II de los presentes Lineamientos, en caso de que ésta sea aprobada por el Consejo General, la actualización podrá realizarse hasta el 2 de junio de 2021.</w:t>
      </w:r>
    </w:p>
    <w:p w14:paraId="7B0CDB1F" w14:textId="77777777" w:rsidR="006018C8" w:rsidRPr="00B46DD8" w:rsidRDefault="006018C8" w:rsidP="006018C8">
      <w:pPr>
        <w:spacing w:after="0" w:line="240" w:lineRule="auto"/>
        <w:ind w:left="567"/>
        <w:jc w:val="both"/>
        <w:rPr>
          <w:rFonts w:ascii="Arial" w:hAnsi="Arial" w:cs="Arial"/>
          <w:sz w:val="24"/>
          <w:szCs w:val="24"/>
        </w:rPr>
      </w:pPr>
    </w:p>
    <w:p w14:paraId="373F39B6" w14:textId="77777777" w:rsidR="001740D0" w:rsidRPr="00B46DD8" w:rsidRDefault="000718F1" w:rsidP="003D0E62">
      <w:pPr>
        <w:pStyle w:val="Prrafodelista"/>
        <w:numPr>
          <w:ilvl w:val="0"/>
          <w:numId w:val="1"/>
        </w:numPr>
        <w:spacing w:after="0" w:line="240" w:lineRule="auto"/>
        <w:ind w:left="567" w:hanging="567"/>
        <w:contextualSpacing w:val="0"/>
        <w:jc w:val="both"/>
        <w:rPr>
          <w:rFonts w:ascii="Arial" w:hAnsi="Arial" w:cs="Arial"/>
          <w:b/>
          <w:sz w:val="24"/>
          <w:szCs w:val="24"/>
        </w:rPr>
      </w:pPr>
      <w:r w:rsidRPr="00B46DD8">
        <w:rPr>
          <w:rFonts w:ascii="Arial" w:hAnsi="Arial" w:cs="Arial"/>
          <w:sz w:val="24"/>
          <w:szCs w:val="24"/>
        </w:rPr>
        <w:t>Las ciudadanas</w:t>
      </w:r>
      <w:r w:rsidR="00383ACE" w:rsidRPr="00B46DD8">
        <w:rPr>
          <w:rFonts w:ascii="Arial" w:hAnsi="Arial" w:cs="Arial"/>
          <w:sz w:val="24"/>
          <w:szCs w:val="24"/>
        </w:rPr>
        <w:t>(os)</w:t>
      </w:r>
      <w:r w:rsidRPr="00B46DD8">
        <w:rPr>
          <w:rFonts w:ascii="Arial" w:hAnsi="Arial" w:cs="Arial"/>
          <w:sz w:val="24"/>
          <w:szCs w:val="24"/>
        </w:rPr>
        <w:t xml:space="preserve"> que soliciten su registro </w:t>
      </w:r>
      <w:r w:rsidR="00422852" w:rsidRPr="00B46DD8">
        <w:rPr>
          <w:rFonts w:ascii="Arial" w:hAnsi="Arial" w:cs="Arial"/>
          <w:sz w:val="24"/>
          <w:szCs w:val="24"/>
        </w:rPr>
        <w:t xml:space="preserve">en la LNERE </w:t>
      </w:r>
      <w:r w:rsidRPr="00B46DD8">
        <w:rPr>
          <w:rFonts w:ascii="Arial" w:hAnsi="Arial" w:cs="Arial"/>
          <w:sz w:val="24"/>
          <w:szCs w:val="24"/>
        </w:rPr>
        <w:t xml:space="preserve">con </w:t>
      </w:r>
      <w:r w:rsidR="00CA4C43" w:rsidRPr="00B46DD8">
        <w:rPr>
          <w:rFonts w:ascii="Arial" w:hAnsi="Arial" w:cs="Arial"/>
          <w:sz w:val="24"/>
          <w:szCs w:val="24"/>
        </w:rPr>
        <w:t xml:space="preserve">una </w:t>
      </w:r>
      <w:r w:rsidRPr="00B46DD8">
        <w:rPr>
          <w:rFonts w:ascii="Arial" w:hAnsi="Arial" w:cs="Arial"/>
          <w:sz w:val="24"/>
          <w:szCs w:val="24"/>
        </w:rPr>
        <w:t>CPVE cuya entidad de referencia sea diferente a</w:t>
      </w:r>
      <w:r w:rsidR="00413B48" w:rsidRPr="00B46DD8">
        <w:rPr>
          <w:rFonts w:ascii="Arial" w:hAnsi="Arial" w:cs="Arial"/>
          <w:sz w:val="24"/>
          <w:szCs w:val="24"/>
        </w:rPr>
        <w:t xml:space="preserve"> </w:t>
      </w:r>
      <w:r w:rsidR="00422852" w:rsidRPr="00B46DD8">
        <w:rPr>
          <w:rFonts w:ascii="Arial" w:hAnsi="Arial" w:cs="Arial"/>
          <w:sz w:val="24"/>
          <w:szCs w:val="24"/>
        </w:rPr>
        <w:t xml:space="preserve">aquellas </w:t>
      </w:r>
      <w:r w:rsidR="0023569B" w:rsidRPr="00B46DD8">
        <w:rPr>
          <w:rFonts w:ascii="Arial" w:hAnsi="Arial" w:cs="Arial"/>
          <w:sz w:val="24"/>
          <w:szCs w:val="24"/>
        </w:rPr>
        <w:t>con</w:t>
      </w:r>
      <w:r w:rsidR="00422852" w:rsidRPr="00B46DD8">
        <w:rPr>
          <w:rFonts w:ascii="Arial" w:hAnsi="Arial" w:cs="Arial"/>
          <w:sz w:val="24"/>
          <w:szCs w:val="24"/>
        </w:rPr>
        <w:t xml:space="preserve"> </w:t>
      </w:r>
      <w:r w:rsidR="00A42866" w:rsidRPr="00B46DD8">
        <w:rPr>
          <w:rFonts w:ascii="Arial" w:hAnsi="Arial" w:cs="Arial"/>
          <w:sz w:val="24"/>
          <w:szCs w:val="24"/>
        </w:rPr>
        <w:t>PEL</w:t>
      </w:r>
      <w:r w:rsidR="00422852" w:rsidRPr="00B46DD8">
        <w:rPr>
          <w:rFonts w:ascii="Arial" w:hAnsi="Arial" w:cs="Arial"/>
          <w:sz w:val="24"/>
          <w:szCs w:val="24"/>
        </w:rPr>
        <w:t xml:space="preserve">, </w:t>
      </w:r>
      <w:r w:rsidRPr="00B46DD8">
        <w:rPr>
          <w:rFonts w:ascii="Arial" w:hAnsi="Arial" w:cs="Arial"/>
          <w:sz w:val="24"/>
          <w:szCs w:val="24"/>
        </w:rPr>
        <w:t xml:space="preserve">o con </w:t>
      </w:r>
      <w:r w:rsidR="00CA4C43" w:rsidRPr="00B46DD8">
        <w:rPr>
          <w:rFonts w:ascii="Arial" w:hAnsi="Arial" w:cs="Arial"/>
          <w:sz w:val="24"/>
          <w:szCs w:val="24"/>
        </w:rPr>
        <w:t xml:space="preserve">una </w:t>
      </w:r>
      <w:r w:rsidRPr="00B46DD8">
        <w:rPr>
          <w:rFonts w:ascii="Arial" w:hAnsi="Arial" w:cs="Arial"/>
          <w:sz w:val="24"/>
          <w:szCs w:val="24"/>
        </w:rPr>
        <w:t xml:space="preserve">CPV con domicilio </w:t>
      </w:r>
      <w:r w:rsidR="008C06EC" w:rsidRPr="00B46DD8">
        <w:rPr>
          <w:rFonts w:ascii="Arial" w:hAnsi="Arial" w:cs="Arial"/>
          <w:sz w:val="24"/>
          <w:szCs w:val="24"/>
        </w:rPr>
        <w:t xml:space="preserve">que no pertenezca </w:t>
      </w:r>
      <w:r w:rsidR="00413B48" w:rsidRPr="00B46DD8">
        <w:rPr>
          <w:rFonts w:ascii="Arial" w:hAnsi="Arial" w:cs="Arial"/>
          <w:sz w:val="24"/>
          <w:szCs w:val="24"/>
        </w:rPr>
        <w:t>a</w:t>
      </w:r>
      <w:r w:rsidR="004B1AE0" w:rsidRPr="00B46DD8">
        <w:rPr>
          <w:rFonts w:ascii="Arial" w:hAnsi="Arial" w:cs="Arial"/>
          <w:sz w:val="24"/>
          <w:szCs w:val="24"/>
        </w:rPr>
        <w:t xml:space="preserve"> algun</w:t>
      </w:r>
      <w:r w:rsidR="0023569B" w:rsidRPr="00B46DD8">
        <w:rPr>
          <w:rFonts w:ascii="Arial" w:hAnsi="Arial" w:cs="Arial"/>
          <w:sz w:val="24"/>
          <w:szCs w:val="24"/>
        </w:rPr>
        <w:t>a de esas</w:t>
      </w:r>
      <w:r w:rsidR="00422852" w:rsidRPr="00B46DD8">
        <w:rPr>
          <w:rFonts w:ascii="Arial" w:hAnsi="Arial" w:cs="Arial"/>
          <w:sz w:val="24"/>
          <w:szCs w:val="24"/>
        </w:rPr>
        <w:t xml:space="preserve"> entidades federativas</w:t>
      </w:r>
      <w:r w:rsidR="004B1AE0" w:rsidRPr="00B46DD8">
        <w:rPr>
          <w:rFonts w:ascii="Arial" w:hAnsi="Arial" w:cs="Arial"/>
          <w:sz w:val="24"/>
          <w:szCs w:val="24"/>
        </w:rPr>
        <w:t>,</w:t>
      </w:r>
      <w:r w:rsidR="004B6E72" w:rsidRPr="00B46DD8">
        <w:rPr>
          <w:rFonts w:ascii="Arial" w:hAnsi="Arial" w:cs="Arial"/>
          <w:sz w:val="24"/>
          <w:szCs w:val="24"/>
        </w:rPr>
        <w:t xml:space="preserve"> se determinarán como improcedentes y</w:t>
      </w:r>
      <w:r w:rsidR="004B1AE0" w:rsidRPr="00B46DD8">
        <w:rPr>
          <w:rFonts w:ascii="Arial" w:hAnsi="Arial" w:cs="Arial"/>
          <w:sz w:val="24"/>
          <w:szCs w:val="24"/>
        </w:rPr>
        <w:t xml:space="preserve"> </w:t>
      </w:r>
      <w:r w:rsidRPr="00B46DD8">
        <w:rPr>
          <w:rFonts w:ascii="Arial" w:hAnsi="Arial" w:cs="Arial"/>
          <w:sz w:val="24"/>
          <w:szCs w:val="24"/>
        </w:rPr>
        <w:t>no serán incluid</w:t>
      </w:r>
      <w:r w:rsidR="00373C8B" w:rsidRPr="00B46DD8">
        <w:rPr>
          <w:rFonts w:ascii="Arial" w:hAnsi="Arial" w:cs="Arial"/>
          <w:sz w:val="24"/>
          <w:szCs w:val="24"/>
        </w:rPr>
        <w:t>a</w:t>
      </w:r>
      <w:r w:rsidR="001740D0" w:rsidRPr="00B46DD8">
        <w:rPr>
          <w:rFonts w:ascii="Arial" w:hAnsi="Arial" w:cs="Arial"/>
          <w:sz w:val="24"/>
          <w:szCs w:val="24"/>
        </w:rPr>
        <w:t>s en la LNERE.</w:t>
      </w:r>
    </w:p>
    <w:p w14:paraId="0F95C1ED" w14:textId="77777777" w:rsidR="001740D0" w:rsidRPr="00B46DD8" w:rsidRDefault="001740D0" w:rsidP="003D0E62">
      <w:pPr>
        <w:pStyle w:val="Prrafodelista"/>
        <w:spacing w:after="0" w:line="240" w:lineRule="auto"/>
        <w:contextualSpacing w:val="0"/>
        <w:rPr>
          <w:rFonts w:ascii="Arial" w:hAnsi="Arial" w:cs="Arial"/>
          <w:sz w:val="24"/>
          <w:szCs w:val="24"/>
        </w:rPr>
      </w:pPr>
    </w:p>
    <w:p w14:paraId="7F3D6D85" w14:textId="77777777" w:rsidR="000718F1" w:rsidRPr="00B46DD8" w:rsidRDefault="00C242E4" w:rsidP="00C242E4">
      <w:pPr>
        <w:pStyle w:val="Prrafodelista"/>
        <w:numPr>
          <w:ilvl w:val="0"/>
          <w:numId w:val="1"/>
        </w:numPr>
        <w:spacing w:after="0" w:line="240" w:lineRule="auto"/>
        <w:ind w:left="567" w:hanging="567"/>
        <w:contextualSpacing w:val="0"/>
        <w:jc w:val="both"/>
        <w:rPr>
          <w:rFonts w:ascii="Arial" w:hAnsi="Arial" w:cs="Arial"/>
          <w:b/>
          <w:sz w:val="24"/>
          <w:szCs w:val="24"/>
        </w:rPr>
      </w:pPr>
      <w:r w:rsidRPr="00B46DD8">
        <w:rPr>
          <w:rFonts w:ascii="Arial" w:hAnsi="Arial" w:cs="Arial"/>
          <w:sz w:val="24"/>
          <w:szCs w:val="24"/>
        </w:rPr>
        <w:t>En todos los casos, l</w:t>
      </w:r>
      <w:r w:rsidR="000718F1" w:rsidRPr="00B46DD8">
        <w:rPr>
          <w:rFonts w:ascii="Arial" w:hAnsi="Arial" w:cs="Arial"/>
          <w:sz w:val="24"/>
          <w:szCs w:val="24"/>
        </w:rPr>
        <w:t xml:space="preserve">a DERFE </w:t>
      </w:r>
      <w:r w:rsidR="00413B48" w:rsidRPr="00B46DD8">
        <w:rPr>
          <w:rFonts w:ascii="Arial" w:hAnsi="Arial" w:cs="Arial"/>
          <w:sz w:val="24"/>
          <w:szCs w:val="24"/>
        </w:rPr>
        <w:t>informará</w:t>
      </w:r>
      <w:r w:rsidR="000718F1" w:rsidRPr="00B46DD8">
        <w:rPr>
          <w:rFonts w:ascii="Arial" w:hAnsi="Arial" w:cs="Arial"/>
          <w:sz w:val="24"/>
          <w:szCs w:val="24"/>
        </w:rPr>
        <w:t xml:space="preserve"> </w:t>
      </w:r>
      <w:r w:rsidR="001740D0" w:rsidRPr="00B46DD8">
        <w:rPr>
          <w:rFonts w:ascii="Arial" w:hAnsi="Arial" w:cs="Arial"/>
          <w:sz w:val="24"/>
          <w:szCs w:val="24"/>
        </w:rPr>
        <w:t xml:space="preserve">a </w:t>
      </w:r>
      <w:r w:rsidR="0095272D" w:rsidRPr="00B46DD8">
        <w:rPr>
          <w:rFonts w:ascii="Arial" w:hAnsi="Arial" w:cs="Arial"/>
          <w:sz w:val="24"/>
          <w:szCs w:val="24"/>
        </w:rPr>
        <w:t>las ciudadanas(os)</w:t>
      </w:r>
      <w:r w:rsidR="0023569B" w:rsidRPr="00B46DD8">
        <w:rPr>
          <w:rFonts w:ascii="Arial" w:hAnsi="Arial" w:cs="Arial"/>
          <w:sz w:val="24"/>
          <w:szCs w:val="24"/>
        </w:rPr>
        <w:t xml:space="preserve"> </w:t>
      </w:r>
      <w:r w:rsidR="00CA4C43" w:rsidRPr="00B46DD8">
        <w:rPr>
          <w:rFonts w:ascii="Arial" w:hAnsi="Arial" w:cs="Arial"/>
          <w:sz w:val="24"/>
          <w:szCs w:val="24"/>
        </w:rPr>
        <w:t xml:space="preserve">sobre </w:t>
      </w:r>
      <w:r w:rsidR="000718F1" w:rsidRPr="00B46DD8">
        <w:rPr>
          <w:rFonts w:ascii="Arial" w:hAnsi="Arial" w:cs="Arial"/>
          <w:sz w:val="24"/>
          <w:szCs w:val="24"/>
        </w:rPr>
        <w:t xml:space="preserve">la improcedencia de su </w:t>
      </w:r>
      <w:r w:rsidR="00383ACE" w:rsidRPr="00B46DD8">
        <w:rPr>
          <w:rFonts w:ascii="Arial" w:hAnsi="Arial" w:cs="Arial"/>
          <w:sz w:val="24"/>
          <w:szCs w:val="24"/>
        </w:rPr>
        <w:t>SIILNERE</w:t>
      </w:r>
      <w:r w:rsidR="001740D0" w:rsidRPr="00B46DD8">
        <w:rPr>
          <w:rFonts w:ascii="Arial" w:hAnsi="Arial" w:cs="Arial"/>
          <w:sz w:val="24"/>
          <w:szCs w:val="24"/>
        </w:rPr>
        <w:t xml:space="preserve"> por esta causa</w:t>
      </w:r>
      <w:r w:rsidR="000718F1" w:rsidRPr="00B46DD8">
        <w:rPr>
          <w:rFonts w:ascii="Arial" w:hAnsi="Arial" w:cs="Arial"/>
          <w:sz w:val="24"/>
          <w:szCs w:val="24"/>
        </w:rPr>
        <w:t xml:space="preserve">, </w:t>
      </w:r>
      <w:r w:rsidR="008655F5" w:rsidRPr="00B46DD8">
        <w:rPr>
          <w:rFonts w:ascii="Arial" w:hAnsi="Arial" w:cs="Arial"/>
          <w:sz w:val="24"/>
          <w:szCs w:val="24"/>
        </w:rPr>
        <w:t xml:space="preserve">así como los derechos que le asiste y los mecanismos legales de defensa a su disposición, </w:t>
      </w:r>
      <w:r w:rsidR="000718F1" w:rsidRPr="00B46DD8">
        <w:rPr>
          <w:rFonts w:ascii="Arial" w:hAnsi="Arial" w:cs="Arial"/>
          <w:sz w:val="24"/>
          <w:szCs w:val="24"/>
        </w:rPr>
        <w:t>a través de los datos de contacto proporcionados.</w:t>
      </w:r>
    </w:p>
    <w:p w14:paraId="729F9202" w14:textId="77777777" w:rsidR="00874F18" w:rsidRPr="00B46DD8" w:rsidRDefault="00874F18" w:rsidP="003D0E62">
      <w:pPr>
        <w:pStyle w:val="Prrafodelista"/>
        <w:spacing w:after="0" w:line="240" w:lineRule="auto"/>
        <w:ind w:left="567"/>
        <w:contextualSpacing w:val="0"/>
        <w:jc w:val="both"/>
        <w:rPr>
          <w:rFonts w:ascii="Arial" w:hAnsi="Arial" w:cs="Arial"/>
          <w:b/>
          <w:sz w:val="24"/>
          <w:szCs w:val="24"/>
        </w:rPr>
      </w:pPr>
    </w:p>
    <w:p w14:paraId="6EB138F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Segundo</w:t>
      </w:r>
    </w:p>
    <w:p w14:paraId="1FE2EDF1" w14:textId="77777777" w:rsidR="00A134B3" w:rsidRPr="00B46DD8" w:rsidRDefault="00307E7B" w:rsidP="003D0E62">
      <w:pPr>
        <w:spacing w:after="0" w:line="240" w:lineRule="auto"/>
        <w:jc w:val="center"/>
        <w:rPr>
          <w:rFonts w:ascii="Arial" w:hAnsi="Arial" w:cs="Arial"/>
          <w:b/>
          <w:sz w:val="24"/>
          <w:szCs w:val="24"/>
        </w:rPr>
      </w:pPr>
      <w:r w:rsidRPr="00B46DD8">
        <w:rPr>
          <w:rFonts w:ascii="Arial" w:hAnsi="Arial" w:cs="Arial"/>
          <w:b/>
          <w:sz w:val="24"/>
          <w:szCs w:val="24"/>
        </w:rPr>
        <w:t xml:space="preserve">Formato </w:t>
      </w:r>
      <w:r w:rsidR="00F0248C" w:rsidRPr="00B46DD8">
        <w:rPr>
          <w:rFonts w:ascii="Arial" w:hAnsi="Arial" w:cs="Arial"/>
          <w:b/>
          <w:sz w:val="24"/>
          <w:szCs w:val="24"/>
        </w:rPr>
        <w:t xml:space="preserve">electrónico </w:t>
      </w:r>
      <w:r w:rsidRPr="00B46DD8">
        <w:rPr>
          <w:rFonts w:ascii="Arial" w:hAnsi="Arial" w:cs="Arial"/>
          <w:b/>
          <w:sz w:val="24"/>
          <w:szCs w:val="24"/>
        </w:rPr>
        <w:t>de</w:t>
      </w:r>
      <w:r w:rsidR="004F1EC4" w:rsidRPr="00B46DD8">
        <w:rPr>
          <w:rFonts w:ascii="Arial" w:hAnsi="Arial" w:cs="Arial"/>
          <w:b/>
          <w:sz w:val="24"/>
          <w:szCs w:val="24"/>
        </w:rPr>
        <w:t xml:space="preserve"> </w:t>
      </w:r>
      <w:r w:rsidR="00913690" w:rsidRPr="00B46DD8">
        <w:rPr>
          <w:rFonts w:ascii="Arial" w:hAnsi="Arial" w:cs="Arial"/>
          <w:b/>
          <w:sz w:val="24"/>
          <w:szCs w:val="24"/>
        </w:rPr>
        <w:t>la</w:t>
      </w:r>
      <w:r w:rsidRPr="00B46DD8">
        <w:rPr>
          <w:rFonts w:ascii="Arial" w:hAnsi="Arial" w:cs="Arial"/>
          <w:b/>
          <w:sz w:val="24"/>
          <w:szCs w:val="24"/>
        </w:rPr>
        <w:t xml:space="preserve"> </w:t>
      </w:r>
      <w:r w:rsidR="00383ACE" w:rsidRPr="00B46DD8">
        <w:rPr>
          <w:rFonts w:ascii="Arial" w:hAnsi="Arial" w:cs="Arial"/>
          <w:b/>
          <w:sz w:val="24"/>
          <w:szCs w:val="24"/>
        </w:rPr>
        <w:t>SIILNERE</w:t>
      </w:r>
    </w:p>
    <w:p w14:paraId="5FCEEF6B" w14:textId="77777777" w:rsidR="00A134B3" w:rsidRPr="00B46DD8" w:rsidRDefault="00A134B3" w:rsidP="003D0E62">
      <w:pPr>
        <w:spacing w:after="0" w:line="240" w:lineRule="auto"/>
        <w:jc w:val="both"/>
        <w:rPr>
          <w:rFonts w:ascii="Arial" w:hAnsi="Arial" w:cs="Arial"/>
          <w:sz w:val="24"/>
          <w:szCs w:val="24"/>
        </w:rPr>
      </w:pPr>
    </w:p>
    <w:p w14:paraId="20C3D6E8" w14:textId="77777777" w:rsidR="00DC71E3"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850551" w:rsidRPr="00B46DD8">
        <w:rPr>
          <w:rFonts w:ascii="Arial" w:hAnsi="Arial" w:cs="Arial"/>
          <w:sz w:val="24"/>
          <w:szCs w:val="24"/>
        </w:rPr>
        <w:t>as ciudadanas</w:t>
      </w:r>
      <w:r w:rsidR="00383ACE" w:rsidRPr="00B46DD8">
        <w:rPr>
          <w:rFonts w:ascii="Arial" w:hAnsi="Arial" w:cs="Arial"/>
          <w:sz w:val="24"/>
          <w:szCs w:val="24"/>
        </w:rPr>
        <w:t>(os)</w:t>
      </w:r>
      <w:r w:rsidR="00850551" w:rsidRPr="00B46DD8">
        <w:rPr>
          <w:rFonts w:ascii="Arial" w:hAnsi="Arial" w:cs="Arial"/>
          <w:sz w:val="24"/>
          <w:szCs w:val="24"/>
        </w:rPr>
        <w:t xml:space="preserve"> </w:t>
      </w:r>
      <w:r w:rsidRPr="00B46DD8">
        <w:rPr>
          <w:rFonts w:ascii="Arial" w:hAnsi="Arial" w:cs="Arial"/>
          <w:sz w:val="24"/>
          <w:szCs w:val="24"/>
        </w:rPr>
        <w:t xml:space="preserve">podrán manifestar su decisión de votar desde el extranjero en </w:t>
      </w:r>
      <w:r w:rsidR="004B1AE0" w:rsidRPr="00B46DD8">
        <w:rPr>
          <w:rFonts w:ascii="Arial" w:hAnsi="Arial" w:cs="Arial"/>
          <w:sz w:val="24"/>
          <w:szCs w:val="24"/>
        </w:rPr>
        <w:t>l</w:t>
      </w:r>
      <w:r w:rsidR="00A42866" w:rsidRPr="00B46DD8">
        <w:rPr>
          <w:rFonts w:ascii="Arial" w:hAnsi="Arial" w:cs="Arial"/>
          <w:sz w:val="24"/>
          <w:szCs w:val="24"/>
        </w:rPr>
        <w:t>os PEL</w:t>
      </w:r>
      <w:r w:rsidR="002A191F" w:rsidRPr="00B46DD8">
        <w:rPr>
          <w:rFonts w:ascii="Arial" w:hAnsi="Arial" w:cs="Arial"/>
          <w:sz w:val="24"/>
          <w:szCs w:val="24"/>
        </w:rPr>
        <w:t>,</w:t>
      </w:r>
      <w:r w:rsidRPr="00B46DD8">
        <w:rPr>
          <w:rFonts w:ascii="Arial" w:hAnsi="Arial" w:cs="Arial"/>
          <w:sz w:val="24"/>
          <w:szCs w:val="24"/>
        </w:rPr>
        <w:t xml:space="preserve"> </w:t>
      </w:r>
      <w:r w:rsidR="00DC71E3" w:rsidRPr="00B46DD8">
        <w:rPr>
          <w:rFonts w:ascii="Arial" w:hAnsi="Arial" w:cs="Arial"/>
          <w:sz w:val="24"/>
          <w:szCs w:val="24"/>
        </w:rPr>
        <w:t>a través del servicio que la DERFE ponga a disposición para tal efecto, conforme a lo siguiente:</w:t>
      </w:r>
    </w:p>
    <w:p w14:paraId="14183F80" w14:textId="77777777" w:rsidR="00DC71E3" w:rsidRPr="00B46DD8" w:rsidRDefault="00DC71E3" w:rsidP="003D0E62">
      <w:pPr>
        <w:pStyle w:val="Prrafodelista"/>
        <w:spacing w:after="0" w:line="240" w:lineRule="auto"/>
        <w:ind w:left="567"/>
        <w:contextualSpacing w:val="0"/>
        <w:jc w:val="both"/>
        <w:rPr>
          <w:rFonts w:ascii="Arial" w:hAnsi="Arial" w:cs="Arial"/>
          <w:sz w:val="24"/>
          <w:szCs w:val="24"/>
        </w:rPr>
      </w:pPr>
    </w:p>
    <w:p w14:paraId="0148D457" w14:textId="77777777" w:rsidR="005D4784" w:rsidRPr="00B46DD8" w:rsidRDefault="005D4784"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De acuerdo </w:t>
      </w:r>
      <w:r w:rsidR="00383ACE" w:rsidRPr="00B46DD8">
        <w:rPr>
          <w:rFonts w:ascii="Arial" w:hAnsi="Arial" w:cs="Arial"/>
          <w:sz w:val="24"/>
          <w:szCs w:val="24"/>
        </w:rPr>
        <w:t>con</w:t>
      </w:r>
      <w:r w:rsidRPr="00B46DD8">
        <w:rPr>
          <w:rFonts w:ascii="Arial" w:hAnsi="Arial" w:cs="Arial"/>
          <w:sz w:val="24"/>
          <w:szCs w:val="24"/>
        </w:rPr>
        <w:t xml:space="preserve"> la entidad de referencia, tratándose de ciudadanas</w:t>
      </w:r>
      <w:r w:rsidR="00383ACE" w:rsidRPr="00B46DD8">
        <w:rPr>
          <w:rFonts w:ascii="Arial" w:hAnsi="Arial" w:cs="Arial"/>
          <w:sz w:val="24"/>
          <w:szCs w:val="24"/>
        </w:rPr>
        <w:t>(os)</w:t>
      </w:r>
      <w:r w:rsidRPr="00B46DD8">
        <w:rPr>
          <w:rFonts w:ascii="Arial" w:hAnsi="Arial" w:cs="Arial"/>
          <w:sz w:val="24"/>
          <w:szCs w:val="24"/>
        </w:rPr>
        <w:t xml:space="preserve"> con CPVE (</w:t>
      </w:r>
      <w:r w:rsidRPr="00B46DD8">
        <w:rPr>
          <w:rFonts w:ascii="Arial" w:hAnsi="Arial" w:cs="Arial"/>
          <w:b/>
          <w:sz w:val="24"/>
          <w:szCs w:val="24"/>
        </w:rPr>
        <w:t>Anexo</w:t>
      </w:r>
      <w:r w:rsidR="008655F5" w:rsidRPr="00B46DD8">
        <w:rPr>
          <w:rFonts w:ascii="Arial" w:hAnsi="Arial" w:cs="Arial"/>
          <w:b/>
          <w:sz w:val="24"/>
          <w:szCs w:val="24"/>
        </w:rPr>
        <w:t>s</w:t>
      </w:r>
      <w:r w:rsidRPr="00B46DD8">
        <w:rPr>
          <w:rFonts w:ascii="Arial" w:hAnsi="Arial" w:cs="Arial"/>
          <w:b/>
          <w:sz w:val="24"/>
          <w:szCs w:val="24"/>
        </w:rPr>
        <w:t xml:space="preserve"> 1</w:t>
      </w:r>
      <w:r w:rsidR="008655F5" w:rsidRPr="00B46DD8">
        <w:rPr>
          <w:rFonts w:ascii="Arial" w:hAnsi="Arial" w:cs="Arial"/>
          <w:b/>
          <w:sz w:val="24"/>
          <w:szCs w:val="24"/>
        </w:rPr>
        <w:t>A y 1B</w:t>
      </w:r>
      <w:r w:rsidRPr="00B46DD8">
        <w:rPr>
          <w:rFonts w:ascii="Arial" w:hAnsi="Arial" w:cs="Arial"/>
          <w:sz w:val="24"/>
          <w:szCs w:val="24"/>
        </w:rPr>
        <w:t>), y</w:t>
      </w:r>
    </w:p>
    <w:p w14:paraId="6206C1FB"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384C92C0" w14:textId="77777777" w:rsidR="005D4784" w:rsidRPr="00B46DD8" w:rsidRDefault="005D4784" w:rsidP="003D0E62">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De acuerdo </w:t>
      </w:r>
      <w:r w:rsidR="00383ACE" w:rsidRPr="00B46DD8">
        <w:rPr>
          <w:rFonts w:ascii="Arial" w:hAnsi="Arial" w:cs="Arial"/>
          <w:sz w:val="24"/>
          <w:szCs w:val="24"/>
        </w:rPr>
        <w:t>con</w:t>
      </w:r>
      <w:r w:rsidRPr="00B46DD8">
        <w:rPr>
          <w:rFonts w:ascii="Arial" w:hAnsi="Arial" w:cs="Arial"/>
          <w:sz w:val="24"/>
          <w:szCs w:val="24"/>
        </w:rPr>
        <w:t xml:space="preserve"> su domicilio que corresponde a su registro vigente en el Padrón Electoral, para las ciudadanas</w:t>
      </w:r>
      <w:r w:rsidR="00383ACE" w:rsidRPr="00B46DD8">
        <w:rPr>
          <w:rFonts w:ascii="Arial" w:hAnsi="Arial" w:cs="Arial"/>
          <w:sz w:val="24"/>
          <w:szCs w:val="24"/>
        </w:rPr>
        <w:t>(os)</w:t>
      </w:r>
      <w:r w:rsidRPr="00B46DD8">
        <w:rPr>
          <w:rFonts w:ascii="Arial" w:hAnsi="Arial" w:cs="Arial"/>
          <w:sz w:val="24"/>
          <w:szCs w:val="24"/>
        </w:rPr>
        <w:t xml:space="preserve"> con CPV </w:t>
      </w:r>
      <w:r w:rsidR="008655F5" w:rsidRPr="00B46DD8">
        <w:rPr>
          <w:rFonts w:ascii="Arial" w:hAnsi="Arial" w:cs="Arial"/>
          <w:sz w:val="24"/>
          <w:szCs w:val="24"/>
        </w:rPr>
        <w:t xml:space="preserve">vigente </w:t>
      </w:r>
      <w:r w:rsidRPr="00B46DD8">
        <w:rPr>
          <w:rFonts w:ascii="Arial" w:hAnsi="Arial" w:cs="Arial"/>
          <w:sz w:val="24"/>
          <w:szCs w:val="24"/>
        </w:rPr>
        <w:t>(</w:t>
      </w:r>
      <w:r w:rsidRPr="00B46DD8">
        <w:rPr>
          <w:rFonts w:ascii="Arial" w:hAnsi="Arial" w:cs="Arial"/>
          <w:b/>
          <w:sz w:val="24"/>
          <w:szCs w:val="24"/>
        </w:rPr>
        <w:t xml:space="preserve">Anexo </w:t>
      </w:r>
      <w:r w:rsidR="008655F5" w:rsidRPr="00B46DD8">
        <w:rPr>
          <w:rFonts w:ascii="Arial" w:hAnsi="Arial" w:cs="Arial"/>
          <w:b/>
          <w:sz w:val="24"/>
          <w:szCs w:val="24"/>
        </w:rPr>
        <w:t>1C</w:t>
      </w:r>
      <w:r w:rsidRPr="00B46DD8">
        <w:rPr>
          <w:rFonts w:ascii="Arial" w:hAnsi="Arial" w:cs="Arial"/>
          <w:sz w:val="24"/>
          <w:szCs w:val="24"/>
        </w:rPr>
        <w:t>).</w:t>
      </w:r>
    </w:p>
    <w:p w14:paraId="6CA6A983" w14:textId="77777777" w:rsidR="005D4784" w:rsidRPr="00B46DD8" w:rsidRDefault="005D4784" w:rsidP="003D0E62">
      <w:pPr>
        <w:spacing w:after="0" w:line="240" w:lineRule="auto"/>
        <w:jc w:val="both"/>
        <w:rPr>
          <w:rFonts w:ascii="Arial" w:hAnsi="Arial" w:cs="Arial"/>
          <w:sz w:val="24"/>
          <w:szCs w:val="24"/>
        </w:rPr>
      </w:pPr>
    </w:p>
    <w:p w14:paraId="50C1F7A8" w14:textId="77777777" w:rsidR="00344F02" w:rsidRPr="00B46DD8" w:rsidRDefault="00A134B3" w:rsidP="003D0E62">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pondrá a disposición de </w:t>
      </w:r>
      <w:r w:rsidR="00850551" w:rsidRPr="00B46DD8">
        <w:rPr>
          <w:rFonts w:ascii="Arial" w:hAnsi="Arial" w:cs="Arial"/>
          <w:sz w:val="24"/>
          <w:szCs w:val="24"/>
        </w:rPr>
        <w:t>las ciudadanas</w:t>
      </w:r>
      <w:r w:rsidR="00383ACE" w:rsidRPr="00B46DD8">
        <w:rPr>
          <w:rFonts w:ascii="Arial" w:hAnsi="Arial" w:cs="Arial"/>
          <w:sz w:val="24"/>
          <w:szCs w:val="24"/>
        </w:rPr>
        <w:t>(os)</w:t>
      </w:r>
      <w:r w:rsidR="00850551" w:rsidRPr="00B46DD8">
        <w:rPr>
          <w:rFonts w:ascii="Arial" w:hAnsi="Arial" w:cs="Arial"/>
          <w:sz w:val="24"/>
          <w:szCs w:val="24"/>
        </w:rPr>
        <w:t xml:space="preserve"> </w:t>
      </w:r>
      <w:r w:rsidR="00F03471" w:rsidRPr="00B46DD8">
        <w:rPr>
          <w:rFonts w:ascii="Arial" w:hAnsi="Arial" w:cs="Arial"/>
          <w:sz w:val="24"/>
          <w:szCs w:val="24"/>
        </w:rPr>
        <w:t xml:space="preserve">los formatos </w:t>
      </w:r>
      <w:r w:rsidR="00C97348" w:rsidRPr="00B46DD8">
        <w:rPr>
          <w:rFonts w:ascii="Arial" w:hAnsi="Arial" w:cs="Arial"/>
          <w:sz w:val="24"/>
          <w:szCs w:val="24"/>
        </w:rPr>
        <w:t xml:space="preserve">electrónicos </w:t>
      </w:r>
      <w:r w:rsidR="00F03471" w:rsidRPr="00B46DD8">
        <w:rPr>
          <w:rFonts w:ascii="Arial" w:hAnsi="Arial" w:cs="Arial"/>
          <w:sz w:val="24"/>
          <w:szCs w:val="24"/>
        </w:rPr>
        <w:t xml:space="preserve">de la </w:t>
      </w:r>
      <w:r w:rsidR="00383ACE" w:rsidRPr="00B46DD8">
        <w:rPr>
          <w:rFonts w:ascii="Arial" w:hAnsi="Arial" w:cs="Arial"/>
          <w:sz w:val="24"/>
          <w:szCs w:val="24"/>
        </w:rPr>
        <w:t>SIILNERE</w:t>
      </w:r>
      <w:r w:rsidRPr="00B46DD8">
        <w:rPr>
          <w:rFonts w:ascii="Arial" w:hAnsi="Arial" w:cs="Arial"/>
          <w:sz w:val="24"/>
          <w:szCs w:val="24"/>
        </w:rPr>
        <w:t xml:space="preserve">, así como sus correspondientes instructivos, </w:t>
      </w:r>
      <w:r w:rsidR="007445E0" w:rsidRPr="00B46DD8">
        <w:rPr>
          <w:rFonts w:ascii="Arial" w:hAnsi="Arial" w:cs="Arial"/>
          <w:sz w:val="24"/>
          <w:szCs w:val="24"/>
        </w:rPr>
        <w:t>a través de</w:t>
      </w:r>
      <w:r w:rsidR="00C83B8E" w:rsidRPr="00B46DD8">
        <w:rPr>
          <w:rFonts w:ascii="Arial" w:hAnsi="Arial" w:cs="Arial"/>
          <w:sz w:val="24"/>
          <w:szCs w:val="24"/>
        </w:rPr>
        <w:t>l SRVE</w:t>
      </w:r>
      <w:r w:rsidR="009E25A1" w:rsidRPr="00B46DD8">
        <w:rPr>
          <w:rFonts w:ascii="Arial" w:hAnsi="Arial" w:cs="Arial"/>
          <w:sz w:val="24"/>
          <w:szCs w:val="24"/>
        </w:rPr>
        <w:t>, para su llenado y envío.</w:t>
      </w:r>
    </w:p>
    <w:p w14:paraId="3C46C59E"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02181339" w14:textId="77777777" w:rsidR="00E276D5" w:rsidRPr="00B46DD8" w:rsidRDefault="005D4784" w:rsidP="003D0E62">
      <w:pPr>
        <w:pStyle w:val="Prrafodelista"/>
        <w:numPr>
          <w:ilvl w:val="0"/>
          <w:numId w:val="1"/>
        </w:numPr>
        <w:spacing w:after="0" w:line="240" w:lineRule="auto"/>
        <w:ind w:left="567" w:hanging="567"/>
        <w:contextualSpacing w:val="0"/>
        <w:jc w:val="both"/>
        <w:rPr>
          <w:rFonts w:ascii="Arial" w:hAnsi="Arial" w:cs="Arial"/>
          <w:sz w:val="24"/>
          <w:szCs w:val="24"/>
        </w:rPr>
      </w:pPr>
      <w:bookmarkStart w:id="4" w:name="_Hlk535331327"/>
      <w:r w:rsidRPr="00B46DD8">
        <w:rPr>
          <w:rFonts w:ascii="Arial" w:hAnsi="Arial" w:cs="Arial"/>
          <w:sz w:val="24"/>
          <w:szCs w:val="24"/>
        </w:rPr>
        <w:t xml:space="preserve">El formato de la </w:t>
      </w:r>
      <w:r w:rsidR="00383ACE" w:rsidRPr="00B46DD8">
        <w:rPr>
          <w:rFonts w:ascii="Arial" w:hAnsi="Arial" w:cs="Arial"/>
          <w:sz w:val="24"/>
          <w:szCs w:val="24"/>
        </w:rPr>
        <w:t>SIILNERE</w:t>
      </w:r>
      <w:r w:rsidRPr="00B46DD8">
        <w:rPr>
          <w:rFonts w:ascii="Arial" w:hAnsi="Arial" w:cs="Arial"/>
          <w:sz w:val="24"/>
          <w:szCs w:val="24"/>
        </w:rPr>
        <w:t xml:space="preserve"> para ciudadanas</w:t>
      </w:r>
      <w:r w:rsidR="00383ACE" w:rsidRPr="00B46DD8">
        <w:rPr>
          <w:rFonts w:ascii="Arial" w:hAnsi="Arial" w:cs="Arial"/>
          <w:sz w:val="24"/>
          <w:szCs w:val="24"/>
        </w:rPr>
        <w:t>(os)</w:t>
      </w:r>
      <w:r w:rsidRPr="00B46DD8">
        <w:rPr>
          <w:rFonts w:ascii="Arial" w:hAnsi="Arial" w:cs="Arial"/>
          <w:sz w:val="24"/>
          <w:szCs w:val="24"/>
        </w:rPr>
        <w:t xml:space="preserve"> que </w:t>
      </w:r>
      <w:r w:rsidR="00E276D5" w:rsidRPr="00B46DD8">
        <w:rPr>
          <w:rFonts w:ascii="Arial" w:hAnsi="Arial" w:cs="Arial"/>
          <w:sz w:val="24"/>
          <w:szCs w:val="24"/>
        </w:rPr>
        <w:t>realicen el trámite para obtener la CPVE del 1º de septiembre de 2020 al 15 de febrero de 2021 (</w:t>
      </w:r>
      <w:r w:rsidR="00A36EB5" w:rsidRPr="00B46DD8">
        <w:rPr>
          <w:rFonts w:ascii="Arial" w:hAnsi="Arial" w:cs="Arial"/>
          <w:b/>
          <w:sz w:val="24"/>
          <w:szCs w:val="24"/>
        </w:rPr>
        <w:t>Anexo 1A</w:t>
      </w:r>
      <w:r w:rsidR="00E276D5" w:rsidRPr="00B46DD8">
        <w:rPr>
          <w:rFonts w:ascii="Arial" w:hAnsi="Arial" w:cs="Arial"/>
          <w:sz w:val="24"/>
          <w:szCs w:val="24"/>
        </w:rPr>
        <w:t>), deberá contener, cuando menos, los siguientes elementos:</w:t>
      </w:r>
    </w:p>
    <w:p w14:paraId="70A6167F" w14:textId="77777777" w:rsidR="00E276D5" w:rsidRPr="00B46DD8" w:rsidRDefault="00E276D5" w:rsidP="00E276D5">
      <w:pPr>
        <w:pStyle w:val="Prrafodelista"/>
        <w:rPr>
          <w:rFonts w:ascii="Arial" w:hAnsi="Arial" w:cs="Arial"/>
          <w:sz w:val="24"/>
          <w:szCs w:val="24"/>
        </w:rPr>
      </w:pPr>
    </w:p>
    <w:p w14:paraId="2EB9E719"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Nombre(s), apellido paterno y apellido materno de la ciudadana</w:t>
      </w:r>
      <w:r w:rsidR="00E276D5" w:rsidRPr="00B46DD8">
        <w:rPr>
          <w:rFonts w:ascii="Arial" w:hAnsi="Arial" w:cs="Arial"/>
          <w:sz w:val="24"/>
          <w:szCs w:val="24"/>
        </w:rPr>
        <w:t>(o)</w:t>
      </w:r>
      <w:r w:rsidRPr="00B46DD8">
        <w:rPr>
          <w:rFonts w:ascii="Arial" w:hAnsi="Arial" w:cs="Arial"/>
          <w:sz w:val="24"/>
          <w:szCs w:val="24"/>
        </w:rPr>
        <w:t>;</w:t>
      </w:r>
    </w:p>
    <w:p w14:paraId="2CE37649" w14:textId="77777777" w:rsidR="005D4784" w:rsidRPr="00B46DD8" w:rsidRDefault="005D4784" w:rsidP="003D0E62">
      <w:pPr>
        <w:pStyle w:val="Prrafodelista"/>
        <w:spacing w:after="0" w:line="240" w:lineRule="auto"/>
        <w:ind w:left="1276" w:hanging="425"/>
        <w:contextualSpacing w:val="0"/>
        <w:jc w:val="both"/>
        <w:rPr>
          <w:rFonts w:ascii="Arial" w:hAnsi="Arial" w:cs="Arial"/>
          <w:sz w:val="24"/>
          <w:szCs w:val="24"/>
        </w:rPr>
      </w:pPr>
    </w:p>
    <w:p w14:paraId="2D3D9DF2"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Clave de elector;</w:t>
      </w:r>
    </w:p>
    <w:p w14:paraId="2FE11512" w14:textId="77777777" w:rsidR="005D4784" w:rsidRPr="00B46DD8" w:rsidRDefault="005D4784" w:rsidP="003D0E62">
      <w:pPr>
        <w:pStyle w:val="Prrafodelista"/>
        <w:spacing w:after="0" w:line="240" w:lineRule="auto"/>
        <w:contextualSpacing w:val="0"/>
        <w:rPr>
          <w:rFonts w:ascii="Arial" w:hAnsi="Arial" w:cs="Arial"/>
          <w:sz w:val="24"/>
          <w:szCs w:val="24"/>
        </w:rPr>
      </w:pPr>
    </w:p>
    <w:p w14:paraId="68F22A4E"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CIC;</w:t>
      </w:r>
    </w:p>
    <w:p w14:paraId="2D4DD937" w14:textId="77777777" w:rsidR="005D4784" w:rsidRPr="00B46DD8" w:rsidRDefault="005D4784" w:rsidP="003D0E62">
      <w:pPr>
        <w:pStyle w:val="Prrafodelista"/>
        <w:spacing w:after="0" w:line="240" w:lineRule="auto"/>
        <w:ind w:left="1276" w:hanging="425"/>
        <w:contextualSpacing w:val="0"/>
        <w:jc w:val="both"/>
        <w:rPr>
          <w:rFonts w:ascii="Arial" w:hAnsi="Arial" w:cs="Arial"/>
          <w:sz w:val="24"/>
          <w:szCs w:val="24"/>
        </w:rPr>
      </w:pPr>
    </w:p>
    <w:p w14:paraId="1E92D585"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su caso, domicilio completo en el extranjero, conforme a los datos asentados en el comprobante correspondiente; </w:t>
      </w:r>
    </w:p>
    <w:p w14:paraId="02160E2F" w14:textId="77777777" w:rsidR="005D4784" w:rsidRPr="00B46DD8" w:rsidRDefault="005D4784" w:rsidP="003D0E62">
      <w:pPr>
        <w:pStyle w:val="Prrafodelista"/>
        <w:spacing w:after="0" w:line="240" w:lineRule="auto"/>
        <w:ind w:left="1276" w:hanging="425"/>
        <w:contextualSpacing w:val="0"/>
        <w:jc w:val="both"/>
        <w:rPr>
          <w:rFonts w:ascii="Arial" w:hAnsi="Arial" w:cs="Arial"/>
          <w:sz w:val="24"/>
          <w:szCs w:val="24"/>
        </w:rPr>
      </w:pPr>
    </w:p>
    <w:p w14:paraId="232AE3C3"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Datos de contacto</w:t>
      </w:r>
      <w:r w:rsidR="00E276D5" w:rsidRPr="00B46DD8">
        <w:rPr>
          <w:rFonts w:ascii="Arial" w:hAnsi="Arial" w:cs="Arial"/>
          <w:sz w:val="24"/>
          <w:szCs w:val="24"/>
        </w:rPr>
        <w:t>, y</w:t>
      </w:r>
    </w:p>
    <w:p w14:paraId="3F707CA5" w14:textId="77777777" w:rsidR="00E276D5" w:rsidRPr="00B46DD8" w:rsidRDefault="00E276D5" w:rsidP="00E276D5">
      <w:pPr>
        <w:pStyle w:val="Prrafodelista"/>
        <w:rPr>
          <w:rFonts w:ascii="Arial" w:hAnsi="Arial" w:cs="Arial"/>
          <w:sz w:val="24"/>
          <w:szCs w:val="24"/>
        </w:rPr>
      </w:pPr>
    </w:p>
    <w:p w14:paraId="596A9763" w14:textId="77777777" w:rsidR="005D4784" w:rsidRPr="00B46DD8" w:rsidRDefault="005D4784" w:rsidP="003D0E62">
      <w:pPr>
        <w:pStyle w:val="Prrafodelista"/>
        <w:numPr>
          <w:ilvl w:val="1"/>
          <w:numId w:val="1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Dato verificador. </w:t>
      </w:r>
    </w:p>
    <w:p w14:paraId="693E9BCF" w14:textId="77777777" w:rsidR="005D4784" w:rsidRPr="00B46DD8" w:rsidRDefault="005D4784" w:rsidP="00E276D5">
      <w:pPr>
        <w:spacing w:after="0" w:line="240" w:lineRule="auto"/>
        <w:jc w:val="both"/>
        <w:rPr>
          <w:rFonts w:ascii="Arial" w:hAnsi="Arial" w:cs="Arial"/>
          <w:sz w:val="24"/>
          <w:szCs w:val="24"/>
        </w:rPr>
      </w:pPr>
    </w:p>
    <w:p w14:paraId="21EC5527" w14:textId="77777777" w:rsidR="00E276D5" w:rsidRPr="00B46DD8" w:rsidRDefault="00E276D5" w:rsidP="00E276D5">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El formato de la SIILNERE para ciudadanas(os) que ya cuentan con una CPVE o bien, la soliciten antes 1º de septiembre de 2020 (</w:t>
      </w:r>
      <w:r w:rsidRPr="00B46DD8">
        <w:rPr>
          <w:rFonts w:ascii="Arial" w:hAnsi="Arial" w:cs="Arial"/>
          <w:b/>
          <w:bCs/>
          <w:sz w:val="24"/>
          <w:szCs w:val="24"/>
        </w:rPr>
        <w:t>Anexo 1B</w:t>
      </w:r>
      <w:r w:rsidRPr="00B46DD8">
        <w:rPr>
          <w:rFonts w:ascii="Arial" w:hAnsi="Arial" w:cs="Arial"/>
          <w:sz w:val="24"/>
          <w:szCs w:val="24"/>
        </w:rPr>
        <w:t>), deberá contener, cuando menos, los siguientes elementos:</w:t>
      </w:r>
    </w:p>
    <w:p w14:paraId="028B83CD" w14:textId="77777777" w:rsidR="001E2472" w:rsidRPr="00B46DD8" w:rsidRDefault="001E2472" w:rsidP="003D0E62">
      <w:pPr>
        <w:pStyle w:val="Prrafodelista"/>
        <w:spacing w:after="0" w:line="240" w:lineRule="auto"/>
        <w:ind w:left="1080"/>
        <w:contextualSpacing w:val="0"/>
        <w:jc w:val="both"/>
        <w:rPr>
          <w:rFonts w:ascii="Arial" w:hAnsi="Arial" w:cs="Arial"/>
          <w:sz w:val="24"/>
          <w:szCs w:val="24"/>
        </w:rPr>
      </w:pPr>
    </w:p>
    <w:p w14:paraId="3D4BFFA7"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Nombre(s), apellido paterno y apellido materno de la ciudadana</w:t>
      </w:r>
      <w:r w:rsidR="00E276D5" w:rsidRPr="00B46DD8">
        <w:rPr>
          <w:rFonts w:ascii="Arial" w:hAnsi="Arial" w:cs="Arial"/>
          <w:sz w:val="24"/>
          <w:szCs w:val="24"/>
        </w:rPr>
        <w:t>(o)</w:t>
      </w:r>
      <w:r w:rsidRPr="00B46DD8">
        <w:rPr>
          <w:rFonts w:ascii="Arial" w:hAnsi="Arial" w:cs="Arial"/>
          <w:sz w:val="24"/>
          <w:szCs w:val="24"/>
        </w:rPr>
        <w:t>;</w:t>
      </w:r>
    </w:p>
    <w:p w14:paraId="279B7BA5" w14:textId="77777777" w:rsidR="001E2472" w:rsidRPr="00B46DD8" w:rsidRDefault="001E2472" w:rsidP="003D0E62">
      <w:pPr>
        <w:pStyle w:val="Prrafodelista"/>
        <w:spacing w:after="0" w:line="240" w:lineRule="auto"/>
        <w:ind w:left="1276" w:hanging="425"/>
        <w:contextualSpacing w:val="0"/>
        <w:jc w:val="both"/>
        <w:rPr>
          <w:rFonts w:ascii="Arial" w:hAnsi="Arial" w:cs="Arial"/>
          <w:sz w:val="24"/>
          <w:szCs w:val="24"/>
        </w:rPr>
      </w:pPr>
    </w:p>
    <w:p w14:paraId="12E3287C"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Clave de elector;</w:t>
      </w:r>
    </w:p>
    <w:p w14:paraId="2F94D1B9" w14:textId="77777777" w:rsidR="001E2472" w:rsidRPr="00B46DD8" w:rsidRDefault="001E2472" w:rsidP="003D0E62">
      <w:pPr>
        <w:pStyle w:val="Prrafodelista"/>
        <w:spacing w:after="0" w:line="240" w:lineRule="auto"/>
        <w:contextualSpacing w:val="0"/>
        <w:rPr>
          <w:rFonts w:ascii="Arial" w:hAnsi="Arial" w:cs="Arial"/>
          <w:sz w:val="24"/>
          <w:szCs w:val="24"/>
        </w:rPr>
      </w:pPr>
    </w:p>
    <w:p w14:paraId="7B3E7447"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CIC;</w:t>
      </w:r>
    </w:p>
    <w:p w14:paraId="25FFD256" w14:textId="77777777" w:rsidR="001E2472" w:rsidRPr="00B46DD8" w:rsidRDefault="001E2472" w:rsidP="003D0E62">
      <w:pPr>
        <w:pStyle w:val="Prrafodelista"/>
        <w:spacing w:after="0" w:line="240" w:lineRule="auto"/>
        <w:ind w:left="1276" w:hanging="425"/>
        <w:contextualSpacing w:val="0"/>
        <w:jc w:val="both"/>
        <w:rPr>
          <w:rFonts w:ascii="Arial" w:hAnsi="Arial" w:cs="Arial"/>
          <w:sz w:val="24"/>
          <w:szCs w:val="24"/>
        </w:rPr>
      </w:pPr>
    </w:p>
    <w:p w14:paraId="62350189"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su caso, domicilio completo en el extranjero, conforme a los datos asentados en el comprobante correspondiente; </w:t>
      </w:r>
    </w:p>
    <w:p w14:paraId="2688CBDF" w14:textId="77777777" w:rsidR="001E2472" w:rsidRPr="00B46DD8" w:rsidRDefault="001E2472" w:rsidP="003D0E62">
      <w:pPr>
        <w:pStyle w:val="Prrafodelista"/>
        <w:spacing w:after="0" w:line="240" w:lineRule="auto"/>
        <w:ind w:left="1276" w:hanging="425"/>
        <w:contextualSpacing w:val="0"/>
        <w:jc w:val="both"/>
        <w:rPr>
          <w:rFonts w:ascii="Arial" w:hAnsi="Arial" w:cs="Arial"/>
          <w:sz w:val="24"/>
          <w:szCs w:val="24"/>
        </w:rPr>
      </w:pPr>
    </w:p>
    <w:p w14:paraId="69020173"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Datos de contacto, de acuerdo con la modalidad de votación que, en su caso</w:t>
      </w:r>
      <w:r w:rsidR="00E276D5" w:rsidRPr="00B46DD8">
        <w:rPr>
          <w:rFonts w:ascii="Arial" w:hAnsi="Arial" w:cs="Arial"/>
          <w:sz w:val="24"/>
          <w:szCs w:val="24"/>
        </w:rPr>
        <w:t>,</w:t>
      </w:r>
      <w:r w:rsidRPr="00B46DD8">
        <w:rPr>
          <w:rFonts w:ascii="Arial" w:hAnsi="Arial" w:cs="Arial"/>
          <w:sz w:val="24"/>
          <w:szCs w:val="24"/>
        </w:rPr>
        <w:t xml:space="preserve"> elija; </w:t>
      </w:r>
    </w:p>
    <w:p w14:paraId="0CFE9802" w14:textId="77777777" w:rsidR="001E2472" w:rsidRPr="00B46DD8" w:rsidRDefault="001E2472" w:rsidP="003D0E62">
      <w:pPr>
        <w:pStyle w:val="Prrafodelista"/>
        <w:spacing w:after="0" w:line="240" w:lineRule="auto"/>
        <w:ind w:left="1276" w:hanging="425"/>
        <w:contextualSpacing w:val="0"/>
        <w:jc w:val="both"/>
        <w:rPr>
          <w:rFonts w:ascii="Arial" w:hAnsi="Arial" w:cs="Arial"/>
          <w:sz w:val="24"/>
          <w:szCs w:val="24"/>
        </w:rPr>
      </w:pPr>
    </w:p>
    <w:p w14:paraId="1E1A488A" w14:textId="77777777" w:rsidR="001E2472" w:rsidRPr="00B46DD8" w:rsidRDefault="001E2472"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Dato verificador</w:t>
      </w:r>
      <w:r w:rsidR="00E276D5" w:rsidRPr="00B46DD8">
        <w:rPr>
          <w:rFonts w:ascii="Arial" w:hAnsi="Arial" w:cs="Arial"/>
          <w:sz w:val="24"/>
          <w:szCs w:val="24"/>
        </w:rPr>
        <w:t>,</w:t>
      </w:r>
      <w:r w:rsidRPr="00B46DD8">
        <w:rPr>
          <w:rFonts w:ascii="Arial" w:hAnsi="Arial" w:cs="Arial"/>
          <w:sz w:val="24"/>
          <w:szCs w:val="24"/>
        </w:rPr>
        <w:t xml:space="preserve"> y</w:t>
      </w:r>
    </w:p>
    <w:p w14:paraId="715D985E" w14:textId="77777777" w:rsidR="001E2472" w:rsidRPr="00B46DD8" w:rsidRDefault="001E2472" w:rsidP="003D0E62">
      <w:pPr>
        <w:pStyle w:val="Prrafodelista"/>
        <w:spacing w:after="0" w:line="240" w:lineRule="auto"/>
        <w:rPr>
          <w:rFonts w:ascii="Arial" w:hAnsi="Arial" w:cs="Arial"/>
          <w:sz w:val="24"/>
          <w:szCs w:val="24"/>
        </w:rPr>
      </w:pPr>
    </w:p>
    <w:p w14:paraId="2EAB3DDE" w14:textId="1961F458" w:rsidR="001E2472" w:rsidRPr="00B46DD8" w:rsidRDefault="00D023B4" w:rsidP="003D0E62">
      <w:pPr>
        <w:pStyle w:val="Prrafodelista"/>
        <w:numPr>
          <w:ilvl w:val="1"/>
          <w:numId w:val="12"/>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su caso, </w:t>
      </w:r>
      <w:r w:rsidR="00D554C1" w:rsidRPr="00B46DD8">
        <w:rPr>
          <w:rFonts w:ascii="Arial" w:hAnsi="Arial" w:cs="Arial"/>
          <w:sz w:val="24"/>
          <w:szCs w:val="24"/>
        </w:rPr>
        <w:t xml:space="preserve">elección de la </w:t>
      </w:r>
      <w:r w:rsidRPr="00B46DD8">
        <w:rPr>
          <w:rFonts w:ascii="Arial" w:hAnsi="Arial" w:cs="Arial"/>
          <w:sz w:val="24"/>
          <w:szCs w:val="24"/>
        </w:rPr>
        <w:t>modalidad de votación</w:t>
      </w:r>
      <w:r w:rsidR="00AA4F2C" w:rsidRPr="00B46DD8">
        <w:rPr>
          <w:rFonts w:ascii="Arial" w:hAnsi="Arial" w:cs="Arial"/>
          <w:sz w:val="24"/>
          <w:szCs w:val="24"/>
        </w:rPr>
        <w:t xml:space="preserve"> </w:t>
      </w:r>
      <w:r w:rsidR="00403BC5" w:rsidRPr="00B46DD8">
        <w:rPr>
          <w:rFonts w:ascii="Arial" w:hAnsi="Arial" w:cs="Arial"/>
          <w:sz w:val="24"/>
          <w:szCs w:val="24"/>
        </w:rPr>
        <w:t xml:space="preserve">postal o </w:t>
      </w:r>
      <w:r w:rsidR="00AA4F2C" w:rsidRPr="00B46DD8">
        <w:rPr>
          <w:rFonts w:ascii="Arial" w:hAnsi="Arial" w:cs="Arial"/>
          <w:sz w:val="24"/>
          <w:szCs w:val="24"/>
        </w:rPr>
        <w:t>electrónica</w:t>
      </w:r>
      <w:r w:rsidR="00403BC5" w:rsidRPr="00B46DD8">
        <w:rPr>
          <w:rFonts w:ascii="Arial" w:hAnsi="Arial" w:cs="Arial"/>
          <w:sz w:val="24"/>
          <w:szCs w:val="24"/>
        </w:rPr>
        <w:t xml:space="preserve">, </w:t>
      </w:r>
      <w:r w:rsidR="00D554C1" w:rsidRPr="00B46DD8">
        <w:rPr>
          <w:rFonts w:ascii="Arial" w:hAnsi="Arial" w:cs="Arial"/>
          <w:sz w:val="24"/>
          <w:szCs w:val="24"/>
        </w:rPr>
        <w:t>en términos del Acuerdo que para tal efecto apruebe</w:t>
      </w:r>
      <w:r w:rsidR="00403BC5" w:rsidRPr="00B46DD8">
        <w:rPr>
          <w:rFonts w:ascii="Arial" w:hAnsi="Arial" w:cs="Arial"/>
          <w:sz w:val="24"/>
          <w:szCs w:val="24"/>
        </w:rPr>
        <w:t xml:space="preserve"> el Consejo General</w:t>
      </w:r>
      <w:r w:rsidRPr="00B46DD8">
        <w:rPr>
          <w:rFonts w:ascii="Arial" w:hAnsi="Arial" w:cs="Arial"/>
          <w:sz w:val="24"/>
          <w:szCs w:val="24"/>
        </w:rPr>
        <w:t>.</w:t>
      </w:r>
      <w:r w:rsidR="001E2472" w:rsidRPr="00B46DD8">
        <w:rPr>
          <w:rFonts w:ascii="Arial" w:hAnsi="Arial" w:cs="Arial"/>
          <w:sz w:val="24"/>
          <w:szCs w:val="24"/>
        </w:rPr>
        <w:t xml:space="preserve"> </w:t>
      </w:r>
    </w:p>
    <w:p w14:paraId="7A7140E4" w14:textId="77777777" w:rsidR="00184B5F" w:rsidRPr="00B46DD8" w:rsidRDefault="00184B5F" w:rsidP="003D0E62">
      <w:pPr>
        <w:pStyle w:val="Prrafodelista"/>
        <w:spacing w:after="0" w:line="240" w:lineRule="auto"/>
        <w:ind w:left="567"/>
        <w:contextualSpacing w:val="0"/>
        <w:jc w:val="both"/>
        <w:rPr>
          <w:rFonts w:ascii="Arial" w:hAnsi="Arial" w:cs="Arial"/>
          <w:sz w:val="24"/>
          <w:szCs w:val="24"/>
        </w:rPr>
      </w:pPr>
    </w:p>
    <w:p w14:paraId="65D36376" w14:textId="77777777" w:rsidR="005D4784" w:rsidRPr="00B46DD8" w:rsidRDefault="005D4784" w:rsidP="00E276D5">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 xml:space="preserve">El formato de la </w:t>
      </w:r>
      <w:r w:rsidR="00E276D5" w:rsidRPr="00B46DD8">
        <w:rPr>
          <w:rFonts w:ascii="Arial" w:hAnsi="Arial" w:cs="Arial"/>
          <w:sz w:val="24"/>
          <w:szCs w:val="24"/>
        </w:rPr>
        <w:t>SIILNERE</w:t>
      </w:r>
      <w:r w:rsidRPr="00B46DD8">
        <w:rPr>
          <w:rFonts w:ascii="Arial" w:hAnsi="Arial" w:cs="Arial"/>
          <w:sz w:val="24"/>
          <w:szCs w:val="24"/>
        </w:rPr>
        <w:t xml:space="preserve"> para ciudadanas</w:t>
      </w:r>
      <w:r w:rsidR="00E276D5" w:rsidRPr="00B46DD8">
        <w:rPr>
          <w:rFonts w:ascii="Arial" w:hAnsi="Arial" w:cs="Arial"/>
          <w:sz w:val="24"/>
          <w:szCs w:val="24"/>
        </w:rPr>
        <w:t>(os)</w:t>
      </w:r>
      <w:r w:rsidRPr="00B46DD8">
        <w:rPr>
          <w:rFonts w:ascii="Arial" w:hAnsi="Arial" w:cs="Arial"/>
          <w:sz w:val="24"/>
          <w:szCs w:val="24"/>
        </w:rPr>
        <w:t xml:space="preserve"> que cuenten con </w:t>
      </w:r>
      <w:r w:rsidR="00E276D5" w:rsidRPr="00B46DD8">
        <w:rPr>
          <w:rFonts w:ascii="Arial" w:hAnsi="Arial" w:cs="Arial"/>
          <w:sz w:val="24"/>
          <w:szCs w:val="24"/>
        </w:rPr>
        <w:t xml:space="preserve">una </w:t>
      </w:r>
      <w:r w:rsidRPr="00B46DD8">
        <w:rPr>
          <w:rFonts w:ascii="Arial" w:hAnsi="Arial" w:cs="Arial"/>
          <w:sz w:val="24"/>
          <w:szCs w:val="24"/>
        </w:rPr>
        <w:t>CPV</w:t>
      </w:r>
      <w:bookmarkEnd w:id="4"/>
      <w:r w:rsidRPr="00B46DD8">
        <w:rPr>
          <w:rFonts w:ascii="Arial" w:hAnsi="Arial" w:cs="Arial"/>
          <w:sz w:val="24"/>
          <w:szCs w:val="24"/>
        </w:rPr>
        <w:t xml:space="preserve"> </w:t>
      </w:r>
      <w:r w:rsidR="00E276D5" w:rsidRPr="00B46DD8">
        <w:rPr>
          <w:rFonts w:ascii="Arial" w:hAnsi="Arial" w:cs="Arial"/>
          <w:sz w:val="24"/>
          <w:szCs w:val="24"/>
        </w:rPr>
        <w:t xml:space="preserve">vigente </w:t>
      </w:r>
      <w:r w:rsidRPr="00B46DD8">
        <w:rPr>
          <w:rFonts w:ascii="Arial" w:hAnsi="Arial" w:cs="Arial"/>
          <w:sz w:val="24"/>
          <w:szCs w:val="24"/>
        </w:rPr>
        <w:t>(</w:t>
      </w:r>
      <w:r w:rsidR="008655F5" w:rsidRPr="00B46DD8">
        <w:rPr>
          <w:rFonts w:ascii="Arial" w:hAnsi="Arial" w:cs="Arial"/>
          <w:b/>
          <w:sz w:val="24"/>
          <w:szCs w:val="24"/>
        </w:rPr>
        <w:t>Anexo 1C</w:t>
      </w:r>
      <w:r w:rsidRPr="00B46DD8">
        <w:rPr>
          <w:rFonts w:ascii="Arial" w:hAnsi="Arial" w:cs="Arial"/>
          <w:sz w:val="24"/>
          <w:szCs w:val="24"/>
        </w:rPr>
        <w:t>)</w:t>
      </w:r>
      <w:r w:rsidR="00E276D5" w:rsidRPr="00B46DD8">
        <w:rPr>
          <w:rFonts w:ascii="Arial" w:hAnsi="Arial" w:cs="Arial"/>
          <w:sz w:val="24"/>
          <w:szCs w:val="24"/>
        </w:rPr>
        <w:t>,</w:t>
      </w:r>
      <w:r w:rsidRPr="00B46DD8">
        <w:rPr>
          <w:rFonts w:ascii="Arial" w:hAnsi="Arial" w:cs="Arial"/>
          <w:sz w:val="24"/>
          <w:szCs w:val="24"/>
        </w:rPr>
        <w:t xml:space="preserve"> deberá contener los siguientes elementos:</w:t>
      </w:r>
    </w:p>
    <w:p w14:paraId="799B90C9" w14:textId="77777777" w:rsidR="00E276D5" w:rsidRPr="00B46DD8" w:rsidRDefault="00E276D5" w:rsidP="00E276D5">
      <w:pPr>
        <w:pStyle w:val="Prrafodelista"/>
        <w:spacing w:after="0" w:line="240" w:lineRule="auto"/>
        <w:ind w:left="1276"/>
        <w:contextualSpacing w:val="0"/>
        <w:jc w:val="both"/>
        <w:rPr>
          <w:rFonts w:ascii="Arial" w:hAnsi="Arial" w:cs="Arial"/>
          <w:sz w:val="24"/>
          <w:szCs w:val="24"/>
        </w:rPr>
      </w:pPr>
    </w:p>
    <w:p w14:paraId="600E76F0" w14:textId="77777777" w:rsidR="005D4784"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Nombre(s), apellido paterno y apellido materno de la ciudadana</w:t>
      </w:r>
      <w:r w:rsidR="00E276D5" w:rsidRPr="00B46DD8">
        <w:rPr>
          <w:rFonts w:ascii="Arial" w:hAnsi="Arial" w:cs="Arial"/>
          <w:sz w:val="24"/>
          <w:szCs w:val="24"/>
        </w:rPr>
        <w:t>(o)</w:t>
      </w:r>
      <w:r w:rsidRPr="00B46DD8">
        <w:rPr>
          <w:rFonts w:ascii="Arial" w:hAnsi="Arial" w:cs="Arial"/>
          <w:sz w:val="24"/>
          <w:szCs w:val="24"/>
        </w:rPr>
        <w:t>;</w:t>
      </w:r>
    </w:p>
    <w:p w14:paraId="25F5C236"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6028501B" w14:textId="77777777" w:rsidR="005D4784"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Clave de Elector;</w:t>
      </w:r>
    </w:p>
    <w:p w14:paraId="05960862"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67CC52A5" w14:textId="77777777" w:rsidR="005D4784"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OCR o CIC;</w:t>
      </w:r>
    </w:p>
    <w:p w14:paraId="248B62E1" w14:textId="77777777" w:rsidR="002B2851" w:rsidRPr="00B46DD8" w:rsidRDefault="002B2851" w:rsidP="003D0E62">
      <w:pPr>
        <w:pStyle w:val="Prrafodelista"/>
        <w:spacing w:after="0" w:line="240" w:lineRule="auto"/>
        <w:contextualSpacing w:val="0"/>
        <w:rPr>
          <w:rFonts w:ascii="Arial" w:hAnsi="Arial" w:cs="Arial"/>
          <w:sz w:val="24"/>
          <w:szCs w:val="24"/>
        </w:rPr>
      </w:pPr>
    </w:p>
    <w:p w14:paraId="125D0A89" w14:textId="77777777" w:rsidR="002B2851" w:rsidRPr="00B46DD8" w:rsidRDefault="002B2851"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Número de emisión de la CPV;</w:t>
      </w:r>
    </w:p>
    <w:p w14:paraId="1669F779"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7A479E4B" w14:textId="77777777" w:rsidR="005D4784"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Domicilio completo en el extranjero, conforme a los datos asentados en el comprobante correspondiente; </w:t>
      </w:r>
    </w:p>
    <w:p w14:paraId="28908C13"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4C5A6CE0" w14:textId="77777777" w:rsidR="005D4784"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Datos de contacto, </w:t>
      </w:r>
      <w:r w:rsidR="00D023B4" w:rsidRPr="00B46DD8">
        <w:rPr>
          <w:rFonts w:ascii="Arial" w:hAnsi="Arial" w:cs="Arial"/>
          <w:sz w:val="24"/>
          <w:szCs w:val="24"/>
        </w:rPr>
        <w:t>de acuerdo con la modalidad de votación que, en su caso</w:t>
      </w:r>
      <w:r w:rsidR="00E276D5" w:rsidRPr="00B46DD8">
        <w:rPr>
          <w:rFonts w:ascii="Arial" w:hAnsi="Arial" w:cs="Arial"/>
          <w:sz w:val="24"/>
          <w:szCs w:val="24"/>
        </w:rPr>
        <w:t>,</w:t>
      </w:r>
      <w:r w:rsidR="00D023B4" w:rsidRPr="00B46DD8">
        <w:rPr>
          <w:rFonts w:ascii="Arial" w:hAnsi="Arial" w:cs="Arial"/>
          <w:sz w:val="24"/>
          <w:szCs w:val="24"/>
        </w:rPr>
        <w:t xml:space="preserve"> elija;</w:t>
      </w:r>
    </w:p>
    <w:p w14:paraId="440F9B27"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25BFEF7A" w14:textId="77777777" w:rsidR="00E276D5" w:rsidRPr="00B46DD8" w:rsidRDefault="005D4784"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Dato verificador</w:t>
      </w:r>
      <w:r w:rsidR="00E276D5" w:rsidRPr="00B46DD8">
        <w:rPr>
          <w:rFonts w:ascii="Arial" w:hAnsi="Arial" w:cs="Arial"/>
          <w:sz w:val="24"/>
          <w:szCs w:val="24"/>
        </w:rPr>
        <w:t>, y</w:t>
      </w:r>
    </w:p>
    <w:p w14:paraId="4F52D9A9" w14:textId="77777777" w:rsidR="00E276D5" w:rsidRPr="00B46DD8" w:rsidRDefault="00E276D5" w:rsidP="00E276D5">
      <w:pPr>
        <w:pStyle w:val="Prrafodelista"/>
        <w:rPr>
          <w:rFonts w:ascii="Arial" w:hAnsi="Arial" w:cs="Arial"/>
          <w:sz w:val="24"/>
          <w:szCs w:val="24"/>
        </w:rPr>
      </w:pPr>
    </w:p>
    <w:p w14:paraId="38750708" w14:textId="0B525C2C" w:rsidR="005D4784" w:rsidRPr="00B46DD8" w:rsidRDefault="00E276D5" w:rsidP="003D0E62">
      <w:pPr>
        <w:pStyle w:val="Prrafodelista"/>
        <w:numPr>
          <w:ilvl w:val="1"/>
          <w:numId w:val="13"/>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w:t>
      </w:r>
      <w:r w:rsidR="00D023B4" w:rsidRPr="00B46DD8">
        <w:rPr>
          <w:rFonts w:ascii="Arial" w:hAnsi="Arial" w:cs="Arial"/>
          <w:sz w:val="24"/>
          <w:szCs w:val="24"/>
        </w:rPr>
        <w:t xml:space="preserve">n su caso, </w:t>
      </w:r>
      <w:r w:rsidR="00D8689B" w:rsidRPr="00B46DD8">
        <w:rPr>
          <w:rFonts w:ascii="Arial" w:hAnsi="Arial" w:cs="Arial"/>
          <w:sz w:val="24"/>
          <w:szCs w:val="24"/>
        </w:rPr>
        <w:t xml:space="preserve">elección de la </w:t>
      </w:r>
      <w:r w:rsidR="00D023B4" w:rsidRPr="00B46DD8">
        <w:rPr>
          <w:rFonts w:ascii="Arial" w:hAnsi="Arial" w:cs="Arial"/>
          <w:sz w:val="24"/>
          <w:szCs w:val="24"/>
        </w:rPr>
        <w:t>modalidad de votación</w:t>
      </w:r>
      <w:r w:rsidR="00627E80" w:rsidRPr="00B46DD8">
        <w:rPr>
          <w:rFonts w:ascii="Arial" w:hAnsi="Arial" w:cs="Arial"/>
          <w:sz w:val="24"/>
          <w:szCs w:val="24"/>
        </w:rPr>
        <w:t xml:space="preserve"> </w:t>
      </w:r>
      <w:r w:rsidR="00AA4F2C" w:rsidRPr="00B46DD8">
        <w:rPr>
          <w:rFonts w:ascii="Arial" w:hAnsi="Arial" w:cs="Arial"/>
          <w:sz w:val="24"/>
          <w:szCs w:val="24"/>
        </w:rPr>
        <w:t>postal</w:t>
      </w:r>
      <w:r w:rsidR="00403BC5" w:rsidRPr="00B46DD8">
        <w:rPr>
          <w:rFonts w:ascii="Arial" w:hAnsi="Arial" w:cs="Arial"/>
          <w:sz w:val="24"/>
          <w:szCs w:val="24"/>
        </w:rPr>
        <w:t xml:space="preserve"> o electrónica, </w:t>
      </w:r>
      <w:r w:rsidR="00D8689B" w:rsidRPr="00B46DD8">
        <w:rPr>
          <w:rFonts w:ascii="Arial" w:hAnsi="Arial" w:cs="Arial"/>
          <w:sz w:val="24"/>
          <w:szCs w:val="24"/>
        </w:rPr>
        <w:t>en términos del Acuerdo que para tal efecto apruebe</w:t>
      </w:r>
      <w:r w:rsidR="00403BC5" w:rsidRPr="00B46DD8">
        <w:rPr>
          <w:rFonts w:ascii="Arial" w:hAnsi="Arial" w:cs="Arial"/>
          <w:sz w:val="24"/>
          <w:szCs w:val="24"/>
        </w:rPr>
        <w:t xml:space="preserve"> el Consejo General</w:t>
      </w:r>
      <w:r w:rsidR="00D023B4" w:rsidRPr="00B46DD8">
        <w:rPr>
          <w:rFonts w:ascii="Arial" w:hAnsi="Arial" w:cs="Arial"/>
          <w:sz w:val="24"/>
          <w:szCs w:val="24"/>
        </w:rPr>
        <w:t>.</w:t>
      </w:r>
    </w:p>
    <w:p w14:paraId="7C9B8130" w14:textId="77777777" w:rsidR="005D4784" w:rsidRPr="00B46DD8" w:rsidRDefault="005D4784" w:rsidP="003D0E62">
      <w:pPr>
        <w:pStyle w:val="Prrafodelista"/>
        <w:spacing w:after="0" w:line="240" w:lineRule="auto"/>
        <w:ind w:left="360"/>
        <w:contextualSpacing w:val="0"/>
        <w:jc w:val="both"/>
        <w:rPr>
          <w:rFonts w:ascii="Arial" w:hAnsi="Arial" w:cs="Arial"/>
          <w:sz w:val="24"/>
          <w:szCs w:val="24"/>
        </w:rPr>
      </w:pPr>
    </w:p>
    <w:p w14:paraId="74B812FC" w14:textId="77777777" w:rsidR="00A134B3" w:rsidRPr="00B46DD8" w:rsidRDefault="00F03471" w:rsidP="00705C37">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 xml:space="preserve">El formato de </w:t>
      </w:r>
      <w:r w:rsidR="00E276D5" w:rsidRPr="00B46DD8">
        <w:rPr>
          <w:rFonts w:ascii="Arial" w:hAnsi="Arial" w:cs="Arial"/>
          <w:sz w:val="24"/>
          <w:szCs w:val="24"/>
        </w:rPr>
        <w:t>SIILNERE</w:t>
      </w:r>
      <w:r w:rsidRPr="00B46DD8">
        <w:rPr>
          <w:rFonts w:ascii="Arial" w:hAnsi="Arial" w:cs="Arial"/>
          <w:sz w:val="24"/>
          <w:szCs w:val="24"/>
        </w:rPr>
        <w:t xml:space="preserve"> </w:t>
      </w:r>
      <w:r w:rsidR="00A134B3" w:rsidRPr="00B46DD8">
        <w:rPr>
          <w:rFonts w:ascii="Arial" w:hAnsi="Arial" w:cs="Arial"/>
          <w:sz w:val="24"/>
          <w:szCs w:val="24"/>
        </w:rPr>
        <w:t xml:space="preserve">deberá contener los manifiestos, autorizaciones y solicitudes establecidas en los artículos 330, párrafo 1, inciso b) y 332 de la </w:t>
      </w:r>
      <w:r w:rsidR="004C5F62" w:rsidRPr="00B46DD8">
        <w:rPr>
          <w:rFonts w:ascii="Arial" w:hAnsi="Arial" w:cs="Arial"/>
          <w:sz w:val="24"/>
          <w:szCs w:val="24"/>
        </w:rPr>
        <w:t>LGIPE</w:t>
      </w:r>
      <w:r w:rsidR="00A134B3" w:rsidRPr="00B46DD8">
        <w:rPr>
          <w:rFonts w:ascii="Arial" w:hAnsi="Arial" w:cs="Arial"/>
          <w:sz w:val="24"/>
          <w:szCs w:val="24"/>
        </w:rPr>
        <w:t>.</w:t>
      </w:r>
    </w:p>
    <w:p w14:paraId="54BD33D3"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7979FD3E"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En</w:t>
      </w:r>
      <w:r w:rsidR="00497A64" w:rsidRPr="00B46DD8">
        <w:rPr>
          <w:rFonts w:ascii="Arial" w:hAnsi="Arial" w:cs="Arial"/>
          <w:sz w:val="24"/>
          <w:szCs w:val="24"/>
        </w:rPr>
        <w:t xml:space="preserve"> el formato de </w:t>
      </w:r>
      <w:r w:rsidR="003A40C1" w:rsidRPr="00B46DD8">
        <w:rPr>
          <w:rFonts w:ascii="Arial" w:hAnsi="Arial" w:cs="Arial"/>
          <w:sz w:val="24"/>
          <w:szCs w:val="24"/>
        </w:rPr>
        <w:t>SIILNERE</w:t>
      </w:r>
      <w:r w:rsidRPr="00B46DD8">
        <w:rPr>
          <w:rFonts w:ascii="Arial" w:hAnsi="Arial" w:cs="Arial"/>
          <w:sz w:val="24"/>
          <w:szCs w:val="24"/>
        </w:rPr>
        <w:t xml:space="preserve"> </w:t>
      </w:r>
      <w:r w:rsidR="00122458" w:rsidRPr="00B46DD8">
        <w:rPr>
          <w:rFonts w:ascii="Arial" w:hAnsi="Arial" w:cs="Arial"/>
          <w:sz w:val="24"/>
          <w:szCs w:val="24"/>
        </w:rPr>
        <w:t xml:space="preserve">se </w:t>
      </w:r>
      <w:r w:rsidR="00CA4C43" w:rsidRPr="00B46DD8">
        <w:rPr>
          <w:rFonts w:ascii="Arial" w:hAnsi="Arial" w:cs="Arial"/>
          <w:sz w:val="24"/>
          <w:szCs w:val="24"/>
        </w:rPr>
        <w:t xml:space="preserve">incluirán las prevenciones legales que corresponden a la alteración del Padrón Electoral y la protección de los datos personales para hacerlas </w:t>
      </w:r>
      <w:r w:rsidRPr="00B46DD8">
        <w:rPr>
          <w:rFonts w:ascii="Arial" w:hAnsi="Arial" w:cs="Arial"/>
          <w:sz w:val="24"/>
          <w:szCs w:val="24"/>
        </w:rPr>
        <w:t xml:space="preserve">del conocimiento de </w:t>
      </w:r>
      <w:r w:rsidR="00850551" w:rsidRPr="00B46DD8">
        <w:rPr>
          <w:rFonts w:ascii="Arial" w:hAnsi="Arial" w:cs="Arial"/>
          <w:sz w:val="24"/>
          <w:szCs w:val="24"/>
        </w:rPr>
        <w:t>las ciudadanas</w:t>
      </w:r>
      <w:r w:rsidR="00E276D5" w:rsidRPr="00B46DD8">
        <w:rPr>
          <w:rFonts w:ascii="Arial" w:hAnsi="Arial" w:cs="Arial"/>
          <w:sz w:val="24"/>
          <w:szCs w:val="24"/>
        </w:rPr>
        <w:t>(os)</w:t>
      </w:r>
      <w:r w:rsidRPr="00B46DD8">
        <w:rPr>
          <w:rFonts w:ascii="Arial" w:hAnsi="Arial" w:cs="Arial"/>
          <w:sz w:val="24"/>
          <w:szCs w:val="24"/>
        </w:rPr>
        <w:t>.</w:t>
      </w:r>
    </w:p>
    <w:p w14:paraId="57F51A53"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70FFC415" w14:textId="77777777" w:rsidR="00A134B3" w:rsidRPr="00B46DD8" w:rsidRDefault="00497A64"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El formato de </w:t>
      </w:r>
      <w:r w:rsidR="003A40C1" w:rsidRPr="00B46DD8">
        <w:rPr>
          <w:rFonts w:ascii="Arial" w:hAnsi="Arial" w:cs="Arial"/>
          <w:sz w:val="24"/>
          <w:szCs w:val="24"/>
        </w:rPr>
        <w:t>SIILNERE</w:t>
      </w:r>
      <w:r w:rsidRPr="00B46DD8">
        <w:rPr>
          <w:rFonts w:ascii="Arial" w:hAnsi="Arial" w:cs="Arial"/>
          <w:sz w:val="24"/>
          <w:szCs w:val="24"/>
        </w:rPr>
        <w:t xml:space="preserve"> </w:t>
      </w:r>
      <w:r w:rsidR="00A134B3" w:rsidRPr="00B46DD8">
        <w:rPr>
          <w:rFonts w:ascii="Arial" w:hAnsi="Arial" w:cs="Arial"/>
          <w:sz w:val="24"/>
          <w:szCs w:val="24"/>
        </w:rPr>
        <w:t xml:space="preserve">tendrá los efectos legales de notificación al </w:t>
      </w:r>
      <w:r w:rsidR="004C5F62" w:rsidRPr="00B46DD8">
        <w:rPr>
          <w:rFonts w:ascii="Arial" w:hAnsi="Arial" w:cs="Arial"/>
          <w:sz w:val="24"/>
          <w:szCs w:val="24"/>
        </w:rPr>
        <w:t xml:space="preserve">INE </w:t>
      </w:r>
      <w:r w:rsidR="00A134B3" w:rsidRPr="00B46DD8">
        <w:rPr>
          <w:rFonts w:ascii="Arial" w:hAnsi="Arial" w:cs="Arial"/>
          <w:sz w:val="24"/>
          <w:szCs w:val="24"/>
        </w:rPr>
        <w:t xml:space="preserve">sobre la decisión de </w:t>
      </w:r>
      <w:r w:rsidR="00850551" w:rsidRPr="00B46DD8">
        <w:rPr>
          <w:rFonts w:ascii="Arial" w:hAnsi="Arial" w:cs="Arial"/>
          <w:sz w:val="24"/>
          <w:szCs w:val="24"/>
        </w:rPr>
        <w:t>las ciudadanas</w:t>
      </w:r>
      <w:r w:rsidR="00E276D5" w:rsidRPr="00B46DD8">
        <w:rPr>
          <w:rFonts w:ascii="Arial" w:hAnsi="Arial" w:cs="Arial"/>
          <w:sz w:val="24"/>
          <w:szCs w:val="24"/>
        </w:rPr>
        <w:t>(os)</w:t>
      </w:r>
      <w:r w:rsidR="00850551" w:rsidRPr="00B46DD8">
        <w:rPr>
          <w:rFonts w:ascii="Arial" w:hAnsi="Arial" w:cs="Arial"/>
          <w:sz w:val="24"/>
          <w:szCs w:val="24"/>
        </w:rPr>
        <w:t xml:space="preserve"> </w:t>
      </w:r>
      <w:r w:rsidR="00A134B3" w:rsidRPr="00B46DD8">
        <w:rPr>
          <w:rFonts w:ascii="Arial" w:hAnsi="Arial" w:cs="Arial"/>
          <w:sz w:val="24"/>
          <w:szCs w:val="24"/>
        </w:rPr>
        <w:t xml:space="preserve">de votar desde el extranjero por la vía </w:t>
      </w:r>
      <w:r w:rsidR="008655F5" w:rsidRPr="00B46DD8">
        <w:rPr>
          <w:rFonts w:ascii="Arial" w:hAnsi="Arial" w:cs="Arial"/>
          <w:sz w:val="24"/>
          <w:szCs w:val="24"/>
        </w:rPr>
        <w:t xml:space="preserve">de votación </w:t>
      </w:r>
      <w:r w:rsidR="00913690" w:rsidRPr="00B46DD8">
        <w:rPr>
          <w:rFonts w:ascii="Arial" w:hAnsi="Arial" w:cs="Arial"/>
          <w:sz w:val="24"/>
          <w:szCs w:val="24"/>
        </w:rPr>
        <w:t>seleccionada</w:t>
      </w:r>
      <w:r w:rsidR="00B9352D" w:rsidRPr="00B46DD8">
        <w:rPr>
          <w:rFonts w:ascii="Arial" w:hAnsi="Arial" w:cs="Arial"/>
          <w:sz w:val="24"/>
          <w:szCs w:val="24"/>
        </w:rPr>
        <w:t>, así como</w:t>
      </w:r>
      <w:r w:rsidR="005D4784" w:rsidRPr="00B46DD8">
        <w:rPr>
          <w:rFonts w:ascii="Arial" w:hAnsi="Arial" w:cs="Arial"/>
          <w:sz w:val="24"/>
          <w:szCs w:val="24"/>
        </w:rPr>
        <w:t>, en su caso,</w:t>
      </w:r>
      <w:r w:rsidR="00855C68" w:rsidRPr="00B46DD8">
        <w:rPr>
          <w:rFonts w:ascii="Arial" w:hAnsi="Arial" w:cs="Arial"/>
          <w:sz w:val="24"/>
          <w:szCs w:val="24"/>
        </w:rPr>
        <w:t xml:space="preserve"> la autorización para darlos de baja temporalmente de la Lista Nominal de Electores correspondiente al </w:t>
      </w:r>
      <w:r w:rsidR="00B9352D" w:rsidRPr="00B46DD8">
        <w:rPr>
          <w:rFonts w:ascii="Arial" w:hAnsi="Arial" w:cs="Arial"/>
          <w:sz w:val="24"/>
          <w:szCs w:val="24"/>
        </w:rPr>
        <w:t>territorio nacional, por lo que</w:t>
      </w:r>
      <w:r w:rsidR="00855C68" w:rsidRPr="00B46DD8">
        <w:rPr>
          <w:rFonts w:ascii="Arial" w:hAnsi="Arial" w:cs="Arial"/>
          <w:sz w:val="24"/>
          <w:szCs w:val="24"/>
        </w:rPr>
        <w:t xml:space="preserve"> únicamente podrán votar desde el extranjero en la Jornada Electoral </w:t>
      </w:r>
      <w:r w:rsidR="004F1EC4" w:rsidRPr="00B46DD8">
        <w:rPr>
          <w:rFonts w:ascii="Arial" w:hAnsi="Arial" w:cs="Arial"/>
          <w:sz w:val="24"/>
          <w:szCs w:val="24"/>
        </w:rPr>
        <w:t xml:space="preserve">en las entidades con </w:t>
      </w:r>
      <w:r w:rsidR="00A42866" w:rsidRPr="00B46DD8">
        <w:rPr>
          <w:rFonts w:ascii="Arial" w:hAnsi="Arial" w:cs="Arial"/>
          <w:sz w:val="24"/>
          <w:szCs w:val="24"/>
        </w:rPr>
        <w:t>PEL</w:t>
      </w:r>
      <w:r w:rsidR="00855C68" w:rsidRPr="00B46DD8">
        <w:rPr>
          <w:rFonts w:ascii="Arial" w:hAnsi="Arial" w:cs="Arial"/>
          <w:sz w:val="24"/>
          <w:szCs w:val="24"/>
        </w:rPr>
        <w:t>.</w:t>
      </w:r>
    </w:p>
    <w:p w14:paraId="1F1242FB" w14:textId="77777777" w:rsidR="00AA3248" w:rsidRPr="00B46DD8" w:rsidRDefault="00AA3248" w:rsidP="003D0E62">
      <w:pPr>
        <w:spacing w:after="0" w:line="240" w:lineRule="auto"/>
        <w:rPr>
          <w:rFonts w:ascii="Arial" w:hAnsi="Arial" w:cs="Arial"/>
          <w:b/>
          <w:sz w:val="24"/>
          <w:szCs w:val="24"/>
        </w:rPr>
      </w:pPr>
    </w:p>
    <w:p w14:paraId="1AA059A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Tercero</w:t>
      </w:r>
    </w:p>
    <w:p w14:paraId="149BED34" w14:textId="77777777" w:rsidR="00A134B3" w:rsidRPr="00B46DD8" w:rsidRDefault="00A92E4A" w:rsidP="003D0E62">
      <w:pPr>
        <w:spacing w:after="0" w:line="240" w:lineRule="auto"/>
        <w:jc w:val="center"/>
        <w:rPr>
          <w:rFonts w:ascii="Arial" w:hAnsi="Arial" w:cs="Arial"/>
          <w:b/>
          <w:sz w:val="24"/>
          <w:szCs w:val="24"/>
        </w:rPr>
      </w:pPr>
      <w:r w:rsidRPr="00B46DD8">
        <w:rPr>
          <w:rFonts w:ascii="Arial" w:hAnsi="Arial" w:cs="Arial"/>
          <w:b/>
          <w:sz w:val="24"/>
          <w:szCs w:val="24"/>
        </w:rPr>
        <w:t>Tr</w:t>
      </w:r>
      <w:r w:rsidR="00787BF4" w:rsidRPr="00B46DD8">
        <w:rPr>
          <w:rFonts w:ascii="Arial" w:hAnsi="Arial" w:cs="Arial"/>
          <w:b/>
          <w:sz w:val="24"/>
          <w:szCs w:val="24"/>
        </w:rPr>
        <w:t xml:space="preserve">atamiento de </w:t>
      </w:r>
      <w:r w:rsidR="00497A64" w:rsidRPr="00B46DD8">
        <w:rPr>
          <w:rFonts w:ascii="Arial" w:hAnsi="Arial" w:cs="Arial"/>
          <w:b/>
          <w:sz w:val="24"/>
          <w:szCs w:val="24"/>
        </w:rPr>
        <w:t xml:space="preserve">la </w:t>
      </w:r>
      <w:r w:rsidR="003A40C1" w:rsidRPr="00B46DD8">
        <w:rPr>
          <w:rFonts w:ascii="Arial" w:hAnsi="Arial" w:cs="Arial"/>
          <w:b/>
          <w:sz w:val="24"/>
          <w:szCs w:val="24"/>
        </w:rPr>
        <w:t>SIILNERE</w:t>
      </w:r>
    </w:p>
    <w:p w14:paraId="3CE7AAB3" w14:textId="77777777" w:rsidR="00A134B3" w:rsidRPr="00B46DD8" w:rsidRDefault="00A134B3" w:rsidP="003D0E62">
      <w:pPr>
        <w:spacing w:after="0" w:line="240" w:lineRule="auto"/>
        <w:jc w:val="both"/>
        <w:rPr>
          <w:rFonts w:ascii="Arial" w:hAnsi="Arial" w:cs="Arial"/>
          <w:sz w:val="24"/>
          <w:szCs w:val="24"/>
        </w:rPr>
      </w:pPr>
    </w:p>
    <w:p w14:paraId="1E8C6175" w14:textId="77777777" w:rsidR="00B46E7E" w:rsidRPr="00B46DD8" w:rsidRDefault="00B46E7E"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 xml:space="preserve">Una vez que la DERFE reciba la </w:t>
      </w:r>
      <w:r w:rsidR="003A40C1" w:rsidRPr="00B46DD8">
        <w:rPr>
          <w:rFonts w:ascii="Arial" w:hAnsi="Arial" w:cs="Arial"/>
          <w:sz w:val="24"/>
          <w:szCs w:val="24"/>
        </w:rPr>
        <w:t>SIILNERE</w:t>
      </w:r>
      <w:r w:rsidRPr="00B46DD8">
        <w:rPr>
          <w:rFonts w:ascii="Arial" w:hAnsi="Arial" w:cs="Arial"/>
          <w:sz w:val="24"/>
          <w:szCs w:val="24"/>
        </w:rPr>
        <w:t xml:space="preserve">, </w:t>
      </w:r>
      <w:r w:rsidR="001D3167" w:rsidRPr="00B46DD8">
        <w:rPr>
          <w:rFonts w:ascii="Arial" w:hAnsi="Arial" w:cs="Arial"/>
          <w:sz w:val="24"/>
          <w:szCs w:val="24"/>
        </w:rPr>
        <w:t xml:space="preserve">conforme a los supuestos previstos en el numeral 9 de los </w:t>
      </w:r>
      <w:r w:rsidR="00E276D5" w:rsidRPr="00B46DD8">
        <w:rPr>
          <w:rFonts w:ascii="Arial" w:hAnsi="Arial" w:cs="Arial"/>
          <w:sz w:val="24"/>
          <w:szCs w:val="24"/>
        </w:rPr>
        <w:t xml:space="preserve">presentes </w:t>
      </w:r>
      <w:r w:rsidR="001D3167" w:rsidRPr="00B46DD8">
        <w:rPr>
          <w:rFonts w:ascii="Arial" w:hAnsi="Arial" w:cs="Arial"/>
          <w:sz w:val="24"/>
          <w:szCs w:val="24"/>
        </w:rPr>
        <w:t xml:space="preserve">Lineamientos, </w:t>
      </w:r>
      <w:r w:rsidRPr="00B46DD8">
        <w:rPr>
          <w:rFonts w:ascii="Arial" w:hAnsi="Arial" w:cs="Arial"/>
          <w:sz w:val="24"/>
          <w:szCs w:val="24"/>
        </w:rPr>
        <w:t>verificará la situación registral</w:t>
      </w:r>
      <w:r w:rsidR="00CA4C43" w:rsidRPr="00B46DD8">
        <w:rPr>
          <w:rFonts w:ascii="Arial" w:hAnsi="Arial" w:cs="Arial"/>
          <w:sz w:val="24"/>
          <w:szCs w:val="24"/>
        </w:rPr>
        <w:t xml:space="preserve"> de </w:t>
      </w:r>
      <w:r w:rsidR="00F91F16" w:rsidRPr="00B46DD8">
        <w:rPr>
          <w:rFonts w:ascii="Arial" w:hAnsi="Arial" w:cs="Arial"/>
          <w:sz w:val="24"/>
          <w:szCs w:val="24"/>
        </w:rPr>
        <w:t>cada</w:t>
      </w:r>
      <w:r w:rsidR="00CA4C43" w:rsidRPr="00B46DD8">
        <w:rPr>
          <w:rFonts w:ascii="Arial" w:hAnsi="Arial" w:cs="Arial"/>
          <w:sz w:val="24"/>
          <w:szCs w:val="24"/>
        </w:rPr>
        <w:t xml:space="preserve"> </w:t>
      </w:r>
      <w:r w:rsidR="00E276D5" w:rsidRPr="00B46DD8">
        <w:rPr>
          <w:rFonts w:ascii="Arial" w:hAnsi="Arial" w:cs="Arial"/>
          <w:sz w:val="24"/>
          <w:szCs w:val="24"/>
        </w:rPr>
        <w:t>ciudadana(o)</w:t>
      </w:r>
      <w:r w:rsidRPr="00B46DD8">
        <w:rPr>
          <w:rFonts w:ascii="Arial" w:hAnsi="Arial" w:cs="Arial"/>
          <w:sz w:val="24"/>
          <w:szCs w:val="24"/>
        </w:rPr>
        <w:t xml:space="preserve">, </w:t>
      </w:r>
      <w:r w:rsidR="00BC4A12" w:rsidRPr="00B46DD8">
        <w:rPr>
          <w:rFonts w:ascii="Arial" w:hAnsi="Arial" w:cs="Arial"/>
          <w:sz w:val="24"/>
          <w:szCs w:val="24"/>
        </w:rPr>
        <w:t xml:space="preserve">así como el cumplimiento de los requisitos y, en su caso, </w:t>
      </w:r>
      <w:r w:rsidRPr="00B46DD8">
        <w:rPr>
          <w:rFonts w:ascii="Arial" w:hAnsi="Arial" w:cs="Arial"/>
          <w:sz w:val="24"/>
          <w:szCs w:val="24"/>
        </w:rPr>
        <w:t>procederá a la inscripción</w:t>
      </w:r>
      <w:r w:rsidR="001D3167" w:rsidRPr="00B46DD8">
        <w:rPr>
          <w:rFonts w:ascii="Arial" w:hAnsi="Arial" w:cs="Arial"/>
          <w:sz w:val="24"/>
          <w:szCs w:val="24"/>
        </w:rPr>
        <w:t xml:space="preserve"> en la LNERE</w:t>
      </w:r>
      <w:r w:rsidR="005D4784" w:rsidRPr="00B46DD8">
        <w:rPr>
          <w:rFonts w:ascii="Arial" w:hAnsi="Arial" w:cs="Arial"/>
          <w:sz w:val="24"/>
          <w:szCs w:val="24"/>
        </w:rPr>
        <w:t>, en los casos que se determine</w:t>
      </w:r>
      <w:r w:rsidR="00122458" w:rsidRPr="00B46DD8">
        <w:rPr>
          <w:rFonts w:ascii="Arial" w:hAnsi="Arial" w:cs="Arial"/>
          <w:sz w:val="24"/>
          <w:szCs w:val="24"/>
        </w:rPr>
        <w:t>n</w:t>
      </w:r>
      <w:r w:rsidR="005D4784" w:rsidRPr="00B46DD8">
        <w:rPr>
          <w:rFonts w:ascii="Arial" w:hAnsi="Arial" w:cs="Arial"/>
          <w:sz w:val="24"/>
          <w:szCs w:val="24"/>
        </w:rPr>
        <w:t xml:space="preserve"> como procedente</w:t>
      </w:r>
      <w:r w:rsidR="00122458" w:rsidRPr="00B46DD8">
        <w:rPr>
          <w:rFonts w:ascii="Arial" w:hAnsi="Arial" w:cs="Arial"/>
          <w:sz w:val="24"/>
          <w:szCs w:val="24"/>
        </w:rPr>
        <w:t>s</w:t>
      </w:r>
      <w:r w:rsidR="005D4784" w:rsidRPr="00B46DD8">
        <w:rPr>
          <w:rFonts w:ascii="Arial" w:hAnsi="Arial" w:cs="Arial"/>
          <w:sz w:val="24"/>
          <w:szCs w:val="24"/>
        </w:rPr>
        <w:t>,</w:t>
      </w:r>
      <w:r w:rsidRPr="00B46DD8">
        <w:rPr>
          <w:rFonts w:ascii="Arial" w:hAnsi="Arial" w:cs="Arial"/>
          <w:sz w:val="24"/>
          <w:szCs w:val="24"/>
        </w:rPr>
        <w:t xml:space="preserve"> o </w:t>
      </w:r>
      <w:r w:rsidR="00122458" w:rsidRPr="00B46DD8">
        <w:rPr>
          <w:rFonts w:ascii="Arial" w:hAnsi="Arial" w:cs="Arial"/>
          <w:sz w:val="24"/>
          <w:szCs w:val="24"/>
        </w:rPr>
        <w:t xml:space="preserve">a la </w:t>
      </w:r>
      <w:r w:rsidRPr="00B46DD8">
        <w:rPr>
          <w:rFonts w:ascii="Arial" w:hAnsi="Arial" w:cs="Arial"/>
          <w:sz w:val="24"/>
          <w:szCs w:val="24"/>
        </w:rPr>
        <w:t>actualización correspondiente.</w:t>
      </w:r>
    </w:p>
    <w:p w14:paraId="0A838379" w14:textId="77777777" w:rsidR="00B46E7E" w:rsidRPr="00B46DD8" w:rsidRDefault="00B46E7E" w:rsidP="003D0E62">
      <w:pPr>
        <w:pStyle w:val="Prrafodelista"/>
        <w:spacing w:after="0" w:line="240" w:lineRule="auto"/>
        <w:ind w:left="567"/>
        <w:contextualSpacing w:val="0"/>
        <w:jc w:val="both"/>
        <w:rPr>
          <w:rFonts w:ascii="Arial" w:hAnsi="Arial" w:cs="Arial"/>
          <w:sz w:val="24"/>
          <w:szCs w:val="24"/>
        </w:rPr>
      </w:pPr>
    </w:p>
    <w:p w14:paraId="725774BF" w14:textId="77777777" w:rsidR="00B46E7E" w:rsidRPr="00B46DD8" w:rsidRDefault="00B46E7E"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w:t>
      </w:r>
      <w:r w:rsidR="005D4784" w:rsidRPr="00B46DD8">
        <w:rPr>
          <w:rFonts w:ascii="Arial" w:hAnsi="Arial" w:cs="Arial"/>
          <w:sz w:val="24"/>
          <w:szCs w:val="24"/>
        </w:rPr>
        <w:t>s</w:t>
      </w:r>
      <w:r w:rsidRPr="00B46DD8">
        <w:rPr>
          <w:rFonts w:ascii="Arial" w:hAnsi="Arial" w:cs="Arial"/>
          <w:sz w:val="24"/>
          <w:szCs w:val="24"/>
        </w:rPr>
        <w:t xml:space="preserve"> </w:t>
      </w:r>
      <w:r w:rsidR="005D4784" w:rsidRPr="00B46DD8">
        <w:rPr>
          <w:rFonts w:ascii="Arial" w:hAnsi="Arial" w:cs="Arial"/>
          <w:sz w:val="24"/>
          <w:szCs w:val="24"/>
        </w:rPr>
        <w:t>ciudadanas</w:t>
      </w:r>
      <w:r w:rsidR="00E276D5" w:rsidRPr="00B46DD8">
        <w:rPr>
          <w:rFonts w:ascii="Arial" w:hAnsi="Arial" w:cs="Arial"/>
          <w:sz w:val="24"/>
          <w:szCs w:val="24"/>
        </w:rPr>
        <w:t>(os)</w:t>
      </w:r>
      <w:r w:rsidR="005D4784" w:rsidRPr="00B46DD8">
        <w:rPr>
          <w:rFonts w:ascii="Arial" w:hAnsi="Arial" w:cs="Arial"/>
          <w:sz w:val="24"/>
          <w:szCs w:val="24"/>
        </w:rPr>
        <w:t xml:space="preserve"> </w:t>
      </w:r>
      <w:r w:rsidRPr="00B46DD8">
        <w:rPr>
          <w:rFonts w:ascii="Arial" w:hAnsi="Arial" w:cs="Arial"/>
          <w:sz w:val="24"/>
          <w:szCs w:val="24"/>
        </w:rPr>
        <w:t>podrá</w:t>
      </w:r>
      <w:r w:rsidR="005D4784" w:rsidRPr="00B46DD8">
        <w:rPr>
          <w:rFonts w:ascii="Arial" w:hAnsi="Arial" w:cs="Arial"/>
          <w:sz w:val="24"/>
          <w:szCs w:val="24"/>
        </w:rPr>
        <w:t>n</w:t>
      </w:r>
      <w:r w:rsidRPr="00B46DD8">
        <w:rPr>
          <w:rFonts w:ascii="Arial" w:hAnsi="Arial" w:cs="Arial"/>
          <w:sz w:val="24"/>
          <w:szCs w:val="24"/>
        </w:rPr>
        <w:t xml:space="preserve"> consultar el estatus de su </w:t>
      </w:r>
      <w:bookmarkStart w:id="5" w:name="_Hlk31733680"/>
      <w:r w:rsidR="003A40C1" w:rsidRPr="00B46DD8">
        <w:rPr>
          <w:rFonts w:ascii="Arial" w:hAnsi="Arial" w:cs="Arial"/>
          <w:sz w:val="24"/>
          <w:szCs w:val="24"/>
        </w:rPr>
        <w:t>SIILNERE</w:t>
      </w:r>
      <w:r w:rsidR="00B53E7B" w:rsidRPr="00B46DD8">
        <w:rPr>
          <w:rFonts w:ascii="Arial" w:hAnsi="Arial" w:cs="Arial"/>
          <w:sz w:val="24"/>
          <w:szCs w:val="24"/>
        </w:rPr>
        <w:t>, a través del folio que la DERFE asigne a su solicitud y le notifique a tra</w:t>
      </w:r>
      <w:r w:rsidR="00ED2843" w:rsidRPr="00B46DD8">
        <w:rPr>
          <w:rFonts w:ascii="Arial" w:hAnsi="Arial" w:cs="Arial"/>
          <w:sz w:val="24"/>
          <w:szCs w:val="24"/>
        </w:rPr>
        <w:t>vé</w:t>
      </w:r>
      <w:r w:rsidR="00B53E7B" w:rsidRPr="00B46DD8">
        <w:rPr>
          <w:rFonts w:ascii="Arial" w:hAnsi="Arial" w:cs="Arial"/>
          <w:sz w:val="24"/>
          <w:szCs w:val="24"/>
        </w:rPr>
        <w:t xml:space="preserve">s de </w:t>
      </w:r>
      <w:bookmarkEnd w:id="5"/>
      <w:r w:rsidRPr="00B46DD8">
        <w:rPr>
          <w:rFonts w:ascii="Arial" w:hAnsi="Arial" w:cs="Arial"/>
          <w:sz w:val="24"/>
          <w:szCs w:val="24"/>
        </w:rPr>
        <w:t xml:space="preserve">INETEL o </w:t>
      </w:r>
      <w:r w:rsidR="00737483" w:rsidRPr="00B46DD8">
        <w:rPr>
          <w:rFonts w:ascii="Arial" w:hAnsi="Arial" w:cs="Arial"/>
          <w:sz w:val="24"/>
          <w:szCs w:val="24"/>
        </w:rPr>
        <w:t xml:space="preserve">bien, </w:t>
      </w:r>
      <w:r w:rsidR="00E173F3" w:rsidRPr="00B46DD8">
        <w:rPr>
          <w:rFonts w:ascii="Arial" w:hAnsi="Arial" w:cs="Arial"/>
          <w:sz w:val="24"/>
          <w:szCs w:val="24"/>
        </w:rPr>
        <w:t>a través del SRVE</w:t>
      </w:r>
      <w:r w:rsidRPr="00B46DD8">
        <w:rPr>
          <w:rFonts w:ascii="Arial" w:hAnsi="Arial" w:cs="Arial"/>
          <w:sz w:val="24"/>
          <w:szCs w:val="24"/>
        </w:rPr>
        <w:t>.</w:t>
      </w:r>
    </w:p>
    <w:p w14:paraId="2026C1A5" w14:textId="77777777" w:rsidR="00B46E7E" w:rsidRPr="00B46DD8" w:rsidRDefault="00B46E7E" w:rsidP="003D0E62">
      <w:pPr>
        <w:pStyle w:val="Prrafodelista"/>
        <w:spacing w:after="0" w:line="240" w:lineRule="auto"/>
        <w:ind w:left="567"/>
        <w:contextualSpacing w:val="0"/>
        <w:jc w:val="both"/>
        <w:rPr>
          <w:rFonts w:ascii="Arial" w:hAnsi="Arial" w:cs="Arial"/>
          <w:sz w:val="24"/>
          <w:szCs w:val="24"/>
        </w:rPr>
      </w:pPr>
    </w:p>
    <w:p w14:paraId="09DF8CF8"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Cuarto</w:t>
      </w:r>
    </w:p>
    <w:p w14:paraId="602FB825"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Apoyo para la difusión de la inscripción </w:t>
      </w:r>
      <w:r w:rsidR="00737483" w:rsidRPr="00B46DD8">
        <w:rPr>
          <w:rFonts w:ascii="Arial" w:hAnsi="Arial" w:cs="Arial"/>
          <w:b/>
          <w:sz w:val="24"/>
          <w:szCs w:val="24"/>
        </w:rPr>
        <w:t>en</w:t>
      </w:r>
      <w:r w:rsidRPr="00B46DD8">
        <w:rPr>
          <w:rFonts w:ascii="Arial" w:hAnsi="Arial" w:cs="Arial"/>
          <w:b/>
          <w:sz w:val="24"/>
          <w:szCs w:val="24"/>
        </w:rPr>
        <w:t xml:space="preserve"> la LNERE</w:t>
      </w:r>
    </w:p>
    <w:p w14:paraId="21B84A2C"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36022E96"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Para promover e informar sobre </w:t>
      </w:r>
      <w:r w:rsidR="00BC2047" w:rsidRPr="00B46DD8">
        <w:rPr>
          <w:rFonts w:ascii="Arial" w:hAnsi="Arial" w:cs="Arial"/>
          <w:sz w:val="24"/>
          <w:szCs w:val="24"/>
        </w:rPr>
        <w:t>los procedimientos de</w:t>
      </w:r>
      <w:r w:rsidRPr="00B46DD8">
        <w:rPr>
          <w:rFonts w:ascii="Arial" w:hAnsi="Arial" w:cs="Arial"/>
          <w:sz w:val="24"/>
          <w:szCs w:val="24"/>
        </w:rPr>
        <w:t xml:space="preserve"> inscripción </w:t>
      </w:r>
      <w:r w:rsidR="00FB4E53" w:rsidRPr="00B46DD8">
        <w:rPr>
          <w:rFonts w:ascii="Arial" w:hAnsi="Arial" w:cs="Arial"/>
          <w:sz w:val="24"/>
          <w:szCs w:val="24"/>
        </w:rPr>
        <w:t>a</w:t>
      </w:r>
      <w:r w:rsidRPr="00B46DD8">
        <w:rPr>
          <w:rFonts w:ascii="Arial" w:hAnsi="Arial" w:cs="Arial"/>
          <w:sz w:val="24"/>
          <w:szCs w:val="24"/>
        </w:rPr>
        <w:t xml:space="preserve"> la LNERE, </w:t>
      </w:r>
      <w:r w:rsidR="00A35B1A" w:rsidRPr="00B46DD8">
        <w:rPr>
          <w:rFonts w:ascii="Arial" w:hAnsi="Arial" w:cs="Arial"/>
          <w:sz w:val="24"/>
          <w:szCs w:val="24"/>
        </w:rPr>
        <w:t xml:space="preserve">los OPL, </w:t>
      </w:r>
      <w:r w:rsidRPr="00B46DD8">
        <w:rPr>
          <w:rFonts w:ascii="Arial" w:hAnsi="Arial" w:cs="Arial"/>
          <w:sz w:val="24"/>
          <w:szCs w:val="24"/>
        </w:rPr>
        <w:t xml:space="preserve">con </w:t>
      </w:r>
      <w:r w:rsidR="00727CF9" w:rsidRPr="00B46DD8">
        <w:rPr>
          <w:rFonts w:ascii="Arial" w:hAnsi="Arial" w:cs="Arial"/>
          <w:sz w:val="24"/>
          <w:szCs w:val="24"/>
        </w:rPr>
        <w:t>e</w:t>
      </w:r>
      <w:r w:rsidRPr="00B46DD8">
        <w:rPr>
          <w:rFonts w:ascii="Arial" w:hAnsi="Arial" w:cs="Arial"/>
          <w:sz w:val="24"/>
          <w:szCs w:val="24"/>
        </w:rPr>
        <w:t xml:space="preserve">l </w:t>
      </w:r>
      <w:r w:rsidR="00A50E36" w:rsidRPr="00B46DD8">
        <w:rPr>
          <w:rFonts w:ascii="Arial" w:hAnsi="Arial" w:cs="Arial"/>
          <w:sz w:val="24"/>
          <w:szCs w:val="24"/>
        </w:rPr>
        <w:t xml:space="preserve">acompañamiento del </w:t>
      </w:r>
      <w:r w:rsidR="00A35B1A" w:rsidRPr="00B46DD8">
        <w:rPr>
          <w:rFonts w:ascii="Arial" w:hAnsi="Arial" w:cs="Arial"/>
          <w:sz w:val="24"/>
          <w:szCs w:val="24"/>
        </w:rPr>
        <w:t>INE</w:t>
      </w:r>
      <w:r w:rsidRPr="00B46DD8">
        <w:rPr>
          <w:rFonts w:ascii="Arial" w:hAnsi="Arial" w:cs="Arial"/>
          <w:sz w:val="24"/>
          <w:szCs w:val="24"/>
        </w:rPr>
        <w:t>, desarrollará</w:t>
      </w:r>
      <w:r w:rsidR="00A35B1A" w:rsidRPr="00B46DD8">
        <w:rPr>
          <w:rFonts w:ascii="Arial" w:hAnsi="Arial" w:cs="Arial"/>
          <w:sz w:val="24"/>
          <w:szCs w:val="24"/>
        </w:rPr>
        <w:t>n</w:t>
      </w:r>
      <w:r w:rsidRPr="00B46DD8">
        <w:rPr>
          <w:rFonts w:ascii="Arial" w:hAnsi="Arial" w:cs="Arial"/>
          <w:sz w:val="24"/>
          <w:szCs w:val="24"/>
        </w:rPr>
        <w:t xml:space="preserve"> una </w:t>
      </w:r>
      <w:r w:rsidR="00173A89" w:rsidRPr="00B46DD8">
        <w:rPr>
          <w:rFonts w:ascii="Arial" w:hAnsi="Arial" w:cs="Arial"/>
          <w:sz w:val="24"/>
          <w:szCs w:val="24"/>
        </w:rPr>
        <w:t xml:space="preserve">campaña </w:t>
      </w:r>
      <w:r w:rsidRPr="00B46DD8">
        <w:rPr>
          <w:rFonts w:ascii="Arial" w:hAnsi="Arial" w:cs="Arial"/>
          <w:sz w:val="24"/>
          <w:szCs w:val="24"/>
        </w:rPr>
        <w:t>de difusión, comunicación, vinculación y asesoría a la ciudadanía</w:t>
      </w:r>
      <w:r w:rsidR="007D37F8" w:rsidRPr="00B46DD8">
        <w:rPr>
          <w:rFonts w:ascii="Arial" w:hAnsi="Arial" w:cs="Arial"/>
          <w:sz w:val="24"/>
          <w:szCs w:val="24"/>
        </w:rPr>
        <w:t xml:space="preserve"> a implementar </w:t>
      </w:r>
      <w:r w:rsidR="00F826E3" w:rsidRPr="00B46DD8">
        <w:rPr>
          <w:rFonts w:ascii="Arial" w:hAnsi="Arial" w:cs="Arial"/>
          <w:sz w:val="24"/>
          <w:szCs w:val="24"/>
        </w:rPr>
        <w:t>previo, durante y hasta el cierre del periodo para solicitar la inscripción a la LNERE</w:t>
      </w:r>
      <w:r w:rsidRPr="00B46DD8">
        <w:rPr>
          <w:rFonts w:ascii="Arial" w:hAnsi="Arial" w:cs="Arial"/>
          <w:sz w:val="24"/>
          <w:szCs w:val="24"/>
        </w:rPr>
        <w:t xml:space="preserve">. </w:t>
      </w:r>
    </w:p>
    <w:p w14:paraId="0CC1F79A"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084490E3"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EA513E" w:rsidRPr="00B46DD8">
        <w:rPr>
          <w:rFonts w:ascii="Arial" w:hAnsi="Arial" w:cs="Arial"/>
          <w:sz w:val="24"/>
          <w:szCs w:val="24"/>
        </w:rPr>
        <w:t>os OPL, así como l</w:t>
      </w:r>
      <w:r w:rsidRPr="00B46DD8">
        <w:rPr>
          <w:rFonts w:ascii="Arial" w:hAnsi="Arial" w:cs="Arial"/>
          <w:sz w:val="24"/>
          <w:szCs w:val="24"/>
        </w:rPr>
        <w:t xml:space="preserve">as áreas del </w:t>
      </w:r>
      <w:r w:rsidR="004C5F62" w:rsidRPr="00B46DD8">
        <w:rPr>
          <w:rFonts w:ascii="Arial" w:hAnsi="Arial" w:cs="Arial"/>
          <w:sz w:val="24"/>
          <w:szCs w:val="24"/>
        </w:rPr>
        <w:t>INE</w:t>
      </w:r>
      <w:r w:rsidR="00EA513E" w:rsidRPr="00B46DD8">
        <w:rPr>
          <w:rFonts w:ascii="Arial" w:hAnsi="Arial" w:cs="Arial"/>
          <w:sz w:val="24"/>
          <w:szCs w:val="24"/>
        </w:rPr>
        <w:t>,</w:t>
      </w:r>
      <w:r w:rsidR="004C5F62" w:rsidRPr="00B46DD8">
        <w:rPr>
          <w:rFonts w:ascii="Arial" w:hAnsi="Arial" w:cs="Arial"/>
          <w:sz w:val="24"/>
          <w:szCs w:val="24"/>
        </w:rPr>
        <w:t xml:space="preserve"> </w:t>
      </w:r>
      <w:r w:rsidRPr="00B46DD8">
        <w:rPr>
          <w:rFonts w:ascii="Arial" w:hAnsi="Arial" w:cs="Arial"/>
          <w:sz w:val="24"/>
          <w:szCs w:val="24"/>
        </w:rPr>
        <w:t>informarán a la CRFE</w:t>
      </w:r>
      <w:r w:rsidR="00ED559F" w:rsidRPr="00B46DD8">
        <w:rPr>
          <w:rFonts w:ascii="Arial" w:hAnsi="Arial" w:cs="Arial"/>
          <w:sz w:val="24"/>
          <w:szCs w:val="24"/>
        </w:rPr>
        <w:t>,</w:t>
      </w:r>
      <w:r w:rsidRPr="00B46DD8">
        <w:rPr>
          <w:rFonts w:ascii="Arial" w:hAnsi="Arial" w:cs="Arial"/>
          <w:sz w:val="24"/>
          <w:szCs w:val="24"/>
        </w:rPr>
        <w:t xml:space="preserve"> la CVME, </w:t>
      </w:r>
      <w:r w:rsidR="00ED559F" w:rsidRPr="00B46DD8">
        <w:rPr>
          <w:rFonts w:ascii="Arial" w:hAnsi="Arial" w:cs="Arial"/>
          <w:sz w:val="24"/>
          <w:szCs w:val="24"/>
        </w:rPr>
        <w:t xml:space="preserve">la CNV y </w:t>
      </w:r>
      <w:r w:rsidR="00AD732D" w:rsidRPr="00B46DD8">
        <w:rPr>
          <w:rFonts w:ascii="Arial" w:hAnsi="Arial" w:cs="Arial"/>
          <w:sz w:val="24"/>
          <w:szCs w:val="24"/>
        </w:rPr>
        <w:t xml:space="preserve">al Grupo de Trabajo a que se refiere el Título VII de </w:t>
      </w:r>
      <w:r w:rsidR="004F1EC4" w:rsidRPr="00B46DD8">
        <w:rPr>
          <w:rFonts w:ascii="Arial" w:hAnsi="Arial" w:cs="Arial"/>
          <w:sz w:val="24"/>
          <w:szCs w:val="24"/>
        </w:rPr>
        <w:t xml:space="preserve">los presentes </w:t>
      </w:r>
      <w:r w:rsidR="00AD732D" w:rsidRPr="00B46DD8">
        <w:rPr>
          <w:rFonts w:ascii="Arial" w:hAnsi="Arial" w:cs="Arial"/>
          <w:sz w:val="24"/>
          <w:szCs w:val="24"/>
        </w:rPr>
        <w:t xml:space="preserve">Lineamientos, </w:t>
      </w:r>
      <w:r w:rsidRPr="00B46DD8">
        <w:rPr>
          <w:rFonts w:ascii="Arial" w:hAnsi="Arial" w:cs="Arial"/>
          <w:sz w:val="24"/>
          <w:szCs w:val="24"/>
        </w:rPr>
        <w:t xml:space="preserve">por lo menos en sus sesiones ordinarias, sobre el desarrollo de la </w:t>
      </w:r>
      <w:r w:rsidR="00173A89" w:rsidRPr="00B46DD8">
        <w:rPr>
          <w:rFonts w:ascii="Arial" w:hAnsi="Arial" w:cs="Arial"/>
          <w:sz w:val="24"/>
          <w:szCs w:val="24"/>
        </w:rPr>
        <w:t xml:space="preserve">campaña </w:t>
      </w:r>
      <w:r w:rsidRPr="00B46DD8">
        <w:rPr>
          <w:rFonts w:ascii="Arial" w:hAnsi="Arial" w:cs="Arial"/>
          <w:sz w:val="24"/>
          <w:szCs w:val="24"/>
        </w:rPr>
        <w:t>de difusión, comunicación, vinculación y asesoría a la ciudadanía, en materia del apoyo para la inscripción en la LNERE.</w:t>
      </w:r>
    </w:p>
    <w:p w14:paraId="497701F2" w14:textId="77777777" w:rsidR="00294442" w:rsidRPr="00B46DD8" w:rsidRDefault="00294442">
      <w:pPr>
        <w:spacing w:line="259" w:lineRule="auto"/>
        <w:rPr>
          <w:rFonts w:ascii="Arial" w:hAnsi="Arial" w:cs="Arial"/>
          <w:b/>
          <w:sz w:val="24"/>
          <w:szCs w:val="24"/>
        </w:rPr>
      </w:pPr>
    </w:p>
    <w:p w14:paraId="75928491"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III</w:t>
      </w:r>
    </w:p>
    <w:p w14:paraId="10F49ED9"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PROCESAMIENTO </w:t>
      </w:r>
      <w:r w:rsidR="00143495" w:rsidRPr="00B46DD8">
        <w:rPr>
          <w:rFonts w:ascii="Arial" w:hAnsi="Arial" w:cs="Arial"/>
          <w:b/>
          <w:sz w:val="24"/>
          <w:szCs w:val="24"/>
        </w:rPr>
        <w:t>DE</w:t>
      </w:r>
      <w:r w:rsidR="00713ADC" w:rsidRPr="00B46DD8">
        <w:rPr>
          <w:rFonts w:ascii="Arial" w:hAnsi="Arial" w:cs="Arial"/>
          <w:b/>
          <w:sz w:val="24"/>
          <w:szCs w:val="24"/>
        </w:rPr>
        <w:t xml:space="preserve"> LA</w:t>
      </w:r>
      <w:r w:rsidR="00C55517" w:rsidRPr="00B46DD8">
        <w:rPr>
          <w:rFonts w:ascii="Arial" w:hAnsi="Arial" w:cs="Arial"/>
          <w:b/>
          <w:sz w:val="24"/>
          <w:szCs w:val="24"/>
        </w:rPr>
        <w:t xml:space="preserve"> </w:t>
      </w:r>
      <w:r w:rsidR="003A40C1" w:rsidRPr="00B46DD8">
        <w:rPr>
          <w:rFonts w:ascii="Arial" w:hAnsi="Arial" w:cs="Arial"/>
          <w:b/>
          <w:sz w:val="24"/>
          <w:szCs w:val="24"/>
        </w:rPr>
        <w:t>SIILNERE</w:t>
      </w:r>
    </w:p>
    <w:p w14:paraId="137E9B2A" w14:textId="77777777" w:rsidR="00A134B3" w:rsidRPr="00B46DD8" w:rsidRDefault="00A134B3" w:rsidP="003D0E62">
      <w:pPr>
        <w:spacing w:after="0" w:line="240" w:lineRule="auto"/>
        <w:jc w:val="center"/>
        <w:rPr>
          <w:rFonts w:ascii="Arial" w:hAnsi="Arial" w:cs="Arial"/>
          <w:b/>
          <w:sz w:val="24"/>
          <w:szCs w:val="24"/>
        </w:rPr>
      </w:pPr>
    </w:p>
    <w:p w14:paraId="7B1353CD"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Primero</w:t>
      </w:r>
    </w:p>
    <w:p w14:paraId="2F82CC7F"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Recepción e integración del expediente y verificación de las </w:t>
      </w:r>
      <w:r w:rsidR="003A40C1" w:rsidRPr="00B46DD8">
        <w:rPr>
          <w:rFonts w:ascii="Arial" w:hAnsi="Arial" w:cs="Arial"/>
          <w:b/>
          <w:sz w:val="24"/>
          <w:szCs w:val="24"/>
        </w:rPr>
        <w:t>SIILNERE</w:t>
      </w:r>
    </w:p>
    <w:p w14:paraId="47EBE2B4" w14:textId="77777777" w:rsidR="00A134B3" w:rsidRPr="00B46DD8" w:rsidRDefault="00A134B3" w:rsidP="003D0E62">
      <w:pPr>
        <w:spacing w:after="0" w:line="240" w:lineRule="auto"/>
        <w:jc w:val="both"/>
        <w:rPr>
          <w:rFonts w:ascii="Arial" w:hAnsi="Arial" w:cs="Arial"/>
          <w:sz w:val="24"/>
          <w:szCs w:val="24"/>
        </w:rPr>
      </w:pPr>
    </w:p>
    <w:p w14:paraId="3F64E091" w14:textId="77777777" w:rsidR="00AA138E" w:rsidRPr="00B46DD8" w:rsidRDefault="00A134B3" w:rsidP="00705C37">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 xml:space="preserve">La DERFE desarrollará e implementará, con el conocimiento y, en su caso, opinión de la CNV, los procedimientos técnico-operativos relativos a la recepción e integración del expediente y la verificación de la información contenida en </w:t>
      </w:r>
      <w:r w:rsidR="00713ADC" w:rsidRPr="00B46DD8">
        <w:rPr>
          <w:rFonts w:ascii="Arial" w:hAnsi="Arial" w:cs="Arial"/>
          <w:sz w:val="24"/>
          <w:szCs w:val="24"/>
        </w:rPr>
        <w:t xml:space="preserve">las </w:t>
      </w:r>
      <w:r w:rsidR="003A40C1" w:rsidRPr="00B46DD8">
        <w:rPr>
          <w:rFonts w:ascii="Arial" w:hAnsi="Arial" w:cs="Arial"/>
          <w:sz w:val="24"/>
          <w:szCs w:val="24"/>
        </w:rPr>
        <w:t>SIILNERE</w:t>
      </w:r>
      <w:r w:rsidRPr="00B46DD8">
        <w:rPr>
          <w:rFonts w:ascii="Arial" w:hAnsi="Arial" w:cs="Arial"/>
          <w:sz w:val="24"/>
          <w:szCs w:val="24"/>
        </w:rPr>
        <w:t>.</w:t>
      </w:r>
    </w:p>
    <w:p w14:paraId="1C07F7F7" w14:textId="77777777" w:rsidR="00AA138E" w:rsidRPr="00B46DD8" w:rsidRDefault="00AA138E" w:rsidP="00AA138E">
      <w:pPr>
        <w:pStyle w:val="Prrafodelista"/>
        <w:spacing w:after="0" w:line="240" w:lineRule="auto"/>
        <w:ind w:left="567"/>
        <w:jc w:val="both"/>
        <w:rPr>
          <w:rFonts w:ascii="Arial" w:hAnsi="Arial" w:cs="Arial"/>
          <w:sz w:val="24"/>
          <w:szCs w:val="24"/>
        </w:rPr>
      </w:pPr>
    </w:p>
    <w:p w14:paraId="78C077AC" w14:textId="77777777" w:rsidR="00A134B3" w:rsidRPr="00B46DD8" w:rsidRDefault="00AA138E" w:rsidP="00705C37">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L</w:t>
      </w:r>
      <w:r w:rsidR="00A134B3" w:rsidRPr="00B46DD8">
        <w:rPr>
          <w:rFonts w:ascii="Arial" w:hAnsi="Arial" w:cs="Arial"/>
          <w:sz w:val="24"/>
          <w:szCs w:val="24"/>
        </w:rPr>
        <w:t>a verificación y validación de la información</w:t>
      </w:r>
      <w:r w:rsidR="00713ADC" w:rsidRPr="00B46DD8">
        <w:rPr>
          <w:rFonts w:ascii="Arial" w:hAnsi="Arial" w:cs="Arial"/>
          <w:sz w:val="24"/>
          <w:szCs w:val="24"/>
        </w:rPr>
        <w:t xml:space="preserve"> contenida en las </w:t>
      </w:r>
      <w:r w:rsidR="003A40C1" w:rsidRPr="00B46DD8">
        <w:rPr>
          <w:rFonts w:ascii="Arial" w:hAnsi="Arial" w:cs="Arial"/>
          <w:sz w:val="24"/>
          <w:szCs w:val="24"/>
        </w:rPr>
        <w:t>SIILNERE</w:t>
      </w:r>
      <w:r w:rsidR="00A134B3" w:rsidRPr="00B46DD8">
        <w:rPr>
          <w:rFonts w:ascii="Arial" w:hAnsi="Arial" w:cs="Arial"/>
          <w:sz w:val="24"/>
          <w:szCs w:val="24"/>
        </w:rPr>
        <w:t>, así como de la documentación anexa, incluirá</w:t>
      </w:r>
      <w:r w:rsidRPr="00B46DD8">
        <w:rPr>
          <w:rFonts w:ascii="Arial" w:hAnsi="Arial" w:cs="Arial"/>
          <w:sz w:val="24"/>
          <w:szCs w:val="24"/>
        </w:rPr>
        <w:t>,</w:t>
      </w:r>
      <w:r w:rsidR="00A134B3" w:rsidRPr="00B46DD8">
        <w:rPr>
          <w:rFonts w:ascii="Arial" w:hAnsi="Arial" w:cs="Arial"/>
          <w:sz w:val="24"/>
          <w:szCs w:val="24"/>
        </w:rPr>
        <w:t xml:space="preserve"> cuando menos</w:t>
      </w:r>
      <w:r w:rsidRPr="00B46DD8">
        <w:rPr>
          <w:rFonts w:ascii="Arial" w:hAnsi="Arial" w:cs="Arial"/>
          <w:sz w:val="24"/>
          <w:szCs w:val="24"/>
        </w:rPr>
        <w:t>,</w:t>
      </w:r>
      <w:r w:rsidR="00A134B3" w:rsidRPr="00B46DD8">
        <w:rPr>
          <w:rFonts w:ascii="Arial" w:hAnsi="Arial" w:cs="Arial"/>
          <w:sz w:val="24"/>
          <w:szCs w:val="24"/>
        </w:rPr>
        <w:t xml:space="preserve"> las siguientes actividades:</w:t>
      </w:r>
    </w:p>
    <w:p w14:paraId="0ABC037D"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69DE8B94"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La verificación y validación de la información se hará, en su caso, contra los comprobantes de domicilios</w:t>
      </w:r>
      <w:r w:rsidR="00A2241B" w:rsidRPr="00B46DD8">
        <w:rPr>
          <w:rFonts w:ascii="Arial" w:hAnsi="Arial" w:cs="Arial"/>
          <w:sz w:val="24"/>
          <w:szCs w:val="24"/>
        </w:rPr>
        <w:t>, así como</w:t>
      </w:r>
      <w:r w:rsidRPr="00B46DD8">
        <w:rPr>
          <w:rFonts w:ascii="Arial" w:hAnsi="Arial" w:cs="Arial"/>
          <w:sz w:val="24"/>
          <w:szCs w:val="24"/>
        </w:rPr>
        <w:t xml:space="preserve"> </w:t>
      </w:r>
      <w:r w:rsidR="00FB4E53" w:rsidRPr="00B46DD8">
        <w:rPr>
          <w:rFonts w:ascii="Arial" w:hAnsi="Arial" w:cs="Arial"/>
          <w:sz w:val="24"/>
          <w:szCs w:val="24"/>
        </w:rPr>
        <w:t xml:space="preserve">la copia </w:t>
      </w:r>
      <w:r w:rsidR="00A2241B" w:rsidRPr="00B46DD8">
        <w:rPr>
          <w:rFonts w:ascii="Arial" w:hAnsi="Arial" w:cs="Arial"/>
          <w:sz w:val="24"/>
          <w:szCs w:val="24"/>
        </w:rPr>
        <w:t xml:space="preserve">y los datos </w:t>
      </w:r>
      <w:r w:rsidR="00FB4E53" w:rsidRPr="00B46DD8">
        <w:rPr>
          <w:rFonts w:ascii="Arial" w:hAnsi="Arial" w:cs="Arial"/>
          <w:sz w:val="24"/>
          <w:szCs w:val="24"/>
        </w:rPr>
        <w:t xml:space="preserve">de </w:t>
      </w:r>
      <w:r w:rsidR="00411DC3" w:rsidRPr="00B46DD8">
        <w:rPr>
          <w:rFonts w:ascii="Arial" w:hAnsi="Arial" w:cs="Arial"/>
          <w:sz w:val="24"/>
          <w:szCs w:val="24"/>
        </w:rPr>
        <w:t>la</w:t>
      </w:r>
      <w:r w:rsidR="00FB4E53" w:rsidRPr="00B46DD8">
        <w:rPr>
          <w:rFonts w:ascii="Arial" w:hAnsi="Arial" w:cs="Arial"/>
          <w:sz w:val="24"/>
          <w:szCs w:val="24"/>
        </w:rPr>
        <w:t xml:space="preserve"> CPV</w:t>
      </w:r>
      <w:r w:rsidR="00C55517" w:rsidRPr="00B46DD8">
        <w:rPr>
          <w:rFonts w:ascii="Arial" w:hAnsi="Arial" w:cs="Arial"/>
          <w:sz w:val="24"/>
          <w:szCs w:val="24"/>
        </w:rPr>
        <w:t xml:space="preserve"> o la CPVE</w:t>
      </w:r>
      <w:r w:rsidR="00FB4E53" w:rsidRPr="00B46DD8">
        <w:rPr>
          <w:rFonts w:ascii="Arial" w:hAnsi="Arial" w:cs="Arial"/>
          <w:sz w:val="24"/>
          <w:szCs w:val="24"/>
        </w:rPr>
        <w:t xml:space="preserve">, según corresponda; </w:t>
      </w:r>
    </w:p>
    <w:p w14:paraId="199D9D50"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4EA8B2CB"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lastRenderedPageBreak/>
        <w:t xml:space="preserve">Cuando derivado de la verificación se detecten inconsistencias, la DERFE podrá subsanarlas de conformidad </w:t>
      </w:r>
      <w:r w:rsidR="004B0CCD" w:rsidRPr="00B46DD8">
        <w:rPr>
          <w:rFonts w:ascii="Arial" w:hAnsi="Arial" w:cs="Arial"/>
          <w:sz w:val="24"/>
          <w:szCs w:val="24"/>
        </w:rPr>
        <w:t xml:space="preserve">con </w:t>
      </w:r>
      <w:r w:rsidRPr="00B46DD8">
        <w:rPr>
          <w:rFonts w:ascii="Arial" w:hAnsi="Arial" w:cs="Arial"/>
          <w:sz w:val="24"/>
          <w:szCs w:val="24"/>
        </w:rPr>
        <w:t xml:space="preserve">lo establecido en el Capítulo Tercero del presente Título, y </w:t>
      </w:r>
    </w:p>
    <w:p w14:paraId="38E00072"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047DE212"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En los casos en que la inconsistencia requiera ser subsanada por parte de</w:t>
      </w:r>
      <w:r w:rsidR="00016C9E" w:rsidRPr="00B46DD8">
        <w:rPr>
          <w:rFonts w:ascii="Arial" w:hAnsi="Arial" w:cs="Arial"/>
          <w:sz w:val="24"/>
          <w:szCs w:val="24"/>
        </w:rPr>
        <w:t xml:space="preserve"> las ciudadanas</w:t>
      </w:r>
      <w:r w:rsidR="00AA138E" w:rsidRPr="00B46DD8">
        <w:rPr>
          <w:rFonts w:ascii="Arial" w:hAnsi="Arial" w:cs="Arial"/>
          <w:sz w:val="24"/>
          <w:szCs w:val="24"/>
        </w:rPr>
        <w:t>(os)</w:t>
      </w:r>
      <w:r w:rsidRPr="00B46DD8">
        <w:rPr>
          <w:rFonts w:ascii="Arial" w:hAnsi="Arial" w:cs="Arial"/>
          <w:sz w:val="24"/>
          <w:szCs w:val="24"/>
        </w:rPr>
        <w:t xml:space="preserve">, se aplicará lo establecido en el Capítulo Tercero del presente Título. </w:t>
      </w:r>
    </w:p>
    <w:p w14:paraId="6C56790B" w14:textId="77777777" w:rsidR="00874F18" w:rsidRPr="00B46DD8" w:rsidRDefault="00874F18" w:rsidP="003D0E62">
      <w:pPr>
        <w:pStyle w:val="Prrafodelista"/>
        <w:spacing w:after="0" w:line="240" w:lineRule="auto"/>
        <w:ind w:left="360"/>
        <w:contextualSpacing w:val="0"/>
        <w:jc w:val="both"/>
        <w:rPr>
          <w:rFonts w:ascii="Arial" w:hAnsi="Arial" w:cs="Arial"/>
          <w:sz w:val="24"/>
          <w:szCs w:val="24"/>
        </w:rPr>
      </w:pPr>
    </w:p>
    <w:p w14:paraId="4C6E9727"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a partir de </w:t>
      </w:r>
      <w:r w:rsidR="00713ADC" w:rsidRPr="00B46DD8">
        <w:rPr>
          <w:rFonts w:ascii="Arial" w:hAnsi="Arial" w:cs="Arial"/>
          <w:sz w:val="24"/>
          <w:szCs w:val="24"/>
        </w:rPr>
        <w:t xml:space="preserve">la </w:t>
      </w:r>
      <w:r w:rsidRPr="00B46DD8">
        <w:rPr>
          <w:rFonts w:ascii="Arial" w:hAnsi="Arial" w:cs="Arial"/>
          <w:sz w:val="24"/>
          <w:szCs w:val="24"/>
        </w:rPr>
        <w:t>información contenid</w:t>
      </w:r>
      <w:r w:rsidR="00310F87" w:rsidRPr="00B46DD8">
        <w:rPr>
          <w:rFonts w:ascii="Arial" w:hAnsi="Arial" w:cs="Arial"/>
          <w:sz w:val="24"/>
          <w:szCs w:val="24"/>
        </w:rPr>
        <w:t>a</w:t>
      </w:r>
      <w:r w:rsidR="00A55091" w:rsidRPr="00B46DD8">
        <w:rPr>
          <w:rFonts w:ascii="Arial" w:hAnsi="Arial" w:cs="Arial"/>
          <w:sz w:val="24"/>
          <w:szCs w:val="24"/>
        </w:rPr>
        <w:t xml:space="preserve"> </w:t>
      </w:r>
      <w:r w:rsidR="00143495" w:rsidRPr="00B46DD8">
        <w:rPr>
          <w:rFonts w:ascii="Arial" w:hAnsi="Arial" w:cs="Arial"/>
          <w:sz w:val="24"/>
          <w:szCs w:val="24"/>
        </w:rPr>
        <w:t>en</w:t>
      </w:r>
      <w:r w:rsidR="00310F87" w:rsidRPr="00B46DD8">
        <w:rPr>
          <w:rFonts w:ascii="Arial" w:hAnsi="Arial" w:cs="Arial"/>
          <w:sz w:val="24"/>
          <w:szCs w:val="24"/>
        </w:rPr>
        <w:t xml:space="preserve"> las </w:t>
      </w:r>
      <w:r w:rsidR="003A40C1" w:rsidRPr="00B46DD8">
        <w:rPr>
          <w:rFonts w:ascii="Arial" w:hAnsi="Arial" w:cs="Arial"/>
          <w:sz w:val="24"/>
          <w:szCs w:val="24"/>
        </w:rPr>
        <w:t>SIILNERE</w:t>
      </w:r>
      <w:r w:rsidRPr="00B46DD8">
        <w:rPr>
          <w:rFonts w:ascii="Arial" w:hAnsi="Arial" w:cs="Arial"/>
          <w:sz w:val="24"/>
          <w:szCs w:val="24"/>
        </w:rPr>
        <w:t>, llevará a cabo la verificación de situación registral que se refiere en el Capítulo Segundo del presente Título.</w:t>
      </w:r>
    </w:p>
    <w:p w14:paraId="49A98C42"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087698B2"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Los datos que se deberán considerar para </w:t>
      </w:r>
      <w:r w:rsidR="00FB4E53" w:rsidRPr="00B46DD8">
        <w:rPr>
          <w:rFonts w:ascii="Arial" w:hAnsi="Arial" w:cs="Arial"/>
          <w:sz w:val="24"/>
          <w:szCs w:val="24"/>
        </w:rPr>
        <w:t xml:space="preserve">la </w:t>
      </w:r>
      <w:r w:rsidRPr="00B46DD8">
        <w:rPr>
          <w:rFonts w:ascii="Arial" w:hAnsi="Arial" w:cs="Arial"/>
          <w:sz w:val="24"/>
          <w:szCs w:val="24"/>
        </w:rPr>
        <w:t xml:space="preserve">verificación </w:t>
      </w:r>
      <w:r w:rsidR="00FB4E53" w:rsidRPr="00B46DD8">
        <w:rPr>
          <w:rFonts w:ascii="Arial" w:hAnsi="Arial" w:cs="Arial"/>
          <w:sz w:val="24"/>
          <w:szCs w:val="24"/>
        </w:rPr>
        <w:t xml:space="preserve">de situación registral </w:t>
      </w:r>
      <w:r w:rsidRPr="00B46DD8">
        <w:rPr>
          <w:rFonts w:ascii="Arial" w:hAnsi="Arial" w:cs="Arial"/>
          <w:sz w:val="24"/>
          <w:szCs w:val="24"/>
        </w:rPr>
        <w:t>serán, cuando menos, los siguientes:</w:t>
      </w:r>
    </w:p>
    <w:p w14:paraId="48CC9A8A"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6C516A9C"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Nombre(s), apellido paterno y apellido materno </w:t>
      </w:r>
      <w:r w:rsidR="00016C9E" w:rsidRPr="00B46DD8">
        <w:rPr>
          <w:rFonts w:ascii="Arial" w:hAnsi="Arial" w:cs="Arial"/>
          <w:sz w:val="24"/>
          <w:szCs w:val="24"/>
        </w:rPr>
        <w:t>de la ciudadana</w:t>
      </w:r>
      <w:r w:rsidR="00AA138E" w:rsidRPr="00B46DD8">
        <w:rPr>
          <w:rFonts w:ascii="Arial" w:hAnsi="Arial" w:cs="Arial"/>
          <w:sz w:val="24"/>
          <w:szCs w:val="24"/>
        </w:rPr>
        <w:t>(o)</w:t>
      </w:r>
      <w:r w:rsidRPr="00B46DD8">
        <w:rPr>
          <w:rFonts w:ascii="Arial" w:hAnsi="Arial" w:cs="Arial"/>
          <w:sz w:val="24"/>
          <w:szCs w:val="24"/>
        </w:rPr>
        <w:t>;</w:t>
      </w:r>
    </w:p>
    <w:p w14:paraId="0A73D1A5" w14:textId="77777777" w:rsidR="00874F18" w:rsidRPr="00B46DD8" w:rsidRDefault="00874F18" w:rsidP="003D0E62">
      <w:pPr>
        <w:pStyle w:val="Prrafodelista"/>
        <w:spacing w:after="0" w:line="240" w:lineRule="auto"/>
        <w:ind w:left="1276"/>
        <w:contextualSpacing w:val="0"/>
        <w:jc w:val="both"/>
        <w:rPr>
          <w:rFonts w:ascii="Arial" w:hAnsi="Arial" w:cs="Arial"/>
          <w:sz w:val="24"/>
          <w:szCs w:val="24"/>
        </w:rPr>
      </w:pPr>
    </w:p>
    <w:p w14:paraId="183E5ADF"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Fecha de nacimiento;</w:t>
      </w:r>
    </w:p>
    <w:p w14:paraId="2B30CBC5" w14:textId="77777777" w:rsidR="00874F18" w:rsidRPr="00B46DD8" w:rsidRDefault="00874F18" w:rsidP="003D0E62">
      <w:pPr>
        <w:pStyle w:val="Prrafodelista"/>
        <w:spacing w:after="0" w:line="240" w:lineRule="auto"/>
        <w:ind w:left="1276"/>
        <w:contextualSpacing w:val="0"/>
        <w:jc w:val="both"/>
        <w:rPr>
          <w:rFonts w:ascii="Arial" w:hAnsi="Arial" w:cs="Arial"/>
          <w:sz w:val="24"/>
          <w:szCs w:val="24"/>
        </w:rPr>
      </w:pPr>
    </w:p>
    <w:p w14:paraId="0A06053C" w14:textId="77777777" w:rsidR="001932EF"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OCR o CIC, según corresponda</w:t>
      </w:r>
      <w:r w:rsidR="001932EF" w:rsidRPr="00B46DD8">
        <w:rPr>
          <w:rFonts w:ascii="Arial" w:hAnsi="Arial" w:cs="Arial"/>
          <w:sz w:val="24"/>
          <w:szCs w:val="24"/>
        </w:rPr>
        <w:t>;</w:t>
      </w:r>
    </w:p>
    <w:p w14:paraId="240378E9" w14:textId="77777777" w:rsidR="001932EF" w:rsidRPr="00B46DD8" w:rsidRDefault="001932EF" w:rsidP="003D0E62">
      <w:pPr>
        <w:pStyle w:val="Prrafodelista"/>
        <w:spacing w:after="0" w:line="240" w:lineRule="auto"/>
        <w:contextualSpacing w:val="0"/>
        <w:rPr>
          <w:rFonts w:ascii="Arial" w:hAnsi="Arial" w:cs="Arial"/>
          <w:sz w:val="24"/>
          <w:szCs w:val="24"/>
        </w:rPr>
      </w:pPr>
    </w:p>
    <w:p w14:paraId="34423945" w14:textId="77777777" w:rsidR="005D4784" w:rsidRPr="00B46DD8" w:rsidRDefault="005D4784"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Clave de Elector;</w:t>
      </w:r>
    </w:p>
    <w:p w14:paraId="6B9BCF80" w14:textId="77777777" w:rsidR="005D4784" w:rsidRPr="00B46DD8" w:rsidRDefault="005D4784" w:rsidP="003D0E62">
      <w:pPr>
        <w:pStyle w:val="Prrafodelista"/>
        <w:spacing w:after="0" w:line="240" w:lineRule="auto"/>
        <w:contextualSpacing w:val="0"/>
        <w:rPr>
          <w:rFonts w:ascii="Arial" w:hAnsi="Arial" w:cs="Arial"/>
          <w:b/>
          <w:sz w:val="24"/>
          <w:szCs w:val="24"/>
        </w:rPr>
      </w:pPr>
    </w:p>
    <w:p w14:paraId="53744D9F" w14:textId="77777777" w:rsidR="005D4784" w:rsidRPr="00B46DD8" w:rsidRDefault="005D4784"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Número de emisión de la </w:t>
      </w:r>
      <w:r w:rsidR="009856E7" w:rsidRPr="00B46DD8">
        <w:rPr>
          <w:rFonts w:ascii="Arial" w:hAnsi="Arial" w:cs="Arial"/>
          <w:sz w:val="24"/>
          <w:szCs w:val="24"/>
        </w:rPr>
        <w:t>CPV</w:t>
      </w:r>
      <w:r w:rsidR="00C55517" w:rsidRPr="00B46DD8">
        <w:rPr>
          <w:rFonts w:ascii="Arial" w:hAnsi="Arial" w:cs="Arial"/>
          <w:sz w:val="24"/>
          <w:szCs w:val="24"/>
        </w:rPr>
        <w:t xml:space="preserve"> o la CPVE, según corresponda</w:t>
      </w:r>
      <w:r w:rsidR="00ED2843" w:rsidRPr="00B46DD8">
        <w:rPr>
          <w:rFonts w:ascii="Arial" w:hAnsi="Arial" w:cs="Arial"/>
          <w:sz w:val="24"/>
          <w:szCs w:val="24"/>
        </w:rPr>
        <w:t>;</w:t>
      </w:r>
    </w:p>
    <w:p w14:paraId="2FD2AACC" w14:textId="77777777" w:rsidR="005D4784" w:rsidRPr="00B46DD8" w:rsidRDefault="005D4784" w:rsidP="003D0E62">
      <w:pPr>
        <w:pStyle w:val="Prrafodelista"/>
        <w:spacing w:after="0" w:line="240" w:lineRule="auto"/>
        <w:ind w:left="1276"/>
        <w:contextualSpacing w:val="0"/>
        <w:jc w:val="both"/>
        <w:rPr>
          <w:rFonts w:ascii="Arial" w:hAnsi="Arial" w:cs="Arial"/>
          <w:sz w:val="24"/>
          <w:szCs w:val="24"/>
        </w:rPr>
      </w:pPr>
    </w:p>
    <w:p w14:paraId="3FEF2C60" w14:textId="77777777" w:rsidR="00A134B3" w:rsidRPr="00B46DD8" w:rsidRDefault="001932EF"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Entidad</w:t>
      </w:r>
      <w:r w:rsidR="00ED2843" w:rsidRPr="00B46DD8">
        <w:rPr>
          <w:rFonts w:ascii="Arial" w:hAnsi="Arial" w:cs="Arial"/>
          <w:sz w:val="24"/>
          <w:szCs w:val="24"/>
        </w:rPr>
        <w:t>, y</w:t>
      </w:r>
    </w:p>
    <w:p w14:paraId="558637AA" w14:textId="77777777" w:rsidR="00874F18" w:rsidRPr="00B46DD8" w:rsidRDefault="00874F18" w:rsidP="003D0E62">
      <w:pPr>
        <w:pStyle w:val="Prrafodelista"/>
        <w:spacing w:after="0" w:line="240" w:lineRule="auto"/>
        <w:ind w:left="1276"/>
        <w:contextualSpacing w:val="0"/>
        <w:jc w:val="both"/>
        <w:rPr>
          <w:rFonts w:ascii="Arial" w:hAnsi="Arial" w:cs="Arial"/>
          <w:sz w:val="24"/>
          <w:szCs w:val="24"/>
        </w:rPr>
      </w:pPr>
    </w:p>
    <w:p w14:paraId="191257F7"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Dato verificador.</w:t>
      </w:r>
    </w:p>
    <w:p w14:paraId="6FC56516" w14:textId="77777777" w:rsidR="00874F18" w:rsidRPr="00B46DD8" w:rsidRDefault="00874F18" w:rsidP="003D0E62">
      <w:pPr>
        <w:pStyle w:val="Prrafodelista"/>
        <w:spacing w:after="0" w:line="240" w:lineRule="auto"/>
        <w:ind w:left="360"/>
        <w:contextualSpacing w:val="0"/>
        <w:jc w:val="both"/>
        <w:rPr>
          <w:rFonts w:ascii="Arial" w:hAnsi="Arial" w:cs="Arial"/>
          <w:sz w:val="24"/>
          <w:szCs w:val="24"/>
        </w:rPr>
      </w:pPr>
    </w:p>
    <w:p w14:paraId="02C3EC57"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Además de los datos referidos en el numeral anterior, la información a considerar deberá contener, cuando menos, los siguientes datos:</w:t>
      </w:r>
    </w:p>
    <w:p w14:paraId="314E7616"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2A14F17A"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Hora y </w:t>
      </w:r>
      <w:r w:rsidR="00310F87" w:rsidRPr="00B46DD8">
        <w:rPr>
          <w:rFonts w:ascii="Arial" w:hAnsi="Arial" w:cs="Arial"/>
          <w:sz w:val="24"/>
          <w:szCs w:val="24"/>
        </w:rPr>
        <w:t>f</w:t>
      </w:r>
      <w:r w:rsidRPr="00B46DD8">
        <w:rPr>
          <w:rFonts w:ascii="Arial" w:hAnsi="Arial" w:cs="Arial"/>
          <w:sz w:val="24"/>
          <w:szCs w:val="24"/>
        </w:rPr>
        <w:t xml:space="preserve">echa de </w:t>
      </w:r>
      <w:r w:rsidR="004A5530" w:rsidRPr="00B46DD8">
        <w:rPr>
          <w:rFonts w:ascii="Arial" w:hAnsi="Arial" w:cs="Arial"/>
          <w:sz w:val="24"/>
          <w:szCs w:val="24"/>
        </w:rPr>
        <w:t xml:space="preserve">recepción en la DERFE </w:t>
      </w:r>
      <w:r w:rsidRPr="00B46DD8">
        <w:rPr>
          <w:rFonts w:ascii="Arial" w:hAnsi="Arial" w:cs="Arial"/>
          <w:sz w:val="24"/>
          <w:szCs w:val="24"/>
        </w:rPr>
        <w:t xml:space="preserve">de </w:t>
      </w:r>
      <w:r w:rsidR="00310F87" w:rsidRPr="00B46DD8">
        <w:rPr>
          <w:rFonts w:ascii="Arial" w:hAnsi="Arial" w:cs="Arial"/>
          <w:sz w:val="24"/>
          <w:szCs w:val="24"/>
        </w:rPr>
        <w:t xml:space="preserve">las </w:t>
      </w:r>
      <w:r w:rsidR="003A40C1" w:rsidRPr="00B46DD8">
        <w:rPr>
          <w:rFonts w:ascii="Arial" w:hAnsi="Arial" w:cs="Arial"/>
          <w:sz w:val="24"/>
          <w:szCs w:val="24"/>
        </w:rPr>
        <w:t>SIILNERE</w:t>
      </w:r>
      <w:r w:rsidR="00A50E36" w:rsidRPr="00B46DD8">
        <w:rPr>
          <w:rFonts w:ascii="Arial" w:hAnsi="Arial" w:cs="Arial"/>
          <w:sz w:val="24"/>
          <w:szCs w:val="24"/>
        </w:rPr>
        <w:t>;</w:t>
      </w:r>
    </w:p>
    <w:p w14:paraId="0080AABE" w14:textId="77777777" w:rsidR="00874F18" w:rsidRPr="00B46DD8" w:rsidRDefault="00874F18" w:rsidP="003D0E62">
      <w:pPr>
        <w:pStyle w:val="Prrafodelista"/>
        <w:spacing w:after="0" w:line="240" w:lineRule="auto"/>
        <w:ind w:left="1276" w:hanging="425"/>
        <w:contextualSpacing w:val="0"/>
        <w:jc w:val="both"/>
        <w:rPr>
          <w:rFonts w:ascii="Arial" w:hAnsi="Arial" w:cs="Arial"/>
          <w:sz w:val="24"/>
          <w:szCs w:val="24"/>
        </w:rPr>
      </w:pPr>
    </w:p>
    <w:p w14:paraId="6322F132" w14:textId="77777777" w:rsidR="00A50E36"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País, estado y ciudad</w:t>
      </w:r>
      <w:r w:rsidR="005D4784" w:rsidRPr="00B46DD8">
        <w:rPr>
          <w:rFonts w:ascii="Arial" w:hAnsi="Arial" w:cs="Arial"/>
          <w:sz w:val="24"/>
          <w:szCs w:val="24"/>
        </w:rPr>
        <w:t>, así como su domicilio en el extranjero,</w:t>
      </w:r>
      <w:r w:rsidRPr="00B46DD8">
        <w:rPr>
          <w:rFonts w:ascii="Arial" w:hAnsi="Arial" w:cs="Arial"/>
          <w:sz w:val="24"/>
          <w:szCs w:val="24"/>
        </w:rPr>
        <w:t xml:space="preserve"> para el envío de</w:t>
      </w:r>
      <w:r w:rsidR="00EA513E" w:rsidRPr="00B46DD8">
        <w:rPr>
          <w:rFonts w:ascii="Arial" w:hAnsi="Arial" w:cs="Arial"/>
          <w:sz w:val="24"/>
          <w:szCs w:val="24"/>
        </w:rPr>
        <w:t xml:space="preserve"> información y/o materiales para el ejercicio del </w:t>
      </w:r>
      <w:r w:rsidR="00C55517" w:rsidRPr="00B46DD8">
        <w:rPr>
          <w:rFonts w:ascii="Arial" w:hAnsi="Arial" w:cs="Arial"/>
          <w:sz w:val="24"/>
          <w:szCs w:val="24"/>
        </w:rPr>
        <w:t>VMRE en el caso de</w:t>
      </w:r>
      <w:r w:rsidR="00124BA3" w:rsidRPr="00B46DD8">
        <w:rPr>
          <w:rFonts w:ascii="Arial" w:hAnsi="Arial" w:cs="Arial"/>
          <w:sz w:val="24"/>
          <w:szCs w:val="24"/>
        </w:rPr>
        <w:t xml:space="preserve"> la modalidad postal</w:t>
      </w:r>
      <w:r w:rsidR="00737483" w:rsidRPr="00B46DD8">
        <w:rPr>
          <w:rFonts w:ascii="Arial" w:hAnsi="Arial" w:cs="Arial"/>
          <w:sz w:val="24"/>
          <w:szCs w:val="24"/>
        </w:rPr>
        <w:t>. Para los casos de envíos postales se deberá considerar, adicionalmente, la fecha del sello de envío</w:t>
      </w:r>
      <w:r w:rsidR="00C55517" w:rsidRPr="00B46DD8">
        <w:rPr>
          <w:rFonts w:ascii="Arial" w:hAnsi="Arial" w:cs="Arial"/>
          <w:sz w:val="24"/>
          <w:szCs w:val="24"/>
        </w:rPr>
        <w:t>, y</w:t>
      </w:r>
      <w:r w:rsidR="00124BA3" w:rsidRPr="00B46DD8">
        <w:rPr>
          <w:rFonts w:ascii="Arial" w:hAnsi="Arial" w:cs="Arial"/>
          <w:sz w:val="24"/>
          <w:szCs w:val="24"/>
        </w:rPr>
        <w:t xml:space="preserve"> </w:t>
      </w:r>
    </w:p>
    <w:p w14:paraId="4E8BF184" w14:textId="77777777" w:rsidR="00A50E36" w:rsidRPr="00B46DD8" w:rsidRDefault="00A50E36" w:rsidP="003D0E62">
      <w:pPr>
        <w:pStyle w:val="Prrafodelista"/>
        <w:spacing w:after="0" w:line="240" w:lineRule="auto"/>
        <w:rPr>
          <w:rFonts w:ascii="Arial" w:hAnsi="Arial" w:cs="Arial"/>
          <w:sz w:val="24"/>
          <w:szCs w:val="24"/>
        </w:rPr>
      </w:pPr>
    </w:p>
    <w:p w14:paraId="69BD3EE6" w14:textId="2067FCAC" w:rsidR="00A134B3" w:rsidRPr="00B46DD8" w:rsidRDefault="00A50E36"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Correo electrónico y número de teléfono móvil, en caso de elegir la modalidad de </w:t>
      </w:r>
      <w:r w:rsidR="00124BA3" w:rsidRPr="00B46DD8">
        <w:rPr>
          <w:rFonts w:ascii="Arial" w:hAnsi="Arial" w:cs="Arial"/>
          <w:sz w:val="24"/>
          <w:szCs w:val="24"/>
        </w:rPr>
        <w:t>voto electrónico</w:t>
      </w:r>
      <w:r w:rsidR="00B11A3F" w:rsidRPr="00B46DD8">
        <w:rPr>
          <w:rFonts w:ascii="Arial" w:hAnsi="Arial" w:cs="Arial"/>
          <w:sz w:val="24"/>
          <w:szCs w:val="24"/>
        </w:rPr>
        <w:t>, en caso de ser aprobada ésta por el Consejo General</w:t>
      </w:r>
      <w:r w:rsidR="00A134B3" w:rsidRPr="00B46DD8">
        <w:rPr>
          <w:rFonts w:ascii="Arial" w:hAnsi="Arial" w:cs="Arial"/>
          <w:sz w:val="24"/>
          <w:szCs w:val="24"/>
        </w:rPr>
        <w:t xml:space="preserve">. </w:t>
      </w:r>
    </w:p>
    <w:p w14:paraId="1C22F79E" w14:textId="77777777" w:rsidR="00874F18" w:rsidRPr="00B46DD8" w:rsidRDefault="00874F18" w:rsidP="003D0E62">
      <w:pPr>
        <w:pStyle w:val="Prrafodelista"/>
        <w:spacing w:after="0" w:line="240" w:lineRule="auto"/>
        <w:ind w:left="360"/>
        <w:contextualSpacing w:val="0"/>
        <w:jc w:val="both"/>
        <w:rPr>
          <w:rFonts w:ascii="Arial" w:hAnsi="Arial" w:cs="Arial"/>
          <w:sz w:val="24"/>
          <w:szCs w:val="24"/>
        </w:rPr>
      </w:pPr>
    </w:p>
    <w:p w14:paraId="048217C2" w14:textId="77777777" w:rsidR="00F560E2" w:rsidRPr="00B46DD8" w:rsidRDefault="00F560E2" w:rsidP="003D0E62">
      <w:pPr>
        <w:spacing w:after="0" w:line="240" w:lineRule="auto"/>
        <w:ind w:left="567"/>
        <w:jc w:val="both"/>
        <w:rPr>
          <w:rFonts w:ascii="Arial" w:hAnsi="Arial" w:cs="Arial"/>
          <w:b/>
          <w:sz w:val="24"/>
          <w:szCs w:val="24"/>
        </w:rPr>
      </w:pPr>
    </w:p>
    <w:p w14:paraId="0DD6192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Segundo</w:t>
      </w:r>
    </w:p>
    <w:p w14:paraId="69900FC3"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Verificación de la situación registral de </w:t>
      </w:r>
      <w:r w:rsidR="00016C9E" w:rsidRPr="00B46DD8">
        <w:rPr>
          <w:rFonts w:ascii="Arial" w:hAnsi="Arial" w:cs="Arial"/>
          <w:b/>
          <w:sz w:val="24"/>
          <w:szCs w:val="24"/>
        </w:rPr>
        <w:t>las ciudadanas</w:t>
      </w:r>
      <w:r w:rsidR="005E1618" w:rsidRPr="00B46DD8">
        <w:rPr>
          <w:rFonts w:ascii="Arial" w:hAnsi="Arial" w:cs="Arial"/>
          <w:b/>
          <w:sz w:val="24"/>
          <w:szCs w:val="24"/>
        </w:rPr>
        <w:t>(os)</w:t>
      </w:r>
    </w:p>
    <w:p w14:paraId="56B98BD2" w14:textId="77777777" w:rsidR="00A134B3" w:rsidRPr="00B46DD8" w:rsidRDefault="00A134B3" w:rsidP="003D0E62">
      <w:pPr>
        <w:spacing w:after="0" w:line="240" w:lineRule="auto"/>
        <w:jc w:val="both"/>
        <w:rPr>
          <w:rFonts w:ascii="Arial" w:hAnsi="Arial" w:cs="Arial"/>
          <w:sz w:val="24"/>
          <w:szCs w:val="24"/>
        </w:rPr>
      </w:pPr>
    </w:p>
    <w:p w14:paraId="2735EB48"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La DERFE, con base en los datos de</w:t>
      </w:r>
      <w:r w:rsidR="00143495" w:rsidRPr="00B46DD8">
        <w:rPr>
          <w:rFonts w:ascii="Arial" w:hAnsi="Arial" w:cs="Arial"/>
          <w:sz w:val="24"/>
          <w:szCs w:val="24"/>
        </w:rPr>
        <w:t xml:space="preserve"> </w:t>
      </w:r>
      <w:r w:rsidRPr="00B46DD8">
        <w:rPr>
          <w:rFonts w:ascii="Arial" w:hAnsi="Arial" w:cs="Arial"/>
          <w:sz w:val="24"/>
          <w:szCs w:val="24"/>
        </w:rPr>
        <w:t xml:space="preserve">la </w:t>
      </w:r>
      <w:r w:rsidR="003A40C1" w:rsidRPr="00B46DD8">
        <w:rPr>
          <w:rFonts w:ascii="Arial" w:hAnsi="Arial" w:cs="Arial"/>
          <w:sz w:val="24"/>
          <w:szCs w:val="24"/>
        </w:rPr>
        <w:t>SIILNERE</w:t>
      </w:r>
      <w:r w:rsidR="008826E1" w:rsidRPr="00B46DD8">
        <w:rPr>
          <w:rFonts w:ascii="Arial" w:hAnsi="Arial" w:cs="Arial"/>
          <w:sz w:val="24"/>
          <w:szCs w:val="24"/>
        </w:rPr>
        <w:t xml:space="preserve"> </w:t>
      </w:r>
      <w:r w:rsidRPr="00B46DD8">
        <w:rPr>
          <w:rFonts w:ascii="Arial" w:hAnsi="Arial" w:cs="Arial"/>
          <w:sz w:val="24"/>
          <w:szCs w:val="24"/>
        </w:rPr>
        <w:t>y</w:t>
      </w:r>
      <w:r w:rsidRPr="00B46DD8">
        <w:rPr>
          <w:rFonts w:ascii="Arial" w:hAnsi="Arial" w:cs="Arial"/>
          <w:color w:val="FF0000"/>
          <w:sz w:val="24"/>
          <w:szCs w:val="24"/>
        </w:rPr>
        <w:t xml:space="preserve"> </w:t>
      </w:r>
      <w:r w:rsidRPr="00B46DD8">
        <w:rPr>
          <w:rFonts w:ascii="Arial" w:hAnsi="Arial" w:cs="Arial"/>
          <w:sz w:val="24"/>
          <w:szCs w:val="24"/>
        </w:rPr>
        <w:t>de la</w:t>
      </w:r>
      <w:r w:rsidR="008826E1" w:rsidRPr="00B46DD8">
        <w:rPr>
          <w:rFonts w:ascii="Arial" w:hAnsi="Arial" w:cs="Arial"/>
          <w:sz w:val="24"/>
          <w:szCs w:val="24"/>
        </w:rPr>
        <w:t xml:space="preserve"> </w:t>
      </w:r>
      <w:r w:rsidR="00B05182" w:rsidRPr="00B46DD8">
        <w:rPr>
          <w:rFonts w:ascii="Arial" w:hAnsi="Arial" w:cs="Arial"/>
          <w:sz w:val="24"/>
          <w:szCs w:val="24"/>
        </w:rPr>
        <w:t xml:space="preserve">CPV o </w:t>
      </w:r>
      <w:r w:rsidR="00F560E2" w:rsidRPr="00B46DD8">
        <w:rPr>
          <w:rFonts w:ascii="Arial" w:hAnsi="Arial" w:cs="Arial"/>
          <w:sz w:val="24"/>
          <w:szCs w:val="24"/>
        </w:rPr>
        <w:t xml:space="preserve">la </w:t>
      </w:r>
      <w:r w:rsidR="00B05182" w:rsidRPr="00B46DD8">
        <w:rPr>
          <w:rFonts w:ascii="Arial" w:hAnsi="Arial" w:cs="Arial"/>
          <w:sz w:val="24"/>
          <w:szCs w:val="24"/>
        </w:rPr>
        <w:t>CPVE</w:t>
      </w:r>
      <w:r w:rsidRPr="00B46DD8">
        <w:rPr>
          <w:rFonts w:ascii="Arial" w:hAnsi="Arial" w:cs="Arial"/>
          <w:sz w:val="24"/>
          <w:szCs w:val="24"/>
        </w:rPr>
        <w:t xml:space="preserve">, </w:t>
      </w:r>
      <w:r w:rsidR="00F560E2" w:rsidRPr="00B46DD8">
        <w:rPr>
          <w:rFonts w:ascii="Arial" w:hAnsi="Arial" w:cs="Arial"/>
          <w:sz w:val="24"/>
          <w:szCs w:val="24"/>
        </w:rPr>
        <w:t xml:space="preserve">según corresponda, </w:t>
      </w:r>
      <w:r w:rsidRPr="00B46DD8">
        <w:rPr>
          <w:rFonts w:ascii="Arial" w:hAnsi="Arial" w:cs="Arial"/>
          <w:sz w:val="24"/>
          <w:szCs w:val="24"/>
        </w:rPr>
        <w:t xml:space="preserve">llevará a cabo la verificación de situación registral de </w:t>
      </w:r>
      <w:r w:rsidR="00016C9E" w:rsidRPr="00B46DD8">
        <w:rPr>
          <w:rFonts w:ascii="Arial" w:hAnsi="Arial" w:cs="Arial"/>
          <w:sz w:val="24"/>
          <w:szCs w:val="24"/>
        </w:rPr>
        <w:t>las ciudadanas</w:t>
      </w:r>
      <w:r w:rsidR="001B7D43" w:rsidRPr="00B46DD8">
        <w:rPr>
          <w:rFonts w:ascii="Arial" w:hAnsi="Arial" w:cs="Arial"/>
          <w:sz w:val="24"/>
          <w:szCs w:val="24"/>
        </w:rPr>
        <w:t>(os)</w:t>
      </w:r>
      <w:r w:rsidR="00016C9E" w:rsidRPr="00B46DD8">
        <w:rPr>
          <w:rFonts w:ascii="Arial" w:hAnsi="Arial" w:cs="Arial"/>
          <w:sz w:val="24"/>
          <w:szCs w:val="24"/>
        </w:rPr>
        <w:t xml:space="preserve"> </w:t>
      </w:r>
      <w:r w:rsidR="00C55517" w:rsidRPr="00B46DD8">
        <w:rPr>
          <w:rFonts w:ascii="Arial" w:hAnsi="Arial" w:cs="Arial"/>
          <w:sz w:val="24"/>
          <w:szCs w:val="24"/>
        </w:rPr>
        <w:t>para determinar la vigencia de la credencial presentada.</w:t>
      </w:r>
    </w:p>
    <w:p w14:paraId="5A8FE386" w14:textId="77777777" w:rsidR="00874F18" w:rsidRPr="00B46DD8" w:rsidRDefault="00874F18" w:rsidP="003D0E62">
      <w:pPr>
        <w:spacing w:after="0" w:line="240" w:lineRule="auto"/>
        <w:jc w:val="both"/>
        <w:rPr>
          <w:rFonts w:ascii="Arial" w:hAnsi="Arial" w:cs="Arial"/>
          <w:sz w:val="24"/>
          <w:szCs w:val="24"/>
        </w:rPr>
      </w:pPr>
    </w:p>
    <w:p w14:paraId="5D1878A0"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Para la verificación de</w:t>
      </w:r>
      <w:r w:rsidR="00143495" w:rsidRPr="00B46DD8">
        <w:rPr>
          <w:rFonts w:ascii="Arial" w:hAnsi="Arial" w:cs="Arial"/>
          <w:sz w:val="24"/>
          <w:szCs w:val="24"/>
        </w:rPr>
        <w:t xml:space="preserve"> </w:t>
      </w:r>
      <w:r w:rsidR="008826E1" w:rsidRPr="00B46DD8">
        <w:rPr>
          <w:rFonts w:ascii="Arial" w:hAnsi="Arial" w:cs="Arial"/>
          <w:sz w:val="24"/>
          <w:szCs w:val="24"/>
        </w:rPr>
        <w:t xml:space="preserve">la </w:t>
      </w:r>
      <w:r w:rsidR="00A2241B" w:rsidRPr="00B46DD8">
        <w:rPr>
          <w:rFonts w:ascii="Arial" w:hAnsi="Arial" w:cs="Arial"/>
          <w:sz w:val="24"/>
          <w:szCs w:val="24"/>
        </w:rPr>
        <w:t>situación registral de las ciudadanas</w:t>
      </w:r>
      <w:r w:rsidR="001B7D43" w:rsidRPr="00B46DD8">
        <w:rPr>
          <w:rFonts w:ascii="Arial" w:hAnsi="Arial" w:cs="Arial"/>
          <w:sz w:val="24"/>
          <w:szCs w:val="24"/>
        </w:rPr>
        <w:t>(os)</w:t>
      </w:r>
      <w:r w:rsidR="00A2241B" w:rsidRPr="00B46DD8">
        <w:rPr>
          <w:rFonts w:ascii="Arial" w:hAnsi="Arial" w:cs="Arial"/>
          <w:sz w:val="24"/>
          <w:szCs w:val="24"/>
        </w:rPr>
        <w:t xml:space="preserve"> que solicitaron su </w:t>
      </w:r>
      <w:r w:rsidR="003A40C1" w:rsidRPr="00B46DD8">
        <w:rPr>
          <w:rFonts w:ascii="Arial" w:hAnsi="Arial" w:cs="Arial"/>
          <w:sz w:val="24"/>
          <w:szCs w:val="24"/>
        </w:rPr>
        <w:t>SIILNERE</w:t>
      </w:r>
      <w:r w:rsidRPr="00B46DD8">
        <w:rPr>
          <w:rFonts w:ascii="Arial" w:hAnsi="Arial" w:cs="Arial"/>
          <w:sz w:val="24"/>
          <w:szCs w:val="24"/>
        </w:rPr>
        <w:t>, la DERFE deberá realizar la confronta de cada registro contra los archivos históricos.</w:t>
      </w:r>
    </w:p>
    <w:p w14:paraId="0ED87003" w14:textId="77777777" w:rsidR="00874F18" w:rsidRPr="00B46DD8" w:rsidRDefault="00874F18" w:rsidP="003D0E62">
      <w:pPr>
        <w:pStyle w:val="Prrafodelista"/>
        <w:spacing w:after="0" w:line="240" w:lineRule="auto"/>
        <w:ind w:left="567"/>
        <w:contextualSpacing w:val="0"/>
        <w:jc w:val="both"/>
        <w:rPr>
          <w:rFonts w:ascii="Arial" w:hAnsi="Arial" w:cs="Arial"/>
          <w:sz w:val="24"/>
          <w:szCs w:val="24"/>
        </w:rPr>
      </w:pPr>
    </w:p>
    <w:p w14:paraId="204DED6C"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Al término del periodo de registro y una vez realizada la confronta señalada en el numeral anterior, el </w:t>
      </w:r>
      <w:r w:rsidR="007313C5" w:rsidRPr="00B46DD8">
        <w:rPr>
          <w:rFonts w:ascii="Arial" w:hAnsi="Arial" w:cs="Arial"/>
          <w:sz w:val="24"/>
          <w:szCs w:val="24"/>
        </w:rPr>
        <w:t xml:space="preserve">INE </w:t>
      </w:r>
      <w:r w:rsidRPr="00B46DD8">
        <w:rPr>
          <w:rFonts w:ascii="Arial" w:hAnsi="Arial" w:cs="Arial"/>
          <w:sz w:val="24"/>
          <w:szCs w:val="24"/>
        </w:rPr>
        <w:t xml:space="preserve">entregará </w:t>
      </w:r>
      <w:r w:rsidR="00FA60A7" w:rsidRPr="00B46DD8">
        <w:rPr>
          <w:rFonts w:ascii="Arial" w:hAnsi="Arial" w:cs="Arial"/>
          <w:sz w:val="24"/>
          <w:szCs w:val="24"/>
        </w:rPr>
        <w:t xml:space="preserve">al Consejo General, </w:t>
      </w:r>
      <w:r w:rsidRPr="00B46DD8">
        <w:rPr>
          <w:rFonts w:ascii="Arial" w:hAnsi="Arial" w:cs="Arial"/>
          <w:sz w:val="24"/>
          <w:szCs w:val="24"/>
        </w:rPr>
        <w:t>a la CNV</w:t>
      </w:r>
      <w:r w:rsidR="00AD732D" w:rsidRPr="00B46DD8">
        <w:rPr>
          <w:rFonts w:ascii="Arial" w:hAnsi="Arial" w:cs="Arial"/>
          <w:sz w:val="24"/>
          <w:szCs w:val="24"/>
        </w:rPr>
        <w:t>, y al Consejo de</w:t>
      </w:r>
      <w:r w:rsidR="00C55517" w:rsidRPr="00B46DD8">
        <w:rPr>
          <w:rFonts w:ascii="Arial" w:hAnsi="Arial" w:cs="Arial"/>
          <w:sz w:val="24"/>
          <w:szCs w:val="24"/>
        </w:rPr>
        <w:t>l OPL de la entidad correspondiente</w:t>
      </w:r>
      <w:r w:rsidRPr="00B46DD8">
        <w:rPr>
          <w:rFonts w:ascii="Arial" w:hAnsi="Arial" w:cs="Arial"/>
          <w:sz w:val="24"/>
          <w:szCs w:val="24"/>
        </w:rPr>
        <w:t>, un informe con datos estadísticos</w:t>
      </w:r>
      <w:r w:rsidR="003F003C" w:rsidRPr="00B46DD8">
        <w:rPr>
          <w:rFonts w:ascii="Arial" w:hAnsi="Arial" w:cs="Arial"/>
          <w:sz w:val="24"/>
          <w:szCs w:val="24"/>
        </w:rPr>
        <w:t xml:space="preserve"> s</w:t>
      </w:r>
      <w:r w:rsidR="00C55517" w:rsidRPr="00B46DD8">
        <w:rPr>
          <w:rFonts w:ascii="Arial" w:hAnsi="Arial" w:cs="Arial"/>
          <w:sz w:val="24"/>
          <w:szCs w:val="24"/>
        </w:rPr>
        <w:t>obre</w:t>
      </w:r>
      <w:r w:rsidR="003F003C" w:rsidRPr="00B46DD8">
        <w:rPr>
          <w:rFonts w:ascii="Arial" w:hAnsi="Arial" w:cs="Arial"/>
          <w:sz w:val="24"/>
          <w:szCs w:val="24"/>
        </w:rPr>
        <w:t xml:space="preserve"> el número de </w:t>
      </w:r>
      <w:r w:rsidR="003A40C1" w:rsidRPr="00B46DD8">
        <w:rPr>
          <w:rFonts w:ascii="Arial" w:hAnsi="Arial" w:cs="Arial"/>
          <w:sz w:val="24"/>
          <w:szCs w:val="24"/>
        </w:rPr>
        <w:t>SIILNERE</w:t>
      </w:r>
      <w:r w:rsidR="003F003C" w:rsidRPr="00B46DD8">
        <w:rPr>
          <w:rFonts w:ascii="Arial" w:hAnsi="Arial" w:cs="Arial"/>
          <w:sz w:val="24"/>
          <w:szCs w:val="24"/>
        </w:rPr>
        <w:t xml:space="preserve"> recibidas,</w:t>
      </w:r>
      <w:r w:rsidR="009C5BAC" w:rsidRPr="00B46DD8">
        <w:rPr>
          <w:rFonts w:ascii="Arial" w:hAnsi="Arial" w:cs="Arial"/>
          <w:sz w:val="24"/>
          <w:szCs w:val="24"/>
        </w:rPr>
        <w:t xml:space="preserve"> número de SIILNERE con subsanes,</w:t>
      </w:r>
      <w:r w:rsidR="003F003C" w:rsidRPr="00B46DD8">
        <w:rPr>
          <w:rFonts w:ascii="Arial" w:hAnsi="Arial" w:cs="Arial"/>
          <w:sz w:val="24"/>
          <w:szCs w:val="24"/>
        </w:rPr>
        <w:t xml:space="preserve"> el desglose de las que resultaron procedentes y aquellas otras improcedentes, así como las causas de improcedencia.</w:t>
      </w:r>
      <w:r w:rsidR="003F003C" w:rsidRPr="00B46DD8">
        <w:rPr>
          <w:rFonts w:ascii="Arial" w:hAnsi="Arial" w:cs="Arial"/>
          <w:color w:val="FF0000"/>
          <w:sz w:val="24"/>
          <w:szCs w:val="24"/>
        </w:rPr>
        <w:t xml:space="preserve"> </w:t>
      </w:r>
    </w:p>
    <w:p w14:paraId="689A02E7" w14:textId="77777777" w:rsidR="00CE655F" w:rsidRPr="00B46DD8" w:rsidRDefault="00CE655F" w:rsidP="003D0E62">
      <w:pPr>
        <w:pStyle w:val="Prrafodelista"/>
        <w:spacing w:after="0" w:line="240" w:lineRule="auto"/>
        <w:contextualSpacing w:val="0"/>
        <w:rPr>
          <w:rFonts w:ascii="Arial" w:hAnsi="Arial" w:cs="Arial"/>
          <w:sz w:val="24"/>
          <w:szCs w:val="24"/>
        </w:rPr>
      </w:pPr>
    </w:p>
    <w:p w14:paraId="776E3A5F"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Tercero</w:t>
      </w:r>
    </w:p>
    <w:p w14:paraId="5AC2424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Aclaración de inconsistencias</w:t>
      </w:r>
    </w:p>
    <w:p w14:paraId="697569B1" w14:textId="77777777" w:rsidR="00A134B3" w:rsidRPr="00B46DD8" w:rsidRDefault="00A134B3" w:rsidP="003D0E62">
      <w:pPr>
        <w:spacing w:after="0" w:line="240" w:lineRule="auto"/>
        <w:jc w:val="both"/>
        <w:rPr>
          <w:rFonts w:ascii="Arial" w:hAnsi="Arial" w:cs="Arial"/>
          <w:sz w:val="24"/>
          <w:szCs w:val="24"/>
        </w:rPr>
      </w:pPr>
    </w:p>
    <w:p w14:paraId="5864AB94"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podrá subsanar las inconsistencias detectadas en la </w:t>
      </w:r>
      <w:r w:rsidR="003A40C1" w:rsidRPr="00B46DD8">
        <w:rPr>
          <w:rFonts w:ascii="Arial" w:hAnsi="Arial" w:cs="Arial"/>
          <w:sz w:val="24"/>
          <w:szCs w:val="24"/>
        </w:rPr>
        <w:t>SIILNERE</w:t>
      </w:r>
      <w:r w:rsidR="008826E1" w:rsidRPr="00B46DD8">
        <w:rPr>
          <w:rFonts w:ascii="Arial" w:hAnsi="Arial" w:cs="Arial"/>
          <w:sz w:val="24"/>
          <w:szCs w:val="24"/>
        </w:rPr>
        <w:t xml:space="preserve"> </w:t>
      </w:r>
      <w:r w:rsidRPr="00B46DD8">
        <w:rPr>
          <w:rFonts w:ascii="Arial" w:hAnsi="Arial" w:cs="Arial"/>
          <w:sz w:val="24"/>
          <w:szCs w:val="24"/>
        </w:rPr>
        <w:t xml:space="preserve">a partir de la copia legible de </w:t>
      </w:r>
      <w:r w:rsidR="00B05182" w:rsidRPr="00B46DD8">
        <w:rPr>
          <w:rFonts w:ascii="Arial" w:hAnsi="Arial" w:cs="Arial"/>
          <w:sz w:val="24"/>
          <w:szCs w:val="24"/>
        </w:rPr>
        <w:t>la CPV</w:t>
      </w:r>
      <w:r w:rsidR="005D4784" w:rsidRPr="00B46DD8">
        <w:rPr>
          <w:rFonts w:ascii="Arial" w:hAnsi="Arial" w:cs="Arial"/>
          <w:sz w:val="24"/>
          <w:szCs w:val="24"/>
        </w:rPr>
        <w:t>, de la información de la CPVE en poder de la DERFE</w:t>
      </w:r>
      <w:r w:rsidR="00F560E2" w:rsidRPr="00B46DD8">
        <w:rPr>
          <w:rFonts w:ascii="Arial" w:hAnsi="Arial" w:cs="Arial"/>
          <w:color w:val="FF0000"/>
          <w:sz w:val="24"/>
          <w:szCs w:val="24"/>
        </w:rPr>
        <w:t xml:space="preserve"> </w:t>
      </w:r>
      <w:r w:rsidRPr="00B46DD8">
        <w:rPr>
          <w:rFonts w:ascii="Arial" w:hAnsi="Arial" w:cs="Arial"/>
          <w:sz w:val="24"/>
          <w:szCs w:val="24"/>
        </w:rPr>
        <w:t>o del comprobante de domicilio</w:t>
      </w:r>
      <w:r w:rsidR="00F560E2" w:rsidRPr="00B46DD8">
        <w:rPr>
          <w:rFonts w:ascii="Arial" w:hAnsi="Arial" w:cs="Arial"/>
          <w:sz w:val="24"/>
          <w:szCs w:val="24"/>
        </w:rPr>
        <w:t xml:space="preserve"> </w:t>
      </w:r>
      <w:r w:rsidRPr="00B46DD8">
        <w:rPr>
          <w:rFonts w:ascii="Arial" w:hAnsi="Arial" w:cs="Arial"/>
          <w:sz w:val="24"/>
          <w:szCs w:val="24"/>
        </w:rPr>
        <w:t>que remitieron</w:t>
      </w:r>
      <w:r w:rsidR="00016C9E" w:rsidRPr="00B46DD8">
        <w:rPr>
          <w:rFonts w:ascii="Arial" w:hAnsi="Arial" w:cs="Arial"/>
          <w:sz w:val="24"/>
          <w:szCs w:val="24"/>
        </w:rPr>
        <w:t xml:space="preserve"> las ciudadanas</w:t>
      </w:r>
      <w:r w:rsidR="001B7D43" w:rsidRPr="00B46DD8">
        <w:rPr>
          <w:rFonts w:ascii="Arial" w:hAnsi="Arial" w:cs="Arial"/>
          <w:sz w:val="24"/>
          <w:szCs w:val="24"/>
        </w:rPr>
        <w:t>(os)</w:t>
      </w:r>
      <w:r w:rsidRPr="00B46DD8">
        <w:rPr>
          <w:rFonts w:ascii="Arial" w:hAnsi="Arial" w:cs="Arial"/>
          <w:sz w:val="24"/>
          <w:szCs w:val="24"/>
        </w:rPr>
        <w:t xml:space="preserve">, </w:t>
      </w:r>
      <w:r w:rsidR="005D4784" w:rsidRPr="00B46DD8">
        <w:rPr>
          <w:rFonts w:ascii="Arial" w:hAnsi="Arial" w:cs="Arial"/>
          <w:sz w:val="24"/>
          <w:szCs w:val="24"/>
        </w:rPr>
        <w:t xml:space="preserve">en su caso, </w:t>
      </w:r>
      <w:r w:rsidRPr="00B46DD8">
        <w:rPr>
          <w:rFonts w:ascii="Arial" w:hAnsi="Arial" w:cs="Arial"/>
          <w:sz w:val="24"/>
          <w:szCs w:val="24"/>
        </w:rPr>
        <w:t xml:space="preserve">así como con la información que se obtenga de la verificación de situación registral. </w:t>
      </w:r>
    </w:p>
    <w:p w14:paraId="29172568" w14:textId="77777777" w:rsidR="00DC1ED8" w:rsidRPr="00B46DD8" w:rsidRDefault="00DC1ED8" w:rsidP="003D0E62">
      <w:pPr>
        <w:pStyle w:val="Prrafodelista"/>
        <w:spacing w:after="0" w:line="240" w:lineRule="auto"/>
        <w:ind w:left="567" w:hanging="567"/>
        <w:contextualSpacing w:val="0"/>
        <w:jc w:val="both"/>
        <w:rPr>
          <w:rFonts w:ascii="Arial" w:hAnsi="Arial" w:cs="Arial"/>
          <w:sz w:val="24"/>
          <w:szCs w:val="24"/>
        </w:rPr>
      </w:pPr>
    </w:p>
    <w:p w14:paraId="7802DC0C" w14:textId="77777777" w:rsidR="00DC1ED8" w:rsidRPr="00B46DD8" w:rsidRDefault="000B0B2F"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En el supuesto que no sea posible subsanar las inconsistencias a que se refiere el numeral anterior, la DERFE</w:t>
      </w:r>
      <w:r w:rsidR="00CE655F" w:rsidRPr="00B46DD8">
        <w:rPr>
          <w:rFonts w:ascii="Arial" w:hAnsi="Arial" w:cs="Arial"/>
          <w:sz w:val="24"/>
          <w:szCs w:val="24"/>
        </w:rPr>
        <w:t xml:space="preserve"> </w:t>
      </w:r>
      <w:r w:rsidR="00AD732D" w:rsidRPr="00B46DD8">
        <w:rPr>
          <w:rFonts w:ascii="Arial" w:hAnsi="Arial" w:cs="Arial"/>
          <w:sz w:val="24"/>
          <w:szCs w:val="24"/>
        </w:rPr>
        <w:t xml:space="preserve">lo </w:t>
      </w:r>
      <w:r w:rsidRPr="00B46DD8">
        <w:rPr>
          <w:rFonts w:ascii="Arial" w:hAnsi="Arial" w:cs="Arial"/>
          <w:sz w:val="24"/>
          <w:szCs w:val="24"/>
        </w:rPr>
        <w:t xml:space="preserve">comunicará </w:t>
      </w:r>
      <w:r w:rsidR="0032723C" w:rsidRPr="00B46DD8">
        <w:rPr>
          <w:rFonts w:ascii="Arial" w:hAnsi="Arial" w:cs="Arial"/>
          <w:sz w:val="24"/>
          <w:szCs w:val="24"/>
        </w:rPr>
        <w:t xml:space="preserve">a la brevedad </w:t>
      </w:r>
      <w:r w:rsidRPr="00B46DD8">
        <w:rPr>
          <w:rFonts w:ascii="Arial" w:hAnsi="Arial" w:cs="Arial"/>
          <w:sz w:val="24"/>
          <w:szCs w:val="24"/>
        </w:rPr>
        <w:t xml:space="preserve">a </w:t>
      </w:r>
      <w:r w:rsidR="00016C9E" w:rsidRPr="00B46DD8">
        <w:rPr>
          <w:rFonts w:ascii="Arial" w:hAnsi="Arial" w:cs="Arial"/>
          <w:sz w:val="24"/>
          <w:szCs w:val="24"/>
        </w:rPr>
        <w:t>las ciudadanas</w:t>
      </w:r>
      <w:r w:rsidR="001B7D43" w:rsidRPr="00B46DD8">
        <w:rPr>
          <w:rFonts w:ascii="Arial" w:hAnsi="Arial" w:cs="Arial"/>
          <w:sz w:val="24"/>
          <w:szCs w:val="24"/>
        </w:rPr>
        <w:t>(os)</w:t>
      </w:r>
      <w:r w:rsidRPr="00B46DD8">
        <w:rPr>
          <w:rFonts w:ascii="Arial" w:hAnsi="Arial" w:cs="Arial"/>
          <w:sz w:val="24"/>
          <w:szCs w:val="24"/>
        </w:rPr>
        <w:t>, a través de los datos de contacto proporcionados</w:t>
      </w:r>
      <w:r w:rsidR="0032723C" w:rsidRPr="00B46DD8">
        <w:rPr>
          <w:rFonts w:ascii="Arial" w:hAnsi="Arial" w:cs="Arial"/>
          <w:sz w:val="24"/>
          <w:szCs w:val="24"/>
        </w:rPr>
        <w:t>,</w:t>
      </w:r>
      <w:r w:rsidR="003831C1" w:rsidRPr="00B46DD8">
        <w:rPr>
          <w:rFonts w:ascii="Arial" w:hAnsi="Arial" w:cs="Arial"/>
          <w:sz w:val="24"/>
          <w:szCs w:val="24"/>
        </w:rPr>
        <w:t xml:space="preserve"> </w:t>
      </w:r>
      <w:r w:rsidR="00C7132C" w:rsidRPr="00B46DD8">
        <w:rPr>
          <w:rFonts w:ascii="Arial" w:hAnsi="Arial" w:cs="Arial"/>
          <w:sz w:val="24"/>
          <w:szCs w:val="24"/>
        </w:rPr>
        <w:t>para</w:t>
      </w:r>
      <w:r w:rsidR="003831C1" w:rsidRPr="00B46DD8">
        <w:rPr>
          <w:rFonts w:ascii="Arial" w:hAnsi="Arial" w:cs="Arial"/>
          <w:sz w:val="24"/>
          <w:szCs w:val="24"/>
        </w:rPr>
        <w:t xml:space="preserve"> que subsanen </w:t>
      </w:r>
      <w:r w:rsidR="00284983" w:rsidRPr="00B46DD8">
        <w:rPr>
          <w:rFonts w:ascii="Arial" w:hAnsi="Arial" w:cs="Arial"/>
          <w:sz w:val="24"/>
          <w:szCs w:val="24"/>
        </w:rPr>
        <w:t>dichas inconsistencias</w:t>
      </w:r>
      <w:r w:rsidR="00AD732D" w:rsidRPr="00B46DD8">
        <w:rPr>
          <w:rFonts w:ascii="Arial" w:hAnsi="Arial" w:cs="Arial"/>
          <w:sz w:val="24"/>
          <w:szCs w:val="24"/>
        </w:rPr>
        <w:t>.</w:t>
      </w:r>
      <w:r w:rsidRPr="00B46DD8">
        <w:rPr>
          <w:rFonts w:ascii="Arial" w:hAnsi="Arial" w:cs="Arial"/>
          <w:sz w:val="24"/>
          <w:szCs w:val="24"/>
        </w:rPr>
        <w:t xml:space="preserve"> En todo momento se otorgarán las facilidades a </w:t>
      </w:r>
      <w:r w:rsidR="008C6628" w:rsidRPr="00B46DD8">
        <w:rPr>
          <w:rFonts w:ascii="Arial" w:hAnsi="Arial" w:cs="Arial"/>
          <w:sz w:val="24"/>
          <w:szCs w:val="24"/>
        </w:rPr>
        <w:t xml:space="preserve">las ciudadanas(os) </w:t>
      </w:r>
      <w:r w:rsidRPr="00B46DD8">
        <w:rPr>
          <w:rFonts w:ascii="Arial" w:hAnsi="Arial" w:cs="Arial"/>
          <w:sz w:val="24"/>
          <w:szCs w:val="24"/>
        </w:rPr>
        <w:t xml:space="preserve">para que </w:t>
      </w:r>
      <w:r w:rsidR="008322CA" w:rsidRPr="00B46DD8">
        <w:rPr>
          <w:rFonts w:ascii="Arial" w:hAnsi="Arial" w:cs="Arial"/>
          <w:sz w:val="24"/>
          <w:szCs w:val="24"/>
        </w:rPr>
        <w:t xml:space="preserve">realicen </w:t>
      </w:r>
      <w:r w:rsidRPr="00B46DD8">
        <w:rPr>
          <w:rFonts w:ascii="Arial" w:hAnsi="Arial" w:cs="Arial"/>
          <w:sz w:val="24"/>
          <w:szCs w:val="24"/>
        </w:rPr>
        <w:t>los subsanes con oportunidad.</w:t>
      </w:r>
    </w:p>
    <w:p w14:paraId="20C0AD53" w14:textId="77777777" w:rsidR="00790728" w:rsidRPr="00B46DD8" w:rsidRDefault="00790728" w:rsidP="00790728">
      <w:pPr>
        <w:pStyle w:val="Prrafodelista"/>
        <w:rPr>
          <w:rFonts w:ascii="Arial" w:hAnsi="Arial" w:cs="Arial"/>
          <w:sz w:val="24"/>
          <w:szCs w:val="24"/>
        </w:rPr>
      </w:pPr>
    </w:p>
    <w:p w14:paraId="1AC61176" w14:textId="77777777" w:rsidR="00790728" w:rsidRPr="00B46DD8" w:rsidRDefault="00790728" w:rsidP="00790728">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La DERFE comunicará a las ciudadanas(os) las inconsistencias detectadas en su SIILNERE, a más tardar el 12 de marzo de 2021.</w:t>
      </w:r>
    </w:p>
    <w:p w14:paraId="3B989A35" w14:textId="77777777" w:rsidR="001B7D43" w:rsidRPr="00B46DD8" w:rsidRDefault="001B7D43" w:rsidP="001B7D43">
      <w:pPr>
        <w:pStyle w:val="Prrafodelista"/>
        <w:rPr>
          <w:rFonts w:ascii="Arial" w:hAnsi="Arial" w:cs="Arial"/>
          <w:sz w:val="24"/>
          <w:szCs w:val="24"/>
        </w:rPr>
      </w:pPr>
    </w:p>
    <w:p w14:paraId="6860C1E3" w14:textId="77777777" w:rsidR="008322CA" w:rsidRPr="00B46DD8" w:rsidRDefault="00016C9E"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Las ciudadanas</w:t>
      </w:r>
      <w:r w:rsidR="001B7D43" w:rsidRPr="00B46DD8">
        <w:rPr>
          <w:rFonts w:ascii="Arial" w:hAnsi="Arial" w:cs="Arial"/>
          <w:sz w:val="24"/>
          <w:szCs w:val="24"/>
        </w:rPr>
        <w:t xml:space="preserve">(os) </w:t>
      </w:r>
      <w:r w:rsidR="00A134B3" w:rsidRPr="00B46DD8">
        <w:rPr>
          <w:rFonts w:ascii="Arial" w:hAnsi="Arial" w:cs="Arial"/>
          <w:sz w:val="24"/>
          <w:szCs w:val="24"/>
        </w:rPr>
        <w:t>podrán subsanar</w:t>
      </w:r>
      <w:r w:rsidR="00051030" w:rsidRPr="00B46DD8">
        <w:rPr>
          <w:rFonts w:ascii="Arial" w:hAnsi="Arial" w:cs="Arial"/>
          <w:sz w:val="24"/>
          <w:szCs w:val="24"/>
        </w:rPr>
        <w:t>,</w:t>
      </w:r>
      <w:r w:rsidR="00F560E2" w:rsidRPr="00B46DD8">
        <w:rPr>
          <w:rFonts w:ascii="Arial" w:hAnsi="Arial" w:cs="Arial"/>
          <w:sz w:val="24"/>
          <w:szCs w:val="24"/>
        </w:rPr>
        <w:t xml:space="preserve"> </w:t>
      </w:r>
      <w:r w:rsidR="00051030" w:rsidRPr="00B46DD8">
        <w:rPr>
          <w:rFonts w:ascii="Arial" w:hAnsi="Arial" w:cs="Arial"/>
          <w:sz w:val="24"/>
          <w:szCs w:val="24"/>
        </w:rPr>
        <w:t xml:space="preserve">hasta el </w:t>
      </w:r>
      <w:r w:rsidR="00E3270F" w:rsidRPr="00B46DD8">
        <w:rPr>
          <w:rFonts w:ascii="Arial" w:hAnsi="Arial" w:cs="Arial"/>
          <w:sz w:val="24"/>
          <w:szCs w:val="24"/>
        </w:rPr>
        <w:t>1</w:t>
      </w:r>
      <w:r w:rsidR="00790728" w:rsidRPr="00B46DD8">
        <w:rPr>
          <w:rFonts w:ascii="Arial" w:hAnsi="Arial" w:cs="Arial"/>
          <w:sz w:val="24"/>
          <w:szCs w:val="24"/>
        </w:rPr>
        <w:t>5</w:t>
      </w:r>
      <w:r w:rsidR="009023F5" w:rsidRPr="00B46DD8">
        <w:rPr>
          <w:rFonts w:ascii="Arial" w:hAnsi="Arial" w:cs="Arial"/>
          <w:sz w:val="24"/>
          <w:szCs w:val="24"/>
        </w:rPr>
        <w:t xml:space="preserve"> </w:t>
      </w:r>
      <w:r w:rsidR="00051030" w:rsidRPr="00B46DD8">
        <w:rPr>
          <w:rFonts w:ascii="Arial" w:hAnsi="Arial" w:cs="Arial"/>
          <w:sz w:val="24"/>
          <w:szCs w:val="24"/>
        </w:rPr>
        <w:t>de marzo de 20</w:t>
      </w:r>
      <w:r w:rsidR="004C3DCB" w:rsidRPr="00B46DD8">
        <w:rPr>
          <w:rFonts w:ascii="Arial" w:hAnsi="Arial" w:cs="Arial"/>
          <w:sz w:val="24"/>
          <w:szCs w:val="24"/>
        </w:rPr>
        <w:t>21</w:t>
      </w:r>
      <w:r w:rsidR="00051030" w:rsidRPr="00B46DD8">
        <w:rPr>
          <w:rFonts w:ascii="Arial" w:hAnsi="Arial" w:cs="Arial"/>
          <w:sz w:val="24"/>
          <w:szCs w:val="24"/>
        </w:rPr>
        <w:t xml:space="preserve">, </w:t>
      </w:r>
      <w:r w:rsidR="00F560E2" w:rsidRPr="00B46DD8">
        <w:rPr>
          <w:rFonts w:ascii="Arial" w:hAnsi="Arial" w:cs="Arial"/>
          <w:sz w:val="24"/>
          <w:szCs w:val="24"/>
        </w:rPr>
        <w:t>la inconsistencia que les sea notificada</w:t>
      </w:r>
      <w:r w:rsidR="00473E67" w:rsidRPr="00B46DD8">
        <w:rPr>
          <w:rFonts w:ascii="Arial" w:hAnsi="Arial" w:cs="Arial"/>
          <w:sz w:val="24"/>
          <w:szCs w:val="24"/>
        </w:rPr>
        <w:t xml:space="preserve"> </w:t>
      </w:r>
      <w:r w:rsidR="00051030" w:rsidRPr="00B46DD8">
        <w:rPr>
          <w:rFonts w:ascii="Arial" w:hAnsi="Arial" w:cs="Arial"/>
          <w:sz w:val="24"/>
          <w:szCs w:val="24"/>
        </w:rPr>
        <w:t>por la DERFE</w:t>
      </w:r>
      <w:r w:rsidR="00A134B3" w:rsidRPr="00B46DD8">
        <w:rPr>
          <w:rFonts w:ascii="Arial" w:hAnsi="Arial" w:cs="Arial"/>
          <w:sz w:val="24"/>
          <w:szCs w:val="24"/>
        </w:rPr>
        <w:t xml:space="preserve">. La información y/o documentación que </w:t>
      </w:r>
      <w:r w:rsidR="008A5CEA" w:rsidRPr="00B46DD8">
        <w:rPr>
          <w:rFonts w:ascii="Arial" w:hAnsi="Arial" w:cs="Arial"/>
          <w:sz w:val="24"/>
          <w:szCs w:val="24"/>
        </w:rPr>
        <w:t>se remita</w:t>
      </w:r>
      <w:r w:rsidR="00A134B3" w:rsidRPr="00B46DD8">
        <w:rPr>
          <w:rFonts w:ascii="Arial" w:hAnsi="Arial" w:cs="Arial"/>
          <w:sz w:val="24"/>
          <w:szCs w:val="24"/>
        </w:rPr>
        <w:t xml:space="preserve"> para tal efecto servirá como elemento adicional para la </w:t>
      </w:r>
      <w:r w:rsidR="00884643" w:rsidRPr="00B46DD8">
        <w:rPr>
          <w:rFonts w:ascii="Arial" w:hAnsi="Arial" w:cs="Arial"/>
          <w:sz w:val="24"/>
          <w:szCs w:val="24"/>
        </w:rPr>
        <w:t xml:space="preserve">determinación </w:t>
      </w:r>
      <w:r w:rsidR="00A134B3" w:rsidRPr="00B46DD8">
        <w:rPr>
          <w:rFonts w:ascii="Arial" w:hAnsi="Arial" w:cs="Arial"/>
          <w:sz w:val="24"/>
          <w:szCs w:val="24"/>
        </w:rPr>
        <w:t>de procedencia</w:t>
      </w:r>
      <w:r w:rsidR="005D4784" w:rsidRPr="00B46DD8">
        <w:rPr>
          <w:rFonts w:ascii="Arial" w:hAnsi="Arial" w:cs="Arial"/>
          <w:sz w:val="24"/>
          <w:szCs w:val="24"/>
        </w:rPr>
        <w:t xml:space="preserve"> o improcedencia</w:t>
      </w:r>
      <w:r w:rsidR="00A134B3" w:rsidRPr="00B46DD8">
        <w:rPr>
          <w:rFonts w:ascii="Arial" w:hAnsi="Arial" w:cs="Arial"/>
          <w:sz w:val="24"/>
          <w:szCs w:val="24"/>
        </w:rPr>
        <w:t xml:space="preserve"> de la</w:t>
      </w:r>
      <w:r w:rsidR="00865D2C" w:rsidRPr="00B46DD8">
        <w:rPr>
          <w:rFonts w:ascii="Arial" w:hAnsi="Arial" w:cs="Arial"/>
          <w:sz w:val="24"/>
          <w:szCs w:val="24"/>
        </w:rPr>
        <w:t xml:space="preserve"> </w:t>
      </w:r>
      <w:r w:rsidR="003A40C1" w:rsidRPr="00B46DD8">
        <w:rPr>
          <w:rFonts w:ascii="Arial" w:hAnsi="Arial" w:cs="Arial"/>
          <w:sz w:val="24"/>
          <w:szCs w:val="24"/>
        </w:rPr>
        <w:t>SIILNERE</w:t>
      </w:r>
      <w:r w:rsidR="00A134B3" w:rsidRPr="00B46DD8">
        <w:rPr>
          <w:rFonts w:ascii="Arial" w:hAnsi="Arial" w:cs="Arial"/>
          <w:sz w:val="24"/>
          <w:szCs w:val="24"/>
        </w:rPr>
        <w:t>.</w:t>
      </w:r>
    </w:p>
    <w:p w14:paraId="62FB0B1D" w14:textId="77777777" w:rsidR="008322CA" w:rsidRPr="00B46DD8" w:rsidRDefault="008322CA" w:rsidP="003D0E62">
      <w:pPr>
        <w:pStyle w:val="Prrafodelista"/>
        <w:spacing w:after="0" w:line="240" w:lineRule="auto"/>
        <w:contextualSpacing w:val="0"/>
        <w:rPr>
          <w:rFonts w:ascii="Arial" w:hAnsi="Arial" w:cs="Arial"/>
          <w:sz w:val="24"/>
          <w:szCs w:val="24"/>
        </w:rPr>
      </w:pPr>
    </w:p>
    <w:p w14:paraId="53E635B8" w14:textId="77777777" w:rsidR="00A134B3" w:rsidRPr="00B46DD8" w:rsidRDefault="00A134B3" w:rsidP="003D0E62">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 xml:space="preserve">En caso que </w:t>
      </w:r>
      <w:r w:rsidR="00A2241B" w:rsidRPr="00B46DD8">
        <w:rPr>
          <w:rFonts w:ascii="Arial" w:hAnsi="Arial" w:cs="Arial"/>
          <w:sz w:val="24"/>
          <w:szCs w:val="24"/>
        </w:rPr>
        <w:t xml:space="preserve">el subsane respectivo sea recibido </w:t>
      </w:r>
      <w:r w:rsidRPr="00B46DD8">
        <w:rPr>
          <w:rFonts w:ascii="Arial" w:hAnsi="Arial" w:cs="Arial"/>
          <w:sz w:val="24"/>
          <w:szCs w:val="24"/>
        </w:rPr>
        <w:t xml:space="preserve">por la DERFE con posterioridad al </w:t>
      </w:r>
      <w:r w:rsidR="00E3270F" w:rsidRPr="00B46DD8">
        <w:rPr>
          <w:rFonts w:ascii="Arial" w:hAnsi="Arial" w:cs="Arial"/>
          <w:sz w:val="24"/>
          <w:szCs w:val="24"/>
        </w:rPr>
        <w:t>1</w:t>
      </w:r>
      <w:r w:rsidR="00790728" w:rsidRPr="00B46DD8">
        <w:rPr>
          <w:rFonts w:ascii="Arial" w:hAnsi="Arial" w:cs="Arial"/>
          <w:sz w:val="24"/>
          <w:szCs w:val="24"/>
        </w:rPr>
        <w:t>5</w:t>
      </w:r>
      <w:r w:rsidR="009023F5" w:rsidRPr="00B46DD8">
        <w:rPr>
          <w:rFonts w:ascii="Arial" w:hAnsi="Arial" w:cs="Arial"/>
          <w:sz w:val="24"/>
          <w:szCs w:val="24"/>
        </w:rPr>
        <w:t xml:space="preserve"> </w:t>
      </w:r>
      <w:r w:rsidRPr="00B46DD8">
        <w:rPr>
          <w:rFonts w:ascii="Arial" w:hAnsi="Arial" w:cs="Arial"/>
          <w:sz w:val="24"/>
          <w:szCs w:val="24"/>
        </w:rPr>
        <w:t xml:space="preserve">de </w:t>
      </w:r>
      <w:r w:rsidR="00727CF9" w:rsidRPr="00B46DD8">
        <w:rPr>
          <w:rFonts w:ascii="Arial" w:hAnsi="Arial" w:cs="Arial"/>
          <w:sz w:val="24"/>
          <w:szCs w:val="24"/>
        </w:rPr>
        <w:t>marzo de 20</w:t>
      </w:r>
      <w:r w:rsidR="004C3DCB" w:rsidRPr="00B46DD8">
        <w:rPr>
          <w:rFonts w:ascii="Arial" w:hAnsi="Arial" w:cs="Arial"/>
          <w:sz w:val="24"/>
          <w:szCs w:val="24"/>
        </w:rPr>
        <w:t>21</w:t>
      </w:r>
      <w:r w:rsidRPr="00B46DD8">
        <w:rPr>
          <w:rFonts w:ascii="Arial" w:hAnsi="Arial" w:cs="Arial"/>
          <w:sz w:val="24"/>
          <w:szCs w:val="24"/>
        </w:rPr>
        <w:t>, ésta se tendrá por no recibida y se notificará</w:t>
      </w:r>
      <w:r w:rsidR="00016ACC" w:rsidRPr="00B46DD8">
        <w:rPr>
          <w:rFonts w:ascii="Arial" w:hAnsi="Arial" w:cs="Arial"/>
          <w:sz w:val="24"/>
          <w:szCs w:val="24"/>
        </w:rPr>
        <w:t xml:space="preserve"> </w:t>
      </w:r>
      <w:r w:rsidR="005621EF" w:rsidRPr="00B46DD8">
        <w:rPr>
          <w:rFonts w:ascii="Arial" w:hAnsi="Arial" w:cs="Arial"/>
          <w:sz w:val="24"/>
          <w:szCs w:val="24"/>
        </w:rPr>
        <w:t>la determinación sobre la improcedencia de su inscripción en la LNERE</w:t>
      </w:r>
      <w:r w:rsidR="008A5CEA" w:rsidRPr="00B46DD8">
        <w:rPr>
          <w:rFonts w:ascii="Arial" w:hAnsi="Arial" w:cs="Arial"/>
          <w:sz w:val="24"/>
          <w:szCs w:val="24"/>
        </w:rPr>
        <w:t xml:space="preserve"> a través de</w:t>
      </w:r>
      <w:r w:rsidR="00016ACC" w:rsidRPr="00B46DD8">
        <w:rPr>
          <w:rFonts w:ascii="Arial" w:hAnsi="Arial" w:cs="Arial"/>
          <w:sz w:val="24"/>
          <w:szCs w:val="24"/>
        </w:rPr>
        <w:t xml:space="preserve"> los </w:t>
      </w:r>
      <w:r w:rsidR="008A5CEA" w:rsidRPr="00B46DD8">
        <w:rPr>
          <w:rFonts w:ascii="Arial" w:hAnsi="Arial" w:cs="Arial"/>
          <w:sz w:val="24"/>
          <w:szCs w:val="24"/>
        </w:rPr>
        <w:t xml:space="preserve">datos </w:t>
      </w:r>
      <w:r w:rsidR="00016ACC" w:rsidRPr="00B46DD8">
        <w:rPr>
          <w:rFonts w:ascii="Arial" w:hAnsi="Arial" w:cs="Arial"/>
          <w:sz w:val="24"/>
          <w:szCs w:val="24"/>
        </w:rPr>
        <w:t>de contacto proporcionados</w:t>
      </w:r>
      <w:r w:rsidRPr="00B46DD8">
        <w:rPr>
          <w:rFonts w:ascii="Arial" w:hAnsi="Arial" w:cs="Arial"/>
          <w:sz w:val="24"/>
          <w:szCs w:val="24"/>
        </w:rPr>
        <w:t>.</w:t>
      </w:r>
    </w:p>
    <w:p w14:paraId="41A7BA0C"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5A992EE8"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 xml:space="preserve">La documentación para el subsane </w:t>
      </w:r>
      <w:r w:rsidR="00D024C9" w:rsidRPr="00B46DD8">
        <w:rPr>
          <w:rFonts w:ascii="Arial" w:hAnsi="Arial" w:cs="Arial"/>
          <w:sz w:val="24"/>
          <w:szCs w:val="24"/>
        </w:rPr>
        <w:t xml:space="preserve">deberá ser enviada </w:t>
      </w:r>
      <w:r w:rsidR="008A5CEA" w:rsidRPr="00B46DD8">
        <w:rPr>
          <w:rFonts w:ascii="Arial" w:hAnsi="Arial" w:cs="Arial"/>
          <w:sz w:val="24"/>
          <w:szCs w:val="24"/>
        </w:rPr>
        <w:t>por el</w:t>
      </w:r>
      <w:r w:rsidR="00CC2DFE" w:rsidRPr="00B46DD8">
        <w:rPr>
          <w:rFonts w:ascii="Arial" w:hAnsi="Arial" w:cs="Arial"/>
          <w:sz w:val="24"/>
          <w:szCs w:val="24"/>
        </w:rPr>
        <w:t xml:space="preserve"> </w:t>
      </w:r>
      <w:r w:rsidR="00E173F3" w:rsidRPr="00B46DD8">
        <w:rPr>
          <w:rFonts w:ascii="Arial" w:hAnsi="Arial" w:cs="Arial"/>
          <w:sz w:val="24"/>
          <w:szCs w:val="24"/>
        </w:rPr>
        <w:t xml:space="preserve">SRVE </w:t>
      </w:r>
      <w:r w:rsidR="00CC2DFE" w:rsidRPr="00B46DD8">
        <w:rPr>
          <w:rFonts w:ascii="Arial" w:hAnsi="Arial" w:cs="Arial"/>
          <w:sz w:val="24"/>
          <w:szCs w:val="24"/>
        </w:rPr>
        <w:t>que disponga el INE.</w:t>
      </w:r>
      <w:r w:rsidRPr="00B46DD8">
        <w:rPr>
          <w:rFonts w:ascii="Arial" w:hAnsi="Arial" w:cs="Arial"/>
          <w:sz w:val="24"/>
          <w:szCs w:val="24"/>
        </w:rPr>
        <w:t xml:space="preserve"> </w:t>
      </w:r>
      <w:r w:rsidR="001B7D43" w:rsidRPr="00B46DD8">
        <w:rPr>
          <w:rFonts w:ascii="Arial" w:hAnsi="Arial" w:cs="Arial"/>
          <w:sz w:val="24"/>
          <w:szCs w:val="24"/>
        </w:rPr>
        <w:t>L</w:t>
      </w:r>
      <w:r w:rsidR="00D024C9" w:rsidRPr="00B46DD8">
        <w:rPr>
          <w:rFonts w:ascii="Arial" w:hAnsi="Arial" w:cs="Arial"/>
          <w:sz w:val="24"/>
          <w:szCs w:val="24"/>
        </w:rPr>
        <w:t xml:space="preserve">a fecha </w:t>
      </w:r>
      <w:r w:rsidR="00CC2DFE" w:rsidRPr="00B46DD8">
        <w:rPr>
          <w:rFonts w:ascii="Arial" w:hAnsi="Arial" w:cs="Arial"/>
          <w:sz w:val="24"/>
          <w:szCs w:val="24"/>
        </w:rPr>
        <w:t>de</w:t>
      </w:r>
      <w:r w:rsidR="00D024C9" w:rsidRPr="00B46DD8">
        <w:rPr>
          <w:rFonts w:ascii="Arial" w:hAnsi="Arial" w:cs="Arial"/>
          <w:sz w:val="24"/>
          <w:szCs w:val="24"/>
        </w:rPr>
        <w:t xml:space="preserve"> </w:t>
      </w:r>
      <w:r w:rsidR="00CC2DFE" w:rsidRPr="00B46DD8">
        <w:rPr>
          <w:rFonts w:ascii="Arial" w:hAnsi="Arial" w:cs="Arial"/>
          <w:sz w:val="24"/>
          <w:szCs w:val="24"/>
        </w:rPr>
        <w:t>envío</w:t>
      </w:r>
      <w:r w:rsidR="00D024C9" w:rsidRPr="00B46DD8">
        <w:rPr>
          <w:rFonts w:ascii="Arial" w:hAnsi="Arial" w:cs="Arial"/>
          <w:sz w:val="24"/>
          <w:szCs w:val="24"/>
        </w:rPr>
        <w:t xml:space="preserve"> </w:t>
      </w:r>
      <w:r w:rsidR="001B7D43" w:rsidRPr="00B46DD8">
        <w:rPr>
          <w:rFonts w:ascii="Arial" w:hAnsi="Arial" w:cs="Arial"/>
          <w:sz w:val="24"/>
          <w:szCs w:val="24"/>
        </w:rPr>
        <w:t xml:space="preserve">se considerará </w:t>
      </w:r>
      <w:r w:rsidR="00D024C9" w:rsidRPr="00B46DD8">
        <w:rPr>
          <w:rFonts w:ascii="Arial" w:hAnsi="Arial" w:cs="Arial"/>
          <w:sz w:val="24"/>
          <w:szCs w:val="24"/>
        </w:rPr>
        <w:t>como la fecha de recepción de la aclaración respectiva del subsane</w:t>
      </w:r>
      <w:r w:rsidRPr="00B46DD8">
        <w:rPr>
          <w:rFonts w:ascii="Arial" w:hAnsi="Arial" w:cs="Arial"/>
          <w:sz w:val="24"/>
          <w:szCs w:val="24"/>
        </w:rPr>
        <w:t>.</w:t>
      </w:r>
    </w:p>
    <w:p w14:paraId="41A95E3C" w14:textId="77777777" w:rsidR="00122458" w:rsidRPr="00B46DD8" w:rsidRDefault="00122458" w:rsidP="003D0E62">
      <w:pPr>
        <w:pStyle w:val="Prrafodelista"/>
        <w:spacing w:after="0" w:line="240" w:lineRule="auto"/>
        <w:ind w:left="567"/>
        <w:contextualSpacing w:val="0"/>
        <w:jc w:val="both"/>
        <w:rPr>
          <w:rFonts w:ascii="Arial" w:hAnsi="Arial" w:cs="Arial"/>
          <w:sz w:val="24"/>
          <w:szCs w:val="24"/>
        </w:rPr>
      </w:pPr>
    </w:p>
    <w:p w14:paraId="1991097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Cuarto</w:t>
      </w:r>
    </w:p>
    <w:p w14:paraId="6C255373" w14:textId="77777777" w:rsidR="00A134B3" w:rsidRPr="00B46DD8" w:rsidRDefault="00A134B3" w:rsidP="003D0E62">
      <w:pPr>
        <w:spacing w:after="0" w:line="240" w:lineRule="auto"/>
        <w:jc w:val="center"/>
        <w:rPr>
          <w:rFonts w:ascii="Arial" w:hAnsi="Arial" w:cs="Arial"/>
          <w:b/>
          <w:strike/>
          <w:sz w:val="24"/>
          <w:szCs w:val="24"/>
        </w:rPr>
      </w:pPr>
      <w:r w:rsidRPr="00B46DD8">
        <w:rPr>
          <w:rFonts w:ascii="Arial" w:hAnsi="Arial" w:cs="Arial"/>
          <w:b/>
          <w:sz w:val="24"/>
          <w:szCs w:val="24"/>
        </w:rPr>
        <w:t>Determinación de procedencia o improcedencia de la</w:t>
      </w:r>
      <w:r w:rsidR="00865D2C" w:rsidRPr="00B46DD8">
        <w:rPr>
          <w:rFonts w:ascii="Arial" w:hAnsi="Arial" w:cs="Arial"/>
          <w:sz w:val="24"/>
          <w:szCs w:val="24"/>
        </w:rPr>
        <w:t xml:space="preserve"> </w:t>
      </w:r>
      <w:r w:rsidR="003A40C1" w:rsidRPr="00B46DD8">
        <w:rPr>
          <w:rFonts w:ascii="Arial" w:hAnsi="Arial" w:cs="Arial"/>
          <w:b/>
          <w:sz w:val="24"/>
          <w:szCs w:val="24"/>
        </w:rPr>
        <w:t>SIILNERE</w:t>
      </w:r>
      <w:r w:rsidRPr="00B46DD8">
        <w:rPr>
          <w:rFonts w:ascii="Arial" w:hAnsi="Arial" w:cs="Arial"/>
          <w:b/>
          <w:sz w:val="24"/>
          <w:szCs w:val="24"/>
        </w:rPr>
        <w:t xml:space="preserve"> </w:t>
      </w:r>
    </w:p>
    <w:p w14:paraId="6EFF6394" w14:textId="77777777" w:rsidR="00A134B3" w:rsidRPr="00B46DD8" w:rsidRDefault="00A134B3" w:rsidP="003D0E62">
      <w:pPr>
        <w:spacing w:after="0" w:line="240" w:lineRule="auto"/>
        <w:jc w:val="both"/>
        <w:rPr>
          <w:rFonts w:ascii="Arial" w:hAnsi="Arial" w:cs="Arial"/>
          <w:sz w:val="24"/>
          <w:szCs w:val="24"/>
        </w:rPr>
      </w:pPr>
      <w:r w:rsidRPr="00B46DD8">
        <w:rPr>
          <w:rFonts w:ascii="Arial" w:hAnsi="Arial" w:cs="Arial"/>
          <w:sz w:val="24"/>
          <w:szCs w:val="24"/>
        </w:rPr>
        <w:t xml:space="preserve"> </w:t>
      </w:r>
    </w:p>
    <w:p w14:paraId="569C07E5"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DERFE determinará la procedencia o improcedencia de la</w:t>
      </w:r>
      <w:r w:rsidR="00865D2C" w:rsidRPr="00B46DD8">
        <w:rPr>
          <w:rFonts w:ascii="Arial" w:hAnsi="Arial" w:cs="Arial"/>
          <w:sz w:val="24"/>
          <w:szCs w:val="24"/>
        </w:rPr>
        <w:t xml:space="preserve"> </w:t>
      </w:r>
      <w:r w:rsidR="003A40C1" w:rsidRPr="00B46DD8">
        <w:rPr>
          <w:rFonts w:ascii="Arial" w:hAnsi="Arial" w:cs="Arial"/>
          <w:sz w:val="24"/>
          <w:szCs w:val="24"/>
        </w:rPr>
        <w:t>SIILNERE</w:t>
      </w:r>
      <w:r w:rsidRPr="00B46DD8">
        <w:rPr>
          <w:rFonts w:ascii="Arial" w:hAnsi="Arial" w:cs="Arial"/>
          <w:sz w:val="24"/>
          <w:szCs w:val="24"/>
        </w:rPr>
        <w:t xml:space="preserve"> como resultado del cumplimiento de los requisitos establecidos en la </w:t>
      </w:r>
      <w:r w:rsidR="008322CA" w:rsidRPr="00B46DD8">
        <w:rPr>
          <w:rFonts w:ascii="Arial" w:hAnsi="Arial" w:cs="Arial"/>
          <w:sz w:val="24"/>
          <w:szCs w:val="24"/>
        </w:rPr>
        <w:t xml:space="preserve">LGIPE </w:t>
      </w:r>
      <w:r w:rsidRPr="00B46DD8">
        <w:rPr>
          <w:rFonts w:ascii="Arial" w:hAnsi="Arial" w:cs="Arial"/>
          <w:sz w:val="24"/>
          <w:szCs w:val="24"/>
        </w:rPr>
        <w:t xml:space="preserve">y los </w:t>
      </w:r>
      <w:r w:rsidR="003F003C" w:rsidRPr="00B46DD8">
        <w:rPr>
          <w:rFonts w:ascii="Arial" w:hAnsi="Arial" w:cs="Arial"/>
          <w:sz w:val="24"/>
          <w:szCs w:val="24"/>
        </w:rPr>
        <w:t xml:space="preserve">presentes </w:t>
      </w:r>
      <w:r w:rsidRPr="00B46DD8">
        <w:rPr>
          <w:rFonts w:ascii="Arial" w:hAnsi="Arial" w:cs="Arial"/>
          <w:sz w:val="24"/>
          <w:szCs w:val="24"/>
        </w:rPr>
        <w:t>Lineamientos.</w:t>
      </w:r>
    </w:p>
    <w:p w14:paraId="3AE7C205"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680B0DE2" w14:textId="77777777" w:rsidR="00DC1ED8"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definirá los criterios de </w:t>
      </w:r>
      <w:r w:rsidR="00884643" w:rsidRPr="00B46DD8">
        <w:rPr>
          <w:rFonts w:ascii="Arial" w:hAnsi="Arial" w:cs="Arial"/>
          <w:sz w:val="24"/>
          <w:szCs w:val="24"/>
        </w:rPr>
        <w:t xml:space="preserve">determinación </w:t>
      </w:r>
      <w:r w:rsidRPr="00B46DD8">
        <w:rPr>
          <w:rFonts w:ascii="Arial" w:hAnsi="Arial" w:cs="Arial"/>
          <w:sz w:val="24"/>
          <w:szCs w:val="24"/>
        </w:rPr>
        <w:t xml:space="preserve">de procedencia o improcedencia de la </w:t>
      </w:r>
      <w:r w:rsidR="003A40C1" w:rsidRPr="00B46DD8">
        <w:rPr>
          <w:rFonts w:ascii="Arial" w:hAnsi="Arial" w:cs="Arial"/>
          <w:sz w:val="24"/>
          <w:szCs w:val="24"/>
        </w:rPr>
        <w:t>SIILNERE</w:t>
      </w:r>
      <w:r w:rsidRPr="00B46DD8">
        <w:rPr>
          <w:rFonts w:ascii="Arial" w:hAnsi="Arial" w:cs="Arial"/>
          <w:sz w:val="24"/>
          <w:szCs w:val="24"/>
        </w:rPr>
        <w:t>, con el conocimiento y, en su caso, opinión de la CNV.</w:t>
      </w:r>
    </w:p>
    <w:p w14:paraId="0B208FAA" w14:textId="77777777" w:rsidR="001B7D43" w:rsidRPr="00B46DD8" w:rsidRDefault="001B7D43" w:rsidP="001B7D43">
      <w:pPr>
        <w:pStyle w:val="Prrafodelista"/>
        <w:spacing w:after="0" w:line="240" w:lineRule="auto"/>
        <w:ind w:left="567"/>
        <w:contextualSpacing w:val="0"/>
        <w:jc w:val="both"/>
        <w:rPr>
          <w:rFonts w:ascii="Arial" w:hAnsi="Arial" w:cs="Arial"/>
          <w:sz w:val="24"/>
          <w:szCs w:val="24"/>
        </w:rPr>
      </w:pPr>
    </w:p>
    <w:p w14:paraId="7B342A32"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El periodo para el análisis y </w:t>
      </w:r>
      <w:r w:rsidR="00884643" w:rsidRPr="00B46DD8">
        <w:rPr>
          <w:rFonts w:ascii="Arial" w:hAnsi="Arial" w:cs="Arial"/>
          <w:sz w:val="24"/>
          <w:szCs w:val="24"/>
        </w:rPr>
        <w:t>determinación de procedenci</w:t>
      </w:r>
      <w:r w:rsidR="00A2241B" w:rsidRPr="00B46DD8">
        <w:rPr>
          <w:rFonts w:ascii="Arial" w:hAnsi="Arial" w:cs="Arial"/>
          <w:sz w:val="24"/>
          <w:szCs w:val="24"/>
        </w:rPr>
        <w:t>a o improcedencia</w:t>
      </w:r>
      <w:r w:rsidR="00884643" w:rsidRPr="00B46DD8">
        <w:rPr>
          <w:rFonts w:ascii="Arial" w:hAnsi="Arial" w:cs="Arial"/>
          <w:sz w:val="24"/>
          <w:szCs w:val="24"/>
        </w:rPr>
        <w:t xml:space="preserve"> </w:t>
      </w:r>
      <w:r w:rsidRPr="00B46DD8">
        <w:rPr>
          <w:rFonts w:ascii="Arial" w:hAnsi="Arial" w:cs="Arial"/>
          <w:sz w:val="24"/>
          <w:szCs w:val="24"/>
        </w:rPr>
        <w:t>de la</w:t>
      </w:r>
      <w:r w:rsidR="00865D2C" w:rsidRPr="00B46DD8">
        <w:rPr>
          <w:rFonts w:ascii="Arial" w:hAnsi="Arial" w:cs="Arial"/>
          <w:sz w:val="24"/>
          <w:szCs w:val="24"/>
        </w:rPr>
        <w:t xml:space="preserve"> </w:t>
      </w:r>
      <w:r w:rsidR="003A40C1" w:rsidRPr="00B46DD8">
        <w:rPr>
          <w:rFonts w:ascii="Arial" w:hAnsi="Arial" w:cs="Arial"/>
          <w:sz w:val="24"/>
          <w:szCs w:val="24"/>
        </w:rPr>
        <w:t>SIILNERE</w:t>
      </w:r>
      <w:r w:rsidRPr="00B46DD8">
        <w:rPr>
          <w:rFonts w:ascii="Arial" w:hAnsi="Arial" w:cs="Arial"/>
          <w:sz w:val="24"/>
          <w:szCs w:val="24"/>
        </w:rPr>
        <w:t xml:space="preserve"> y de los documentos de subsane que envíe </w:t>
      </w:r>
      <w:r w:rsidR="00016C9E" w:rsidRPr="00B46DD8">
        <w:rPr>
          <w:rFonts w:ascii="Arial" w:hAnsi="Arial" w:cs="Arial"/>
          <w:sz w:val="24"/>
          <w:szCs w:val="24"/>
        </w:rPr>
        <w:t xml:space="preserve">la </w:t>
      </w:r>
      <w:r w:rsidR="003F003C" w:rsidRPr="00B46DD8">
        <w:rPr>
          <w:rFonts w:ascii="Arial" w:hAnsi="Arial" w:cs="Arial"/>
          <w:sz w:val="24"/>
          <w:szCs w:val="24"/>
        </w:rPr>
        <w:t>ciudadanía</w:t>
      </w:r>
      <w:r w:rsidRPr="00B46DD8">
        <w:rPr>
          <w:rFonts w:ascii="Arial" w:hAnsi="Arial" w:cs="Arial"/>
          <w:sz w:val="24"/>
          <w:szCs w:val="24"/>
        </w:rPr>
        <w:t xml:space="preserve">, derivado de las inconsistencias detectadas y reportadas, finalizará el </w:t>
      </w:r>
      <w:r w:rsidR="00E3270F" w:rsidRPr="00B46DD8">
        <w:rPr>
          <w:rFonts w:ascii="Arial" w:hAnsi="Arial" w:cs="Arial"/>
          <w:sz w:val="24"/>
          <w:szCs w:val="24"/>
        </w:rPr>
        <w:t>2</w:t>
      </w:r>
      <w:r w:rsidR="00790728" w:rsidRPr="00B46DD8">
        <w:rPr>
          <w:rFonts w:ascii="Arial" w:hAnsi="Arial" w:cs="Arial"/>
          <w:sz w:val="24"/>
          <w:szCs w:val="24"/>
        </w:rPr>
        <w:t>0</w:t>
      </w:r>
      <w:r w:rsidR="00E3270F" w:rsidRPr="00B46DD8">
        <w:rPr>
          <w:rFonts w:ascii="Arial" w:hAnsi="Arial" w:cs="Arial"/>
          <w:sz w:val="24"/>
          <w:szCs w:val="24"/>
        </w:rPr>
        <w:t xml:space="preserve"> </w:t>
      </w:r>
      <w:r w:rsidRPr="00B46DD8">
        <w:rPr>
          <w:rFonts w:ascii="Arial" w:hAnsi="Arial" w:cs="Arial"/>
          <w:sz w:val="24"/>
          <w:szCs w:val="24"/>
        </w:rPr>
        <w:t xml:space="preserve">de </w:t>
      </w:r>
      <w:r w:rsidR="00CC2DFE" w:rsidRPr="00B46DD8">
        <w:rPr>
          <w:rFonts w:ascii="Arial" w:hAnsi="Arial" w:cs="Arial"/>
          <w:sz w:val="24"/>
          <w:szCs w:val="24"/>
        </w:rPr>
        <w:t>marzo de 2021</w:t>
      </w:r>
      <w:r w:rsidRPr="00B46DD8">
        <w:rPr>
          <w:rFonts w:ascii="Arial" w:hAnsi="Arial" w:cs="Arial"/>
          <w:sz w:val="24"/>
          <w:szCs w:val="24"/>
        </w:rPr>
        <w:t xml:space="preserve">, </w:t>
      </w:r>
      <w:r w:rsidR="00C7132C" w:rsidRPr="00B46DD8">
        <w:rPr>
          <w:rFonts w:ascii="Arial" w:hAnsi="Arial" w:cs="Arial"/>
          <w:sz w:val="24"/>
          <w:szCs w:val="24"/>
        </w:rPr>
        <w:t>para</w:t>
      </w:r>
      <w:r w:rsidRPr="00B46DD8">
        <w:rPr>
          <w:rFonts w:ascii="Arial" w:hAnsi="Arial" w:cs="Arial"/>
          <w:sz w:val="24"/>
          <w:szCs w:val="24"/>
        </w:rPr>
        <w:t xml:space="preserve"> </w:t>
      </w:r>
      <w:r w:rsidR="00051030" w:rsidRPr="00B46DD8">
        <w:rPr>
          <w:rFonts w:ascii="Arial" w:hAnsi="Arial" w:cs="Arial"/>
          <w:sz w:val="24"/>
          <w:szCs w:val="24"/>
        </w:rPr>
        <w:t>que la DERFE pueda</w:t>
      </w:r>
      <w:r w:rsidR="00016ACC" w:rsidRPr="00B46DD8">
        <w:rPr>
          <w:rFonts w:ascii="Arial" w:hAnsi="Arial" w:cs="Arial"/>
          <w:sz w:val="24"/>
          <w:szCs w:val="24"/>
        </w:rPr>
        <w:t xml:space="preserve"> determinar </w:t>
      </w:r>
      <w:r w:rsidR="000D5004" w:rsidRPr="00B46DD8">
        <w:rPr>
          <w:rFonts w:ascii="Arial" w:hAnsi="Arial" w:cs="Arial"/>
          <w:sz w:val="24"/>
          <w:szCs w:val="24"/>
        </w:rPr>
        <w:t>lo conducente</w:t>
      </w:r>
      <w:r w:rsidRPr="00B46DD8">
        <w:rPr>
          <w:rFonts w:ascii="Arial" w:hAnsi="Arial" w:cs="Arial"/>
          <w:sz w:val="24"/>
          <w:szCs w:val="24"/>
        </w:rPr>
        <w:t>.</w:t>
      </w:r>
    </w:p>
    <w:p w14:paraId="1B43BE45"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10E72B85" w14:textId="77777777" w:rsidR="00A134B3" w:rsidRPr="00B46DD8" w:rsidRDefault="00BD797A"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w:t>
      </w:r>
      <w:r w:rsidR="00A134B3" w:rsidRPr="00B46DD8">
        <w:rPr>
          <w:rFonts w:ascii="Arial" w:hAnsi="Arial" w:cs="Arial"/>
          <w:sz w:val="24"/>
          <w:szCs w:val="24"/>
        </w:rPr>
        <w:t>s d</w:t>
      </w:r>
      <w:r w:rsidRPr="00B46DD8">
        <w:rPr>
          <w:rFonts w:ascii="Arial" w:hAnsi="Arial" w:cs="Arial"/>
          <w:sz w:val="24"/>
          <w:szCs w:val="24"/>
        </w:rPr>
        <w:t>eterminacione</w:t>
      </w:r>
      <w:r w:rsidR="004033E1" w:rsidRPr="00B46DD8">
        <w:rPr>
          <w:rFonts w:ascii="Arial" w:hAnsi="Arial" w:cs="Arial"/>
          <w:sz w:val="24"/>
          <w:szCs w:val="24"/>
        </w:rPr>
        <w:t>s sobre la procedencia o improcedencia</w:t>
      </w:r>
      <w:r w:rsidRPr="00B46DD8">
        <w:rPr>
          <w:rFonts w:ascii="Arial" w:hAnsi="Arial" w:cs="Arial"/>
          <w:sz w:val="24"/>
          <w:szCs w:val="24"/>
        </w:rPr>
        <w:t xml:space="preserve"> </w:t>
      </w:r>
      <w:r w:rsidR="00C7132C" w:rsidRPr="00B46DD8">
        <w:rPr>
          <w:rFonts w:ascii="Arial" w:hAnsi="Arial" w:cs="Arial"/>
          <w:sz w:val="24"/>
          <w:szCs w:val="24"/>
        </w:rPr>
        <w:t xml:space="preserve">de la </w:t>
      </w:r>
      <w:r w:rsidR="003A40C1" w:rsidRPr="00B46DD8">
        <w:rPr>
          <w:rFonts w:ascii="Arial" w:hAnsi="Arial" w:cs="Arial"/>
          <w:sz w:val="24"/>
          <w:szCs w:val="24"/>
        </w:rPr>
        <w:t>SIILNERE</w:t>
      </w:r>
      <w:r w:rsidR="00C7132C" w:rsidRPr="00B46DD8">
        <w:rPr>
          <w:rFonts w:ascii="Arial" w:hAnsi="Arial" w:cs="Arial"/>
          <w:sz w:val="24"/>
          <w:szCs w:val="24"/>
        </w:rPr>
        <w:t xml:space="preserve"> </w:t>
      </w:r>
      <w:r w:rsidR="00A134B3" w:rsidRPr="00B46DD8">
        <w:rPr>
          <w:rFonts w:ascii="Arial" w:hAnsi="Arial" w:cs="Arial"/>
          <w:sz w:val="24"/>
          <w:szCs w:val="24"/>
        </w:rPr>
        <w:t xml:space="preserve">deberán garantizar, cuando menos, lo siguiente: </w:t>
      </w:r>
    </w:p>
    <w:p w14:paraId="0F7D479D"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543111A6"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El cumplimiento de los plazos;</w:t>
      </w:r>
    </w:p>
    <w:p w14:paraId="797EEF4F" w14:textId="77777777" w:rsidR="00DC1ED8" w:rsidRPr="00B46DD8" w:rsidRDefault="00DC1ED8" w:rsidP="003D0E62">
      <w:pPr>
        <w:pStyle w:val="Prrafodelista"/>
        <w:spacing w:after="0" w:line="240" w:lineRule="auto"/>
        <w:ind w:left="1276" w:hanging="425"/>
        <w:contextualSpacing w:val="0"/>
        <w:jc w:val="both"/>
        <w:rPr>
          <w:rFonts w:ascii="Arial" w:hAnsi="Arial" w:cs="Arial"/>
          <w:sz w:val="24"/>
          <w:szCs w:val="24"/>
        </w:rPr>
      </w:pPr>
    </w:p>
    <w:p w14:paraId="15AF9A05"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Un análisis integral del </w:t>
      </w:r>
      <w:r w:rsidR="00750717" w:rsidRPr="00B46DD8">
        <w:rPr>
          <w:rFonts w:ascii="Arial" w:hAnsi="Arial" w:cs="Arial"/>
          <w:sz w:val="24"/>
          <w:szCs w:val="24"/>
        </w:rPr>
        <w:t>expediente</w:t>
      </w:r>
      <w:r w:rsidRPr="00B46DD8">
        <w:rPr>
          <w:rFonts w:ascii="Arial" w:hAnsi="Arial" w:cs="Arial"/>
          <w:sz w:val="24"/>
          <w:szCs w:val="24"/>
        </w:rPr>
        <w:t>;</w:t>
      </w:r>
    </w:p>
    <w:p w14:paraId="0CB47016" w14:textId="77777777" w:rsidR="00DC1ED8" w:rsidRPr="00B46DD8" w:rsidRDefault="00DC1ED8" w:rsidP="003D0E62">
      <w:pPr>
        <w:pStyle w:val="Prrafodelista"/>
        <w:spacing w:after="0" w:line="240" w:lineRule="auto"/>
        <w:ind w:left="1276" w:hanging="425"/>
        <w:contextualSpacing w:val="0"/>
        <w:jc w:val="both"/>
        <w:rPr>
          <w:rFonts w:ascii="Arial" w:hAnsi="Arial" w:cs="Arial"/>
          <w:sz w:val="24"/>
          <w:szCs w:val="24"/>
        </w:rPr>
      </w:pPr>
    </w:p>
    <w:p w14:paraId="013CAD4D"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La fundamentación y motivación de las consideraciones para </w:t>
      </w:r>
      <w:r w:rsidR="00884643" w:rsidRPr="00B46DD8">
        <w:rPr>
          <w:rFonts w:ascii="Arial" w:hAnsi="Arial" w:cs="Arial"/>
          <w:sz w:val="24"/>
          <w:szCs w:val="24"/>
        </w:rPr>
        <w:t xml:space="preserve">determinar </w:t>
      </w:r>
      <w:r w:rsidR="008E5AF5" w:rsidRPr="00B46DD8">
        <w:rPr>
          <w:rFonts w:ascii="Arial" w:hAnsi="Arial" w:cs="Arial"/>
          <w:sz w:val="24"/>
          <w:szCs w:val="24"/>
        </w:rPr>
        <w:t>la</w:t>
      </w:r>
      <w:r w:rsidR="00865D2C" w:rsidRPr="00B46DD8">
        <w:rPr>
          <w:rFonts w:ascii="Arial" w:hAnsi="Arial" w:cs="Arial"/>
          <w:sz w:val="24"/>
          <w:szCs w:val="24"/>
        </w:rPr>
        <w:t xml:space="preserve"> proceden</w:t>
      </w:r>
      <w:r w:rsidR="008E5AF5" w:rsidRPr="00B46DD8">
        <w:rPr>
          <w:rFonts w:ascii="Arial" w:hAnsi="Arial" w:cs="Arial"/>
          <w:sz w:val="24"/>
          <w:szCs w:val="24"/>
        </w:rPr>
        <w:t>cia</w:t>
      </w:r>
      <w:r w:rsidR="00865D2C" w:rsidRPr="00B46DD8">
        <w:rPr>
          <w:rFonts w:ascii="Arial" w:hAnsi="Arial" w:cs="Arial"/>
          <w:sz w:val="24"/>
          <w:szCs w:val="24"/>
        </w:rPr>
        <w:t xml:space="preserve"> o improceden</w:t>
      </w:r>
      <w:r w:rsidR="008E5AF5" w:rsidRPr="00B46DD8">
        <w:rPr>
          <w:rFonts w:ascii="Arial" w:hAnsi="Arial" w:cs="Arial"/>
          <w:sz w:val="24"/>
          <w:szCs w:val="24"/>
        </w:rPr>
        <w:t>cia de</w:t>
      </w:r>
      <w:r w:rsidR="00865D2C" w:rsidRPr="00B46DD8">
        <w:rPr>
          <w:rFonts w:ascii="Arial" w:hAnsi="Arial" w:cs="Arial"/>
          <w:sz w:val="24"/>
          <w:szCs w:val="24"/>
        </w:rPr>
        <w:t xml:space="preserve"> la </w:t>
      </w:r>
      <w:r w:rsidR="003A40C1" w:rsidRPr="00B46DD8">
        <w:rPr>
          <w:rFonts w:ascii="Arial" w:hAnsi="Arial" w:cs="Arial"/>
          <w:sz w:val="24"/>
          <w:szCs w:val="24"/>
        </w:rPr>
        <w:t>SIILNERE</w:t>
      </w:r>
      <w:r w:rsidR="00C7132C" w:rsidRPr="00B46DD8">
        <w:rPr>
          <w:rFonts w:ascii="Arial" w:hAnsi="Arial" w:cs="Arial"/>
          <w:sz w:val="24"/>
          <w:szCs w:val="24"/>
        </w:rPr>
        <w:t>, y</w:t>
      </w:r>
    </w:p>
    <w:p w14:paraId="0FD10405" w14:textId="77777777" w:rsidR="00DC1ED8" w:rsidRPr="00B46DD8" w:rsidRDefault="00DC1ED8" w:rsidP="003D0E62">
      <w:pPr>
        <w:pStyle w:val="Prrafodelista"/>
        <w:spacing w:after="0" w:line="240" w:lineRule="auto"/>
        <w:ind w:left="1276" w:hanging="425"/>
        <w:contextualSpacing w:val="0"/>
        <w:jc w:val="both"/>
        <w:rPr>
          <w:rFonts w:ascii="Arial" w:hAnsi="Arial" w:cs="Arial"/>
          <w:sz w:val="24"/>
          <w:szCs w:val="24"/>
        </w:rPr>
      </w:pPr>
    </w:p>
    <w:p w14:paraId="6093EB43"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La salvaguarda en todo momento de los derechos de </w:t>
      </w:r>
      <w:r w:rsidR="00016C9E" w:rsidRPr="00B46DD8">
        <w:rPr>
          <w:rFonts w:ascii="Arial" w:hAnsi="Arial" w:cs="Arial"/>
          <w:sz w:val="24"/>
          <w:szCs w:val="24"/>
        </w:rPr>
        <w:t>la ciudadanía</w:t>
      </w:r>
      <w:r w:rsidRPr="00B46DD8">
        <w:rPr>
          <w:rFonts w:ascii="Arial" w:hAnsi="Arial" w:cs="Arial"/>
          <w:sz w:val="24"/>
          <w:szCs w:val="24"/>
        </w:rPr>
        <w:t xml:space="preserve"> para votar desde el extranjero.</w:t>
      </w:r>
    </w:p>
    <w:p w14:paraId="25B55E91" w14:textId="77777777" w:rsidR="00A134B3" w:rsidRPr="00B46DD8" w:rsidRDefault="00A134B3" w:rsidP="003D0E62">
      <w:pPr>
        <w:spacing w:after="0" w:line="240" w:lineRule="auto"/>
        <w:ind w:left="360"/>
        <w:jc w:val="both"/>
        <w:rPr>
          <w:rFonts w:ascii="Arial" w:hAnsi="Arial" w:cs="Arial"/>
          <w:sz w:val="24"/>
          <w:szCs w:val="24"/>
        </w:rPr>
      </w:pPr>
    </w:p>
    <w:p w14:paraId="39F9AE27" w14:textId="77777777" w:rsidR="00A134B3" w:rsidRPr="00B46DD8" w:rsidRDefault="00A134B3" w:rsidP="003D0E62">
      <w:pPr>
        <w:spacing w:after="0" w:line="240" w:lineRule="auto"/>
        <w:ind w:left="567"/>
        <w:jc w:val="both"/>
        <w:rPr>
          <w:rFonts w:ascii="Arial" w:hAnsi="Arial" w:cs="Arial"/>
          <w:sz w:val="24"/>
          <w:szCs w:val="24"/>
        </w:rPr>
      </w:pPr>
      <w:r w:rsidRPr="00B46DD8">
        <w:rPr>
          <w:rFonts w:ascii="Arial" w:hAnsi="Arial" w:cs="Arial"/>
          <w:sz w:val="24"/>
          <w:szCs w:val="24"/>
        </w:rPr>
        <w:t>La DERFE infor</w:t>
      </w:r>
      <w:r w:rsidR="00BD797A" w:rsidRPr="00B46DD8">
        <w:rPr>
          <w:rFonts w:ascii="Arial" w:hAnsi="Arial" w:cs="Arial"/>
          <w:sz w:val="24"/>
          <w:szCs w:val="24"/>
        </w:rPr>
        <w:t xml:space="preserve">mará a la CNV el resultado </w:t>
      </w:r>
      <w:r w:rsidR="004033E1" w:rsidRPr="00B46DD8">
        <w:rPr>
          <w:rFonts w:ascii="Arial" w:hAnsi="Arial" w:cs="Arial"/>
          <w:sz w:val="24"/>
          <w:szCs w:val="24"/>
        </w:rPr>
        <w:t>de</w:t>
      </w:r>
      <w:r w:rsidR="00BD797A" w:rsidRPr="00B46DD8">
        <w:rPr>
          <w:rFonts w:ascii="Arial" w:hAnsi="Arial" w:cs="Arial"/>
          <w:sz w:val="24"/>
          <w:szCs w:val="24"/>
        </w:rPr>
        <w:t xml:space="preserve"> la</w:t>
      </w:r>
      <w:r w:rsidR="00A2241B" w:rsidRPr="00B46DD8">
        <w:rPr>
          <w:rFonts w:ascii="Arial" w:hAnsi="Arial" w:cs="Arial"/>
          <w:sz w:val="24"/>
          <w:szCs w:val="24"/>
        </w:rPr>
        <w:t>s</w:t>
      </w:r>
      <w:r w:rsidR="00BD797A" w:rsidRPr="00B46DD8">
        <w:rPr>
          <w:rFonts w:ascii="Arial" w:hAnsi="Arial" w:cs="Arial"/>
          <w:sz w:val="24"/>
          <w:szCs w:val="24"/>
        </w:rPr>
        <w:t xml:space="preserve"> determinaci</w:t>
      </w:r>
      <w:r w:rsidR="00A2241B" w:rsidRPr="00B46DD8">
        <w:rPr>
          <w:rFonts w:ascii="Arial" w:hAnsi="Arial" w:cs="Arial"/>
          <w:sz w:val="24"/>
          <w:szCs w:val="24"/>
        </w:rPr>
        <w:t>ones</w:t>
      </w:r>
      <w:r w:rsidR="00BD797A" w:rsidRPr="00B46DD8">
        <w:rPr>
          <w:rFonts w:ascii="Arial" w:hAnsi="Arial" w:cs="Arial"/>
          <w:sz w:val="24"/>
          <w:szCs w:val="24"/>
        </w:rPr>
        <w:t xml:space="preserve"> </w:t>
      </w:r>
      <w:r w:rsidR="004033E1" w:rsidRPr="00B46DD8">
        <w:rPr>
          <w:rFonts w:ascii="Arial" w:hAnsi="Arial" w:cs="Arial"/>
          <w:sz w:val="24"/>
          <w:szCs w:val="24"/>
        </w:rPr>
        <w:t>sobre la procedencia o improce</w:t>
      </w:r>
      <w:r w:rsidR="00A404B0" w:rsidRPr="00B46DD8">
        <w:rPr>
          <w:rFonts w:ascii="Arial" w:hAnsi="Arial" w:cs="Arial"/>
          <w:sz w:val="24"/>
          <w:szCs w:val="24"/>
        </w:rPr>
        <w:t>de</w:t>
      </w:r>
      <w:r w:rsidR="004033E1" w:rsidRPr="00B46DD8">
        <w:rPr>
          <w:rFonts w:ascii="Arial" w:hAnsi="Arial" w:cs="Arial"/>
          <w:sz w:val="24"/>
          <w:szCs w:val="24"/>
        </w:rPr>
        <w:t>ncia de las</w:t>
      </w:r>
      <w:r w:rsidR="00A2241B" w:rsidRPr="00B46DD8">
        <w:rPr>
          <w:rFonts w:ascii="Arial" w:hAnsi="Arial" w:cs="Arial"/>
          <w:sz w:val="24"/>
          <w:szCs w:val="24"/>
        </w:rPr>
        <w:t xml:space="preserve"> </w:t>
      </w:r>
      <w:r w:rsidR="003A40C1" w:rsidRPr="00B46DD8">
        <w:rPr>
          <w:rFonts w:ascii="Arial" w:hAnsi="Arial" w:cs="Arial"/>
          <w:sz w:val="24"/>
          <w:szCs w:val="24"/>
        </w:rPr>
        <w:t>SIILNERE</w:t>
      </w:r>
      <w:r w:rsidRPr="00B46DD8">
        <w:rPr>
          <w:rFonts w:ascii="Arial" w:hAnsi="Arial" w:cs="Arial"/>
          <w:sz w:val="24"/>
          <w:szCs w:val="24"/>
        </w:rPr>
        <w:t>.</w:t>
      </w:r>
    </w:p>
    <w:p w14:paraId="3A9AE0F7" w14:textId="77777777" w:rsidR="00DC1ED8" w:rsidRPr="00B46DD8" w:rsidRDefault="00DC1ED8" w:rsidP="003D0E62">
      <w:pPr>
        <w:pStyle w:val="Prrafodelista"/>
        <w:spacing w:after="0" w:line="240" w:lineRule="auto"/>
        <w:ind w:left="360"/>
        <w:contextualSpacing w:val="0"/>
        <w:jc w:val="both"/>
        <w:rPr>
          <w:rFonts w:ascii="Arial" w:hAnsi="Arial" w:cs="Arial"/>
          <w:sz w:val="24"/>
          <w:szCs w:val="24"/>
        </w:rPr>
      </w:pPr>
    </w:p>
    <w:p w14:paraId="62B5328E"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conformará la LNERE Definitiva </w:t>
      </w:r>
      <w:r w:rsidR="00016ACC" w:rsidRPr="00B46DD8">
        <w:rPr>
          <w:rFonts w:ascii="Arial" w:hAnsi="Arial" w:cs="Arial"/>
          <w:sz w:val="24"/>
          <w:szCs w:val="24"/>
        </w:rPr>
        <w:t>una vez</w:t>
      </w:r>
      <w:r w:rsidRPr="00B46DD8">
        <w:rPr>
          <w:rFonts w:ascii="Arial" w:hAnsi="Arial" w:cs="Arial"/>
          <w:sz w:val="24"/>
          <w:szCs w:val="24"/>
        </w:rPr>
        <w:t xml:space="preserve"> que revise y analice los resultados de las observaciones que</w:t>
      </w:r>
      <w:r w:rsidR="008E5AF5" w:rsidRPr="00B46DD8">
        <w:rPr>
          <w:rFonts w:ascii="Arial" w:hAnsi="Arial" w:cs="Arial"/>
          <w:sz w:val="24"/>
          <w:szCs w:val="24"/>
        </w:rPr>
        <w:t>,</w:t>
      </w:r>
      <w:r w:rsidRPr="00B46DD8">
        <w:rPr>
          <w:rFonts w:ascii="Arial" w:hAnsi="Arial" w:cs="Arial"/>
          <w:sz w:val="24"/>
          <w:szCs w:val="24"/>
        </w:rPr>
        <w:t xml:space="preserve"> en su caso</w:t>
      </w:r>
      <w:r w:rsidR="008E5AF5" w:rsidRPr="00B46DD8">
        <w:rPr>
          <w:rFonts w:ascii="Arial" w:hAnsi="Arial" w:cs="Arial"/>
          <w:sz w:val="24"/>
          <w:szCs w:val="24"/>
        </w:rPr>
        <w:t>,</w:t>
      </w:r>
      <w:r w:rsidRPr="00B46DD8">
        <w:rPr>
          <w:rFonts w:ascii="Arial" w:hAnsi="Arial" w:cs="Arial"/>
          <w:sz w:val="24"/>
          <w:szCs w:val="24"/>
        </w:rPr>
        <w:t xml:space="preserve"> presenten los </w:t>
      </w:r>
      <w:r w:rsidR="008322CA" w:rsidRPr="00B46DD8">
        <w:rPr>
          <w:rFonts w:ascii="Arial" w:hAnsi="Arial" w:cs="Arial"/>
          <w:sz w:val="24"/>
          <w:szCs w:val="24"/>
        </w:rPr>
        <w:t xml:space="preserve">Partidos Políticos </w:t>
      </w:r>
      <w:r w:rsidR="00473E67" w:rsidRPr="00B46DD8">
        <w:rPr>
          <w:rFonts w:ascii="Arial" w:hAnsi="Arial" w:cs="Arial"/>
          <w:sz w:val="24"/>
          <w:szCs w:val="24"/>
        </w:rPr>
        <w:t xml:space="preserve">a la LNERE para </w:t>
      </w:r>
      <w:r w:rsidR="008322CA" w:rsidRPr="00B46DD8">
        <w:rPr>
          <w:rFonts w:ascii="Arial" w:hAnsi="Arial" w:cs="Arial"/>
          <w:sz w:val="24"/>
          <w:szCs w:val="24"/>
        </w:rPr>
        <w:t xml:space="preserve">Revisión, </w:t>
      </w:r>
      <w:r w:rsidRPr="00B46DD8">
        <w:rPr>
          <w:rFonts w:ascii="Arial" w:hAnsi="Arial" w:cs="Arial"/>
          <w:sz w:val="24"/>
          <w:szCs w:val="24"/>
        </w:rPr>
        <w:t xml:space="preserve">así como </w:t>
      </w:r>
      <w:r w:rsidR="005D4784" w:rsidRPr="00B46DD8">
        <w:rPr>
          <w:rFonts w:ascii="Arial" w:hAnsi="Arial" w:cs="Arial"/>
          <w:sz w:val="24"/>
          <w:szCs w:val="24"/>
        </w:rPr>
        <w:t xml:space="preserve">del resultado </w:t>
      </w:r>
      <w:r w:rsidRPr="00B46DD8">
        <w:rPr>
          <w:rFonts w:ascii="Arial" w:hAnsi="Arial" w:cs="Arial"/>
          <w:sz w:val="24"/>
          <w:szCs w:val="24"/>
        </w:rPr>
        <w:t>de la verificación de situación registral</w:t>
      </w:r>
      <w:r w:rsidR="00BF052D" w:rsidRPr="00B46DD8">
        <w:rPr>
          <w:rFonts w:ascii="Arial" w:hAnsi="Arial" w:cs="Arial"/>
          <w:sz w:val="24"/>
          <w:szCs w:val="24"/>
        </w:rPr>
        <w:t xml:space="preserve"> final</w:t>
      </w:r>
      <w:r w:rsidRPr="00B46DD8">
        <w:rPr>
          <w:rFonts w:ascii="Arial" w:hAnsi="Arial" w:cs="Arial"/>
          <w:sz w:val="24"/>
          <w:szCs w:val="24"/>
        </w:rPr>
        <w:t xml:space="preserve">, que se establece en el </w:t>
      </w:r>
      <w:r w:rsidR="00284983" w:rsidRPr="00B46DD8">
        <w:rPr>
          <w:rFonts w:ascii="Arial" w:hAnsi="Arial" w:cs="Arial"/>
          <w:sz w:val="24"/>
          <w:szCs w:val="24"/>
        </w:rPr>
        <w:t>Capítulo Segundo del presente Título</w:t>
      </w:r>
      <w:r w:rsidRPr="00B46DD8">
        <w:rPr>
          <w:rFonts w:ascii="Arial" w:hAnsi="Arial" w:cs="Arial"/>
          <w:sz w:val="24"/>
          <w:szCs w:val="24"/>
        </w:rPr>
        <w:t>.</w:t>
      </w:r>
    </w:p>
    <w:p w14:paraId="5C614EB8" w14:textId="77777777" w:rsidR="00016ACC" w:rsidRPr="00B46DD8" w:rsidRDefault="00016ACC" w:rsidP="003D0E62">
      <w:pPr>
        <w:pStyle w:val="Prrafodelista"/>
        <w:spacing w:after="0" w:line="240" w:lineRule="auto"/>
        <w:ind w:left="567"/>
        <w:contextualSpacing w:val="0"/>
        <w:jc w:val="both"/>
        <w:rPr>
          <w:rFonts w:ascii="Arial" w:hAnsi="Arial" w:cs="Arial"/>
          <w:sz w:val="24"/>
          <w:szCs w:val="24"/>
        </w:rPr>
      </w:pPr>
    </w:p>
    <w:p w14:paraId="1C15E095" w14:textId="77777777" w:rsidR="00A134B3" w:rsidRPr="00B46DD8" w:rsidRDefault="00865D2C" w:rsidP="003D0E62">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 xml:space="preserve">Las </w:t>
      </w:r>
      <w:r w:rsidR="003A40C1" w:rsidRPr="00B46DD8">
        <w:rPr>
          <w:rFonts w:ascii="Arial" w:hAnsi="Arial" w:cs="Arial"/>
          <w:sz w:val="24"/>
          <w:szCs w:val="24"/>
        </w:rPr>
        <w:t>SIILNERE</w:t>
      </w:r>
      <w:r w:rsidRPr="00B46DD8">
        <w:rPr>
          <w:rFonts w:ascii="Arial" w:hAnsi="Arial" w:cs="Arial"/>
          <w:sz w:val="24"/>
          <w:szCs w:val="24"/>
        </w:rPr>
        <w:t xml:space="preserve"> </w:t>
      </w:r>
      <w:r w:rsidR="00A134B3" w:rsidRPr="00B46DD8">
        <w:rPr>
          <w:rFonts w:ascii="Arial" w:hAnsi="Arial" w:cs="Arial"/>
          <w:sz w:val="24"/>
          <w:szCs w:val="24"/>
        </w:rPr>
        <w:t xml:space="preserve">que se hayan </w:t>
      </w:r>
      <w:r w:rsidR="00BD797A" w:rsidRPr="00B46DD8">
        <w:rPr>
          <w:rFonts w:ascii="Arial" w:hAnsi="Arial" w:cs="Arial"/>
          <w:sz w:val="24"/>
          <w:szCs w:val="24"/>
        </w:rPr>
        <w:t>determinado</w:t>
      </w:r>
      <w:r w:rsidR="00A134B3" w:rsidRPr="00B46DD8">
        <w:rPr>
          <w:rFonts w:ascii="Arial" w:hAnsi="Arial" w:cs="Arial"/>
          <w:sz w:val="24"/>
          <w:szCs w:val="24"/>
        </w:rPr>
        <w:t xml:space="preserve"> como improcedentes, se tratarán conforme al Capítulo Quinto del presente Título.</w:t>
      </w:r>
    </w:p>
    <w:p w14:paraId="0E5571A6"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7EF5A5A6"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016C9E" w:rsidRPr="00B46DD8">
        <w:rPr>
          <w:rFonts w:ascii="Arial" w:hAnsi="Arial" w:cs="Arial"/>
          <w:sz w:val="24"/>
          <w:szCs w:val="24"/>
        </w:rPr>
        <w:t>as ciudadanas</w:t>
      </w:r>
      <w:r w:rsidR="001B7D43" w:rsidRPr="00B46DD8">
        <w:rPr>
          <w:rFonts w:ascii="Arial" w:hAnsi="Arial" w:cs="Arial"/>
          <w:sz w:val="24"/>
          <w:szCs w:val="24"/>
        </w:rPr>
        <w:t>(os)</w:t>
      </w:r>
      <w:r w:rsidR="00016C9E" w:rsidRPr="00B46DD8">
        <w:rPr>
          <w:rFonts w:ascii="Arial" w:hAnsi="Arial" w:cs="Arial"/>
          <w:sz w:val="24"/>
          <w:szCs w:val="24"/>
        </w:rPr>
        <w:t xml:space="preserve"> </w:t>
      </w:r>
      <w:r w:rsidRPr="00B46DD8">
        <w:rPr>
          <w:rFonts w:ascii="Arial" w:hAnsi="Arial" w:cs="Arial"/>
          <w:sz w:val="24"/>
          <w:szCs w:val="24"/>
        </w:rPr>
        <w:t xml:space="preserve">podrán consultar el estatus de </w:t>
      </w:r>
      <w:r w:rsidR="005621EF" w:rsidRPr="00B46DD8">
        <w:rPr>
          <w:rFonts w:ascii="Arial" w:hAnsi="Arial" w:cs="Arial"/>
          <w:sz w:val="24"/>
          <w:szCs w:val="24"/>
        </w:rPr>
        <w:t>su</w:t>
      </w:r>
      <w:r w:rsidR="00865D2C" w:rsidRPr="00B46DD8">
        <w:rPr>
          <w:rFonts w:ascii="Arial" w:hAnsi="Arial" w:cs="Arial"/>
          <w:sz w:val="24"/>
          <w:szCs w:val="24"/>
        </w:rPr>
        <w:t xml:space="preserve"> </w:t>
      </w:r>
      <w:r w:rsidR="003A40C1" w:rsidRPr="00B46DD8">
        <w:rPr>
          <w:rFonts w:ascii="Arial" w:hAnsi="Arial" w:cs="Arial"/>
          <w:sz w:val="24"/>
          <w:szCs w:val="24"/>
        </w:rPr>
        <w:t>SIILNERE</w:t>
      </w:r>
      <w:r w:rsidRPr="00B46DD8">
        <w:rPr>
          <w:rFonts w:ascii="Arial" w:hAnsi="Arial" w:cs="Arial"/>
          <w:sz w:val="24"/>
          <w:szCs w:val="24"/>
        </w:rPr>
        <w:t xml:space="preserve"> por vía telefónica </w:t>
      </w:r>
      <w:r w:rsidR="00872359" w:rsidRPr="00B46DD8">
        <w:rPr>
          <w:rFonts w:ascii="Arial" w:hAnsi="Arial" w:cs="Arial"/>
          <w:sz w:val="24"/>
          <w:szCs w:val="24"/>
        </w:rPr>
        <w:t>mediante una llamada a INETEL</w:t>
      </w:r>
      <w:r w:rsidR="00BF052D" w:rsidRPr="00B46DD8">
        <w:rPr>
          <w:rFonts w:ascii="Arial" w:hAnsi="Arial" w:cs="Arial"/>
          <w:sz w:val="24"/>
          <w:szCs w:val="24"/>
        </w:rPr>
        <w:t>, así como</w:t>
      </w:r>
      <w:r w:rsidR="00263453" w:rsidRPr="00B46DD8">
        <w:rPr>
          <w:rFonts w:ascii="Arial" w:hAnsi="Arial" w:cs="Arial"/>
          <w:sz w:val="24"/>
          <w:szCs w:val="24"/>
        </w:rPr>
        <w:t xml:space="preserve"> </w:t>
      </w:r>
      <w:r w:rsidR="0066394C" w:rsidRPr="00B46DD8">
        <w:rPr>
          <w:rFonts w:ascii="Arial" w:hAnsi="Arial" w:cs="Arial"/>
          <w:sz w:val="24"/>
          <w:szCs w:val="24"/>
        </w:rPr>
        <w:t>a través del SRVE</w:t>
      </w:r>
      <w:r w:rsidRPr="00B46DD8">
        <w:rPr>
          <w:rFonts w:ascii="Arial" w:hAnsi="Arial" w:cs="Arial"/>
          <w:sz w:val="24"/>
          <w:szCs w:val="24"/>
        </w:rPr>
        <w:t>.</w:t>
      </w:r>
    </w:p>
    <w:p w14:paraId="30E0C1EC" w14:textId="77777777" w:rsidR="00DC1ED8" w:rsidRPr="00B46DD8" w:rsidRDefault="00DC1ED8" w:rsidP="003D0E62">
      <w:pPr>
        <w:spacing w:after="0" w:line="240" w:lineRule="auto"/>
        <w:jc w:val="both"/>
        <w:rPr>
          <w:rFonts w:ascii="Arial" w:hAnsi="Arial" w:cs="Arial"/>
          <w:b/>
          <w:sz w:val="24"/>
          <w:szCs w:val="24"/>
        </w:rPr>
      </w:pPr>
    </w:p>
    <w:p w14:paraId="397C54E0"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Quinto</w:t>
      </w:r>
    </w:p>
    <w:p w14:paraId="71D0DC8E"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Notificación de no inscripción en la LNERE</w:t>
      </w:r>
    </w:p>
    <w:p w14:paraId="74AA22DA"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3E07FB5C"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w:t>
      </w:r>
      <w:r w:rsidR="001B7D43" w:rsidRPr="00B46DD8">
        <w:rPr>
          <w:rFonts w:ascii="Arial" w:hAnsi="Arial" w:cs="Arial"/>
          <w:sz w:val="24"/>
          <w:szCs w:val="24"/>
        </w:rPr>
        <w:t xml:space="preserve"> </w:t>
      </w:r>
      <w:r w:rsidRPr="00B46DD8">
        <w:rPr>
          <w:rFonts w:ascii="Arial" w:hAnsi="Arial" w:cs="Arial"/>
          <w:sz w:val="24"/>
          <w:szCs w:val="24"/>
        </w:rPr>
        <w:t xml:space="preserve">DERFE hará del conocimiento de </w:t>
      </w:r>
      <w:r w:rsidR="00016C9E" w:rsidRPr="00B46DD8">
        <w:rPr>
          <w:rFonts w:ascii="Arial" w:hAnsi="Arial" w:cs="Arial"/>
          <w:sz w:val="24"/>
          <w:szCs w:val="24"/>
        </w:rPr>
        <w:t>las ciudadanas</w:t>
      </w:r>
      <w:r w:rsidR="001B7D43" w:rsidRPr="00B46DD8">
        <w:rPr>
          <w:rFonts w:ascii="Arial" w:hAnsi="Arial" w:cs="Arial"/>
          <w:sz w:val="24"/>
          <w:szCs w:val="24"/>
        </w:rPr>
        <w:t>(os)</w:t>
      </w:r>
      <w:r w:rsidR="00016C9E" w:rsidRPr="00B46DD8">
        <w:rPr>
          <w:rFonts w:ascii="Arial" w:hAnsi="Arial" w:cs="Arial"/>
          <w:sz w:val="24"/>
          <w:szCs w:val="24"/>
        </w:rPr>
        <w:t xml:space="preserve"> </w:t>
      </w:r>
      <w:r w:rsidR="00865D2C" w:rsidRPr="00B46DD8">
        <w:rPr>
          <w:rFonts w:ascii="Arial" w:hAnsi="Arial" w:cs="Arial"/>
          <w:sz w:val="24"/>
          <w:szCs w:val="24"/>
        </w:rPr>
        <w:t xml:space="preserve">que su </w:t>
      </w:r>
      <w:r w:rsidR="003A40C1" w:rsidRPr="00B46DD8">
        <w:rPr>
          <w:rFonts w:ascii="Arial" w:hAnsi="Arial" w:cs="Arial"/>
          <w:sz w:val="24"/>
          <w:szCs w:val="24"/>
        </w:rPr>
        <w:t>SIILNERE</w:t>
      </w:r>
      <w:r w:rsidRPr="00B46DD8">
        <w:rPr>
          <w:rFonts w:ascii="Arial" w:hAnsi="Arial" w:cs="Arial"/>
          <w:sz w:val="24"/>
          <w:szCs w:val="24"/>
        </w:rPr>
        <w:t xml:space="preserve"> fue determinada como improcedente, en los siguientes supuestos:</w:t>
      </w:r>
    </w:p>
    <w:p w14:paraId="5342BD21"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425E8A7B"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Por haberse </w:t>
      </w:r>
      <w:r w:rsidR="00790728" w:rsidRPr="00B46DD8">
        <w:rPr>
          <w:rFonts w:ascii="Arial" w:hAnsi="Arial" w:cs="Arial"/>
          <w:sz w:val="24"/>
          <w:szCs w:val="24"/>
        </w:rPr>
        <w:t>realizado</w:t>
      </w:r>
      <w:r w:rsidR="005500AF" w:rsidRPr="00B46DD8">
        <w:rPr>
          <w:rFonts w:ascii="Arial" w:hAnsi="Arial" w:cs="Arial"/>
          <w:sz w:val="24"/>
          <w:szCs w:val="24"/>
        </w:rPr>
        <w:t xml:space="preserve"> </w:t>
      </w:r>
      <w:r w:rsidR="00A44825" w:rsidRPr="00B46DD8">
        <w:rPr>
          <w:rFonts w:ascii="Arial" w:hAnsi="Arial" w:cs="Arial"/>
          <w:sz w:val="24"/>
          <w:szCs w:val="24"/>
        </w:rPr>
        <w:t>fuera de los plazos establecidos</w:t>
      </w:r>
      <w:r w:rsidR="00AD732D" w:rsidRPr="00B46DD8">
        <w:rPr>
          <w:rFonts w:ascii="Arial" w:hAnsi="Arial" w:cs="Arial"/>
          <w:sz w:val="24"/>
          <w:szCs w:val="24"/>
        </w:rPr>
        <w:t>;</w:t>
      </w:r>
    </w:p>
    <w:p w14:paraId="3FF37550" w14:textId="77777777" w:rsidR="00DC1ED8" w:rsidRPr="00B46DD8" w:rsidRDefault="00DC1ED8" w:rsidP="003D0E62">
      <w:pPr>
        <w:pStyle w:val="Prrafodelista"/>
        <w:spacing w:after="0" w:line="240" w:lineRule="auto"/>
        <w:ind w:left="1276"/>
        <w:contextualSpacing w:val="0"/>
        <w:jc w:val="both"/>
        <w:rPr>
          <w:rFonts w:ascii="Arial" w:hAnsi="Arial" w:cs="Arial"/>
          <w:sz w:val="24"/>
          <w:szCs w:val="24"/>
        </w:rPr>
      </w:pPr>
    </w:p>
    <w:p w14:paraId="79E855BA" w14:textId="77777777" w:rsidR="00FC155C"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Por no haber cumplido alguno de los requisitos previamente establecidos, o</w:t>
      </w:r>
    </w:p>
    <w:p w14:paraId="612DAE57" w14:textId="77777777" w:rsidR="00FC155C" w:rsidRPr="00B46DD8" w:rsidRDefault="00FC155C" w:rsidP="003D0E62">
      <w:pPr>
        <w:pStyle w:val="Prrafodelista"/>
        <w:spacing w:after="0" w:line="240" w:lineRule="auto"/>
        <w:contextualSpacing w:val="0"/>
        <w:rPr>
          <w:rFonts w:ascii="Arial" w:hAnsi="Arial" w:cs="Arial"/>
          <w:sz w:val="24"/>
          <w:szCs w:val="24"/>
        </w:rPr>
      </w:pPr>
    </w:p>
    <w:p w14:paraId="30861D7E" w14:textId="77777777" w:rsidR="00E63BCF"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Por no haber subsanado las inconsistencias notificadas</w:t>
      </w:r>
      <w:r w:rsidR="00182E0B" w:rsidRPr="00B46DD8">
        <w:rPr>
          <w:rFonts w:ascii="Arial" w:hAnsi="Arial" w:cs="Arial"/>
          <w:sz w:val="24"/>
          <w:szCs w:val="24"/>
        </w:rPr>
        <w:t xml:space="preserve"> dentro de los plazos establecidos</w:t>
      </w:r>
      <w:r w:rsidR="00E63BCF" w:rsidRPr="00B46DD8">
        <w:rPr>
          <w:rFonts w:ascii="Arial" w:hAnsi="Arial" w:cs="Arial"/>
          <w:sz w:val="24"/>
          <w:szCs w:val="24"/>
        </w:rPr>
        <w:t xml:space="preserve"> en el Capítulo Tercero del presente Título.</w:t>
      </w:r>
    </w:p>
    <w:p w14:paraId="2426351B" w14:textId="77777777" w:rsidR="00E63BCF" w:rsidRPr="00B46DD8" w:rsidRDefault="00E63BCF" w:rsidP="003D0E62">
      <w:pPr>
        <w:pStyle w:val="Prrafodelista"/>
        <w:spacing w:after="0" w:line="240" w:lineRule="auto"/>
        <w:ind w:left="360"/>
        <w:contextualSpacing w:val="0"/>
        <w:jc w:val="both"/>
        <w:rPr>
          <w:rFonts w:ascii="Arial" w:hAnsi="Arial" w:cs="Arial"/>
          <w:sz w:val="24"/>
          <w:szCs w:val="24"/>
        </w:rPr>
      </w:pPr>
    </w:p>
    <w:p w14:paraId="68D0077A"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diseñará e implementará un mecanismo </w:t>
      </w:r>
      <w:r w:rsidR="00540718" w:rsidRPr="00B46DD8">
        <w:rPr>
          <w:rFonts w:ascii="Arial" w:hAnsi="Arial" w:cs="Arial"/>
          <w:sz w:val="24"/>
          <w:szCs w:val="24"/>
        </w:rPr>
        <w:t>para notificar</w:t>
      </w:r>
      <w:r w:rsidRPr="00B46DD8">
        <w:rPr>
          <w:rFonts w:ascii="Arial" w:hAnsi="Arial" w:cs="Arial"/>
          <w:sz w:val="24"/>
          <w:szCs w:val="24"/>
        </w:rPr>
        <w:t xml:space="preserve"> </w:t>
      </w:r>
      <w:r w:rsidR="008231D3" w:rsidRPr="00B46DD8">
        <w:rPr>
          <w:rFonts w:ascii="Arial" w:hAnsi="Arial" w:cs="Arial"/>
          <w:sz w:val="24"/>
          <w:szCs w:val="24"/>
        </w:rPr>
        <w:t xml:space="preserve">a </w:t>
      </w:r>
      <w:r w:rsidR="008C6628" w:rsidRPr="00B46DD8">
        <w:rPr>
          <w:rFonts w:ascii="Arial" w:hAnsi="Arial" w:cs="Arial"/>
          <w:sz w:val="24"/>
          <w:szCs w:val="24"/>
        </w:rPr>
        <w:t xml:space="preserve">las ciudadanas(os) </w:t>
      </w:r>
      <w:r w:rsidR="00540718" w:rsidRPr="00B46DD8">
        <w:rPr>
          <w:rFonts w:ascii="Arial" w:hAnsi="Arial" w:cs="Arial"/>
          <w:sz w:val="24"/>
          <w:szCs w:val="24"/>
        </w:rPr>
        <w:t>su</w:t>
      </w:r>
      <w:r w:rsidR="00AD732D" w:rsidRPr="00B46DD8">
        <w:rPr>
          <w:rFonts w:ascii="Arial" w:hAnsi="Arial" w:cs="Arial"/>
          <w:sz w:val="24"/>
          <w:szCs w:val="24"/>
        </w:rPr>
        <w:t xml:space="preserve"> no inscripción en la LNERE</w:t>
      </w:r>
      <w:r w:rsidRPr="00B46DD8">
        <w:rPr>
          <w:rFonts w:ascii="Arial" w:hAnsi="Arial" w:cs="Arial"/>
          <w:sz w:val="24"/>
          <w:szCs w:val="24"/>
        </w:rPr>
        <w:t>, pudiendo emplear medios electrónicos, impresos o por mensajería, así como por vía telefónica cuando se cuente con este dato de contacto.</w:t>
      </w:r>
    </w:p>
    <w:p w14:paraId="0FBBB5C8"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2F3960B2" w14:textId="77777777" w:rsidR="00294442" w:rsidRPr="00B46DD8" w:rsidRDefault="008231D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notificación</w:t>
      </w:r>
      <w:r w:rsidR="00A134B3" w:rsidRPr="00B46DD8">
        <w:rPr>
          <w:rFonts w:ascii="Arial" w:hAnsi="Arial" w:cs="Arial"/>
          <w:sz w:val="24"/>
          <w:szCs w:val="24"/>
        </w:rPr>
        <w:t xml:space="preserve"> </w:t>
      </w:r>
      <w:r w:rsidR="00AD732D" w:rsidRPr="00B46DD8">
        <w:rPr>
          <w:rFonts w:ascii="Arial" w:hAnsi="Arial" w:cs="Arial"/>
          <w:sz w:val="24"/>
          <w:szCs w:val="24"/>
        </w:rPr>
        <w:t xml:space="preserve">de no inscripción en la LNERE </w:t>
      </w:r>
      <w:r w:rsidRPr="00B46DD8">
        <w:rPr>
          <w:rFonts w:ascii="Arial" w:hAnsi="Arial" w:cs="Arial"/>
          <w:sz w:val="24"/>
          <w:szCs w:val="24"/>
        </w:rPr>
        <w:t>deberá</w:t>
      </w:r>
      <w:r w:rsidR="00A134B3" w:rsidRPr="00B46DD8">
        <w:rPr>
          <w:rFonts w:ascii="Arial" w:hAnsi="Arial" w:cs="Arial"/>
          <w:sz w:val="24"/>
          <w:szCs w:val="24"/>
        </w:rPr>
        <w:t xml:space="preserve"> expresar claramente los motivos y fundamentos legales por los cuales</w:t>
      </w:r>
      <w:r w:rsidR="00865D2C" w:rsidRPr="00B46DD8">
        <w:rPr>
          <w:rFonts w:ascii="Arial" w:hAnsi="Arial" w:cs="Arial"/>
          <w:sz w:val="24"/>
          <w:szCs w:val="24"/>
        </w:rPr>
        <w:t xml:space="preserve"> las </w:t>
      </w:r>
      <w:r w:rsidR="003A40C1" w:rsidRPr="00B46DD8">
        <w:rPr>
          <w:rFonts w:ascii="Arial" w:hAnsi="Arial" w:cs="Arial"/>
          <w:sz w:val="24"/>
          <w:szCs w:val="24"/>
        </w:rPr>
        <w:t>SIILNERE</w:t>
      </w:r>
      <w:r w:rsidR="00A134B3" w:rsidRPr="00B46DD8">
        <w:rPr>
          <w:rFonts w:ascii="Arial" w:hAnsi="Arial" w:cs="Arial"/>
          <w:sz w:val="24"/>
          <w:szCs w:val="24"/>
        </w:rPr>
        <w:t xml:space="preserve"> fue </w:t>
      </w:r>
      <w:r w:rsidRPr="00B46DD8">
        <w:rPr>
          <w:rFonts w:ascii="Arial" w:hAnsi="Arial" w:cs="Arial"/>
          <w:sz w:val="24"/>
          <w:szCs w:val="24"/>
        </w:rPr>
        <w:t>determinada como improcedente</w:t>
      </w:r>
      <w:r w:rsidR="00A134B3" w:rsidRPr="00B46DD8">
        <w:rPr>
          <w:rFonts w:ascii="Arial" w:hAnsi="Arial" w:cs="Arial"/>
          <w:sz w:val="24"/>
          <w:szCs w:val="24"/>
        </w:rPr>
        <w:t xml:space="preserve">. Además, se deberá informar a </w:t>
      </w:r>
      <w:r w:rsidR="00016C9E" w:rsidRPr="00B46DD8">
        <w:rPr>
          <w:rFonts w:ascii="Arial" w:hAnsi="Arial" w:cs="Arial"/>
          <w:sz w:val="24"/>
          <w:szCs w:val="24"/>
        </w:rPr>
        <w:t>las ciudadanas</w:t>
      </w:r>
      <w:r w:rsidR="00294442" w:rsidRPr="00B46DD8">
        <w:rPr>
          <w:rFonts w:ascii="Arial" w:hAnsi="Arial" w:cs="Arial"/>
          <w:sz w:val="24"/>
          <w:szCs w:val="24"/>
        </w:rPr>
        <w:t>(os)</w:t>
      </w:r>
      <w:r w:rsidR="00016C9E" w:rsidRPr="00B46DD8">
        <w:rPr>
          <w:rFonts w:ascii="Arial" w:hAnsi="Arial" w:cs="Arial"/>
          <w:sz w:val="24"/>
          <w:szCs w:val="24"/>
        </w:rPr>
        <w:t xml:space="preserve"> </w:t>
      </w:r>
      <w:r w:rsidR="004033E1" w:rsidRPr="00B46DD8">
        <w:rPr>
          <w:rFonts w:ascii="Arial" w:hAnsi="Arial" w:cs="Arial"/>
          <w:sz w:val="24"/>
          <w:szCs w:val="24"/>
        </w:rPr>
        <w:t xml:space="preserve">acerca de </w:t>
      </w:r>
      <w:r w:rsidR="00A134B3" w:rsidRPr="00B46DD8">
        <w:rPr>
          <w:rFonts w:ascii="Arial" w:hAnsi="Arial" w:cs="Arial"/>
          <w:sz w:val="24"/>
          <w:szCs w:val="24"/>
        </w:rPr>
        <w:t>los derechos que le</w:t>
      </w:r>
      <w:r w:rsidR="00051030" w:rsidRPr="00B46DD8">
        <w:rPr>
          <w:rFonts w:ascii="Arial" w:hAnsi="Arial" w:cs="Arial"/>
          <w:sz w:val="24"/>
          <w:szCs w:val="24"/>
        </w:rPr>
        <w:t>s</w:t>
      </w:r>
      <w:r w:rsidR="00A134B3" w:rsidRPr="00B46DD8">
        <w:rPr>
          <w:rFonts w:ascii="Arial" w:hAnsi="Arial" w:cs="Arial"/>
          <w:sz w:val="24"/>
          <w:szCs w:val="24"/>
        </w:rPr>
        <w:t xml:space="preserve"> asisten y los mecanismos legales de defensa.</w:t>
      </w:r>
      <w:bookmarkStart w:id="6" w:name="_Hlk31733789"/>
    </w:p>
    <w:p w14:paraId="473F587E" w14:textId="77777777" w:rsidR="00294442" w:rsidRPr="00B46DD8" w:rsidRDefault="00294442" w:rsidP="00294442">
      <w:pPr>
        <w:pStyle w:val="Prrafodelista"/>
        <w:rPr>
          <w:rFonts w:ascii="Arial" w:hAnsi="Arial" w:cs="Arial"/>
          <w:sz w:val="24"/>
          <w:szCs w:val="24"/>
        </w:rPr>
      </w:pPr>
    </w:p>
    <w:p w14:paraId="6432ACB8" w14:textId="77777777" w:rsidR="00294442" w:rsidRPr="00B46DD8" w:rsidRDefault="00ED2843" w:rsidP="00790728">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La fecha límite de notificación a la</w:t>
      </w:r>
      <w:r w:rsidR="00294442" w:rsidRPr="00B46DD8">
        <w:rPr>
          <w:rFonts w:ascii="Arial" w:hAnsi="Arial" w:cs="Arial"/>
          <w:sz w:val="24"/>
          <w:szCs w:val="24"/>
        </w:rPr>
        <w:t>s</w:t>
      </w:r>
      <w:r w:rsidRPr="00B46DD8">
        <w:rPr>
          <w:rFonts w:ascii="Arial" w:hAnsi="Arial" w:cs="Arial"/>
          <w:sz w:val="24"/>
          <w:szCs w:val="24"/>
        </w:rPr>
        <w:t xml:space="preserve"> </w:t>
      </w:r>
      <w:r w:rsidR="00294442" w:rsidRPr="00B46DD8">
        <w:rPr>
          <w:rFonts w:ascii="Arial" w:hAnsi="Arial" w:cs="Arial"/>
          <w:sz w:val="24"/>
          <w:szCs w:val="24"/>
        </w:rPr>
        <w:t>ciudadanas(os)</w:t>
      </w:r>
      <w:r w:rsidRPr="00B46DD8">
        <w:rPr>
          <w:rFonts w:ascii="Arial" w:hAnsi="Arial" w:cs="Arial"/>
          <w:sz w:val="24"/>
          <w:szCs w:val="24"/>
        </w:rPr>
        <w:t xml:space="preserve"> sobre la improcedencia de su </w:t>
      </w:r>
      <w:r w:rsidR="003A40C1" w:rsidRPr="00B46DD8">
        <w:rPr>
          <w:rFonts w:ascii="Arial" w:hAnsi="Arial" w:cs="Arial"/>
          <w:sz w:val="24"/>
          <w:szCs w:val="24"/>
        </w:rPr>
        <w:t>SIILNERE</w:t>
      </w:r>
      <w:r w:rsidR="0076334E" w:rsidRPr="00B46DD8">
        <w:rPr>
          <w:rFonts w:ascii="Arial" w:hAnsi="Arial" w:cs="Arial"/>
          <w:sz w:val="24"/>
          <w:szCs w:val="24"/>
        </w:rPr>
        <w:t xml:space="preserve"> será el 31</w:t>
      </w:r>
      <w:r w:rsidRPr="00B46DD8">
        <w:rPr>
          <w:rFonts w:ascii="Arial" w:hAnsi="Arial" w:cs="Arial"/>
          <w:sz w:val="24"/>
          <w:szCs w:val="24"/>
        </w:rPr>
        <w:t xml:space="preserve"> de marzo de 2021.</w:t>
      </w:r>
      <w:bookmarkEnd w:id="6"/>
    </w:p>
    <w:p w14:paraId="0718EB9C" w14:textId="77777777" w:rsidR="00790728" w:rsidRPr="00B46DD8" w:rsidRDefault="00790728" w:rsidP="00790728">
      <w:pPr>
        <w:pStyle w:val="Prrafodelista"/>
        <w:spacing w:after="0" w:line="240" w:lineRule="auto"/>
        <w:ind w:left="567"/>
        <w:contextualSpacing w:val="0"/>
        <w:jc w:val="both"/>
        <w:rPr>
          <w:rFonts w:ascii="Arial" w:hAnsi="Arial" w:cs="Arial"/>
          <w:b/>
          <w:sz w:val="24"/>
          <w:szCs w:val="24"/>
        </w:rPr>
      </w:pPr>
    </w:p>
    <w:p w14:paraId="62136E33"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IV</w:t>
      </w:r>
    </w:p>
    <w:p w14:paraId="1E77930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LNERE PARA REVISIÓN</w:t>
      </w:r>
    </w:p>
    <w:p w14:paraId="6C4FB6EC" w14:textId="77777777" w:rsidR="00A134B3" w:rsidRPr="00B46DD8" w:rsidRDefault="00A134B3" w:rsidP="003D0E62">
      <w:pPr>
        <w:spacing w:after="0" w:line="240" w:lineRule="auto"/>
        <w:jc w:val="center"/>
        <w:rPr>
          <w:rFonts w:ascii="Arial" w:hAnsi="Arial" w:cs="Arial"/>
          <w:b/>
          <w:sz w:val="24"/>
          <w:szCs w:val="24"/>
        </w:rPr>
      </w:pPr>
    </w:p>
    <w:p w14:paraId="49297DF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Único</w:t>
      </w:r>
    </w:p>
    <w:p w14:paraId="57D2148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Observaciones a la LNERE para Revisión</w:t>
      </w:r>
    </w:p>
    <w:p w14:paraId="3169F71A" w14:textId="77777777" w:rsidR="00A134B3" w:rsidRPr="00B46DD8" w:rsidRDefault="00A134B3" w:rsidP="003D0E62">
      <w:pPr>
        <w:spacing w:after="0" w:line="240" w:lineRule="auto"/>
        <w:jc w:val="both"/>
        <w:rPr>
          <w:rFonts w:ascii="Arial" w:hAnsi="Arial" w:cs="Arial"/>
          <w:sz w:val="24"/>
          <w:szCs w:val="24"/>
        </w:rPr>
      </w:pPr>
    </w:p>
    <w:p w14:paraId="4939708B" w14:textId="77777777" w:rsidR="00294442"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El </w:t>
      </w:r>
      <w:r w:rsidR="005500AF" w:rsidRPr="00B46DD8">
        <w:rPr>
          <w:rFonts w:ascii="Arial" w:hAnsi="Arial" w:cs="Arial"/>
          <w:sz w:val="24"/>
          <w:szCs w:val="24"/>
        </w:rPr>
        <w:t>INE</w:t>
      </w:r>
      <w:r w:rsidRPr="00B46DD8">
        <w:rPr>
          <w:rFonts w:ascii="Arial" w:hAnsi="Arial" w:cs="Arial"/>
          <w:sz w:val="24"/>
          <w:szCs w:val="24"/>
        </w:rPr>
        <w:t>, a tr</w:t>
      </w:r>
      <w:r w:rsidR="00473E67" w:rsidRPr="00B46DD8">
        <w:rPr>
          <w:rFonts w:ascii="Arial" w:hAnsi="Arial" w:cs="Arial"/>
          <w:sz w:val="24"/>
          <w:szCs w:val="24"/>
        </w:rPr>
        <w:t>avés de la DERFE, conformará la</w:t>
      </w:r>
      <w:r w:rsidRPr="00B46DD8">
        <w:rPr>
          <w:rFonts w:ascii="Arial" w:hAnsi="Arial" w:cs="Arial"/>
          <w:sz w:val="24"/>
          <w:szCs w:val="24"/>
        </w:rPr>
        <w:t xml:space="preserve"> LNERE para Revisión para </w:t>
      </w:r>
      <w:r w:rsidR="000D6CB4" w:rsidRPr="00B46DD8">
        <w:rPr>
          <w:rFonts w:ascii="Arial" w:hAnsi="Arial" w:cs="Arial"/>
          <w:sz w:val="24"/>
          <w:szCs w:val="24"/>
        </w:rPr>
        <w:t>l</w:t>
      </w:r>
      <w:r w:rsidR="003E7108" w:rsidRPr="00B46DD8">
        <w:rPr>
          <w:rFonts w:ascii="Arial" w:hAnsi="Arial" w:cs="Arial"/>
          <w:sz w:val="24"/>
          <w:szCs w:val="24"/>
        </w:rPr>
        <w:t>os PEL</w:t>
      </w:r>
      <w:r w:rsidRPr="00B46DD8">
        <w:rPr>
          <w:rFonts w:ascii="Arial" w:hAnsi="Arial" w:cs="Arial"/>
          <w:sz w:val="24"/>
          <w:szCs w:val="24"/>
        </w:rPr>
        <w:t>, misma que entregará a la</w:t>
      </w:r>
      <w:r w:rsidR="007F2D19" w:rsidRPr="00B46DD8">
        <w:rPr>
          <w:rFonts w:ascii="Arial" w:hAnsi="Arial" w:cs="Arial"/>
          <w:sz w:val="24"/>
          <w:szCs w:val="24"/>
        </w:rPr>
        <w:t>s representaciones de los Partidos Políticos acreditadas en la</w:t>
      </w:r>
      <w:r w:rsidRPr="00B46DD8">
        <w:rPr>
          <w:rFonts w:ascii="Arial" w:hAnsi="Arial" w:cs="Arial"/>
          <w:sz w:val="24"/>
          <w:szCs w:val="24"/>
        </w:rPr>
        <w:t xml:space="preserve"> CNV para su revisión</w:t>
      </w:r>
      <w:r w:rsidR="007F2D19" w:rsidRPr="00B46DD8">
        <w:rPr>
          <w:rFonts w:ascii="Arial" w:hAnsi="Arial" w:cs="Arial"/>
          <w:sz w:val="24"/>
          <w:szCs w:val="24"/>
        </w:rPr>
        <w:t>,</w:t>
      </w:r>
      <w:r w:rsidRPr="00B46DD8">
        <w:rPr>
          <w:rFonts w:ascii="Arial" w:hAnsi="Arial" w:cs="Arial"/>
          <w:sz w:val="24"/>
          <w:szCs w:val="24"/>
        </w:rPr>
        <w:t xml:space="preserve"> en términos de lo establecido en la </w:t>
      </w:r>
      <w:r w:rsidR="005500AF" w:rsidRPr="00B46DD8">
        <w:rPr>
          <w:rFonts w:ascii="Arial" w:hAnsi="Arial" w:cs="Arial"/>
          <w:sz w:val="24"/>
          <w:szCs w:val="24"/>
        </w:rPr>
        <w:t>LGIPE</w:t>
      </w:r>
      <w:r w:rsidRPr="00B46DD8">
        <w:rPr>
          <w:rFonts w:ascii="Arial" w:hAnsi="Arial" w:cs="Arial"/>
          <w:sz w:val="24"/>
          <w:szCs w:val="24"/>
        </w:rPr>
        <w:t xml:space="preserve">, el </w:t>
      </w:r>
      <w:r w:rsidR="00A81DD3" w:rsidRPr="00B46DD8">
        <w:rPr>
          <w:rFonts w:ascii="Arial" w:hAnsi="Arial" w:cs="Arial"/>
          <w:sz w:val="24"/>
          <w:szCs w:val="24"/>
        </w:rPr>
        <w:t>RE</w:t>
      </w:r>
      <w:r w:rsidR="00ED559F" w:rsidRPr="00B46DD8">
        <w:rPr>
          <w:rFonts w:ascii="Arial" w:hAnsi="Arial" w:cs="Arial"/>
          <w:sz w:val="24"/>
          <w:szCs w:val="24"/>
        </w:rPr>
        <w:t xml:space="preserve"> y</w:t>
      </w:r>
      <w:r w:rsidRPr="00B46DD8">
        <w:rPr>
          <w:rFonts w:ascii="Arial" w:hAnsi="Arial" w:cs="Arial"/>
          <w:sz w:val="24"/>
          <w:szCs w:val="24"/>
        </w:rPr>
        <w:t xml:space="preserve"> los </w:t>
      </w:r>
      <w:r w:rsidR="00C9043D" w:rsidRPr="00B46DD8">
        <w:rPr>
          <w:rFonts w:ascii="Arial" w:hAnsi="Arial" w:cs="Arial"/>
          <w:sz w:val="24"/>
          <w:szCs w:val="24"/>
        </w:rPr>
        <w:t>LAVE</w:t>
      </w:r>
      <w:r w:rsidRPr="00B46DD8">
        <w:rPr>
          <w:rFonts w:ascii="Arial" w:hAnsi="Arial" w:cs="Arial"/>
          <w:sz w:val="24"/>
          <w:szCs w:val="24"/>
        </w:rPr>
        <w:t>.</w:t>
      </w:r>
    </w:p>
    <w:p w14:paraId="3B9F6501" w14:textId="77777777" w:rsidR="00294442" w:rsidRPr="00B46DD8" w:rsidRDefault="00294442" w:rsidP="00294442">
      <w:pPr>
        <w:pStyle w:val="Prrafodelista"/>
        <w:spacing w:after="0" w:line="240" w:lineRule="auto"/>
        <w:ind w:left="567"/>
        <w:contextualSpacing w:val="0"/>
        <w:jc w:val="both"/>
        <w:rPr>
          <w:rFonts w:ascii="Arial" w:hAnsi="Arial" w:cs="Arial"/>
          <w:sz w:val="24"/>
          <w:szCs w:val="24"/>
        </w:rPr>
      </w:pPr>
    </w:p>
    <w:p w14:paraId="6CF2AF67" w14:textId="77777777" w:rsidR="00A134B3" w:rsidRPr="00B46DD8" w:rsidRDefault="00A134B3" w:rsidP="00294442">
      <w:pPr>
        <w:pStyle w:val="Prrafodelista"/>
        <w:spacing w:after="0" w:line="240" w:lineRule="auto"/>
        <w:ind w:left="567"/>
        <w:contextualSpacing w:val="0"/>
        <w:jc w:val="both"/>
        <w:rPr>
          <w:rFonts w:ascii="Arial" w:hAnsi="Arial" w:cs="Arial"/>
          <w:sz w:val="24"/>
          <w:szCs w:val="24"/>
        </w:rPr>
      </w:pPr>
      <w:r w:rsidRPr="00B46DD8">
        <w:rPr>
          <w:rFonts w:ascii="Arial" w:hAnsi="Arial" w:cs="Arial"/>
          <w:sz w:val="24"/>
          <w:szCs w:val="24"/>
        </w:rPr>
        <w:t xml:space="preserve">La fecha de corte de la LNERE para Revisión será el </w:t>
      </w:r>
      <w:r w:rsidR="00F37C31" w:rsidRPr="00B46DD8">
        <w:rPr>
          <w:rFonts w:ascii="Arial" w:hAnsi="Arial" w:cs="Arial"/>
          <w:sz w:val="24"/>
          <w:szCs w:val="24"/>
        </w:rPr>
        <w:t>15</w:t>
      </w:r>
      <w:r w:rsidR="009847FB" w:rsidRPr="00B46DD8">
        <w:rPr>
          <w:rFonts w:ascii="Arial" w:hAnsi="Arial" w:cs="Arial"/>
          <w:sz w:val="24"/>
          <w:szCs w:val="24"/>
        </w:rPr>
        <w:t xml:space="preserve"> </w:t>
      </w:r>
      <w:r w:rsidRPr="00B46DD8">
        <w:rPr>
          <w:rFonts w:ascii="Arial" w:hAnsi="Arial" w:cs="Arial"/>
          <w:sz w:val="24"/>
          <w:szCs w:val="24"/>
        </w:rPr>
        <w:t>de marzo de 20</w:t>
      </w:r>
      <w:r w:rsidR="000D6CB4" w:rsidRPr="00B46DD8">
        <w:rPr>
          <w:rFonts w:ascii="Arial" w:hAnsi="Arial" w:cs="Arial"/>
          <w:sz w:val="24"/>
          <w:szCs w:val="24"/>
        </w:rPr>
        <w:t>21</w:t>
      </w:r>
      <w:r w:rsidRPr="00B46DD8">
        <w:rPr>
          <w:rFonts w:ascii="Arial" w:hAnsi="Arial" w:cs="Arial"/>
          <w:sz w:val="24"/>
          <w:szCs w:val="24"/>
        </w:rPr>
        <w:t>.</w:t>
      </w:r>
    </w:p>
    <w:p w14:paraId="353FECAB"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70672579" w14:textId="77777777" w:rsidR="00A134B3" w:rsidRPr="00B46DD8" w:rsidRDefault="00BF05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Las representaciones de los </w:t>
      </w:r>
      <w:r w:rsidR="005500AF" w:rsidRPr="00B46DD8">
        <w:rPr>
          <w:rFonts w:ascii="Arial" w:hAnsi="Arial" w:cs="Arial"/>
          <w:sz w:val="24"/>
          <w:szCs w:val="24"/>
        </w:rPr>
        <w:t xml:space="preserve">Partidos Políticos </w:t>
      </w:r>
      <w:r w:rsidRPr="00B46DD8">
        <w:rPr>
          <w:rFonts w:ascii="Arial" w:hAnsi="Arial" w:cs="Arial"/>
          <w:sz w:val="24"/>
          <w:szCs w:val="24"/>
        </w:rPr>
        <w:t>acreditad</w:t>
      </w:r>
      <w:r w:rsidR="007F2D19" w:rsidRPr="00B46DD8">
        <w:rPr>
          <w:rFonts w:ascii="Arial" w:hAnsi="Arial" w:cs="Arial"/>
          <w:sz w:val="24"/>
          <w:szCs w:val="24"/>
        </w:rPr>
        <w:t>a</w:t>
      </w:r>
      <w:r w:rsidRPr="00B46DD8">
        <w:rPr>
          <w:rFonts w:ascii="Arial" w:hAnsi="Arial" w:cs="Arial"/>
          <w:sz w:val="24"/>
          <w:szCs w:val="24"/>
        </w:rPr>
        <w:t xml:space="preserve">s ante la CNV </w:t>
      </w:r>
      <w:r w:rsidR="002D016F" w:rsidRPr="00B46DD8">
        <w:rPr>
          <w:rFonts w:ascii="Arial" w:hAnsi="Arial" w:cs="Arial"/>
          <w:sz w:val="24"/>
          <w:szCs w:val="24"/>
        </w:rPr>
        <w:t>no podrán reproducir ni almacenar por ningún medio impreso, óptico, magnético</w:t>
      </w:r>
      <w:r w:rsidR="00540718" w:rsidRPr="00B46DD8">
        <w:rPr>
          <w:rFonts w:ascii="Arial" w:hAnsi="Arial" w:cs="Arial"/>
          <w:sz w:val="24"/>
          <w:szCs w:val="24"/>
        </w:rPr>
        <w:t>,</w:t>
      </w:r>
      <w:r w:rsidR="002D016F" w:rsidRPr="00B46DD8">
        <w:rPr>
          <w:rFonts w:ascii="Arial" w:hAnsi="Arial" w:cs="Arial"/>
          <w:sz w:val="24"/>
          <w:szCs w:val="24"/>
        </w:rPr>
        <w:t xml:space="preserve"> o por cualquier otra modalidad</w:t>
      </w:r>
      <w:r w:rsidR="00540718" w:rsidRPr="00B46DD8">
        <w:rPr>
          <w:rFonts w:ascii="Arial" w:hAnsi="Arial" w:cs="Arial"/>
          <w:sz w:val="24"/>
          <w:szCs w:val="24"/>
        </w:rPr>
        <w:t>,</w:t>
      </w:r>
      <w:r w:rsidRPr="00B46DD8">
        <w:rPr>
          <w:rFonts w:ascii="Arial" w:hAnsi="Arial" w:cs="Arial"/>
          <w:sz w:val="24"/>
          <w:szCs w:val="24"/>
        </w:rPr>
        <w:t xml:space="preserve"> </w:t>
      </w:r>
      <w:r w:rsidR="002D016F" w:rsidRPr="00B46DD8">
        <w:rPr>
          <w:rFonts w:ascii="Arial" w:hAnsi="Arial" w:cs="Arial"/>
          <w:sz w:val="24"/>
          <w:szCs w:val="24"/>
        </w:rPr>
        <w:t xml:space="preserve">la LNERE </w:t>
      </w:r>
      <w:r w:rsidRPr="00B46DD8">
        <w:rPr>
          <w:rFonts w:ascii="Arial" w:hAnsi="Arial" w:cs="Arial"/>
          <w:sz w:val="24"/>
          <w:szCs w:val="24"/>
        </w:rPr>
        <w:t xml:space="preserve">para Revisión que se </w:t>
      </w:r>
      <w:r w:rsidR="002D016F" w:rsidRPr="00B46DD8">
        <w:rPr>
          <w:rFonts w:ascii="Arial" w:hAnsi="Arial" w:cs="Arial"/>
          <w:sz w:val="24"/>
          <w:szCs w:val="24"/>
        </w:rPr>
        <w:t xml:space="preserve">les proporcione, </w:t>
      </w:r>
      <w:r w:rsidR="00A134B3" w:rsidRPr="00B46DD8">
        <w:rPr>
          <w:rFonts w:ascii="Arial" w:hAnsi="Arial" w:cs="Arial"/>
          <w:sz w:val="24"/>
          <w:szCs w:val="24"/>
        </w:rPr>
        <w:t xml:space="preserve">por lo que </w:t>
      </w:r>
      <w:r w:rsidR="002D016F" w:rsidRPr="00B46DD8">
        <w:rPr>
          <w:rFonts w:ascii="Arial" w:hAnsi="Arial" w:cs="Arial"/>
          <w:sz w:val="24"/>
          <w:szCs w:val="24"/>
        </w:rPr>
        <w:t xml:space="preserve">deberán </w:t>
      </w:r>
      <w:r w:rsidR="00A134B3" w:rsidRPr="00B46DD8">
        <w:rPr>
          <w:rFonts w:ascii="Arial" w:hAnsi="Arial" w:cs="Arial"/>
          <w:sz w:val="24"/>
          <w:szCs w:val="24"/>
        </w:rPr>
        <w:t>sujetar</w:t>
      </w:r>
      <w:r w:rsidR="002D016F" w:rsidRPr="00B46DD8">
        <w:rPr>
          <w:rFonts w:ascii="Arial" w:hAnsi="Arial" w:cs="Arial"/>
          <w:sz w:val="24"/>
          <w:szCs w:val="24"/>
        </w:rPr>
        <w:t>se</w:t>
      </w:r>
      <w:r w:rsidR="00A134B3" w:rsidRPr="00B46DD8">
        <w:rPr>
          <w:rFonts w:ascii="Arial" w:hAnsi="Arial" w:cs="Arial"/>
          <w:sz w:val="24"/>
          <w:szCs w:val="24"/>
        </w:rPr>
        <w:t xml:space="preserve"> a</w:t>
      </w:r>
      <w:r w:rsidR="00B112C2" w:rsidRPr="00B46DD8">
        <w:rPr>
          <w:rFonts w:ascii="Arial" w:hAnsi="Arial" w:cs="Arial"/>
          <w:sz w:val="24"/>
          <w:szCs w:val="24"/>
        </w:rPr>
        <w:t xml:space="preserve"> la normatividad aplicable</w:t>
      </w:r>
      <w:r w:rsidR="00A134B3" w:rsidRPr="00B46DD8">
        <w:rPr>
          <w:rFonts w:ascii="Arial" w:hAnsi="Arial" w:cs="Arial"/>
          <w:sz w:val="24"/>
          <w:szCs w:val="24"/>
        </w:rPr>
        <w:t>.</w:t>
      </w:r>
    </w:p>
    <w:p w14:paraId="40158C7E"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15BB893B"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 xml:space="preserve">La DERFE pondrá a disposición de los </w:t>
      </w:r>
      <w:r w:rsidR="005500AF" w:rsidRPr="00B46DD8">
        <w:rPr>
          <w:rFonts w:ascii="Arial" w:hAnsi="Arial" w:cs="Arial"/>
          <w:sz w:val="24"/>
          <w:szCs w:val="24"/>
        </w:rPr>
        <w:t>Partidos Políticos</w:t>
      </w:r>
      <w:r w:rsidRPr="00B46DD8">
        <w:rPr>
          <w:rFonts w:ascii="Arial" w:hAnsi="Arial" w:cs="Arial"/>
          <w:sz w:val="24"/>
          <w:szCs w:val="24"/>
        </w:rPr>
        <w:t xml:space="preserve">, a través de sus </w:t>
      </w:r>
      <w:r w:rsidR="00016C9E" w:rsidRPr="00B46DD8">
        <w:rPr>
          <w:rFonts w:ascii="Arial" w:hAnsi="Arial" w:cs="Arial"/>
          <w:sz w:val="24"/>
          <w:szCs w:val="24"/>
        </w:rPr>
        <w:t xml:space="preserve">representaciones acreditadas ante </w:t>
      </w:r>
      <w:r w:rsidRPr="00B46DD8">
        <w:rPr>
          <w:rFonts w:ascii="Arial" w:hAnsi="Arial" w:cs="Arial"/>
          <w:sz w:val="24"/>
          <w:szCs w:val="24"/>
        </w:rPr>
        <w:t>la CNV, la LNERE para</w:t>
      </w:r>
      <w:r w:rsidR="005C40D6" w:rsidRPr="00B46DD8">
        <w:rPr>
          <w:rFonts w:ascii="Arial" w:hAnsi="Arial" w:cs="Arial"/>
          <w:sz w:val="24"/>
          <w:szCs w:val="24"/>
        </w:rPr>
        <w:t xml:space="preserve"> Revisión </w:t>
      </w:r>
      <w:r w:rsidRPr="00B46DD8">
        <w:rPr>
          <w:rFonts w:ascii="Arial" w:hAnsi="Arial" w:cs="Arial"/>
          <w:sz w:val="24"/>
          <w:szCs w:val="24"/>
        </w:rPr>
        <w:t xml:space="preserve">a más tardar el </w:t>
      </w:r>
      <w:r w:rsidR="00790728" w:rsidRPr="00B46DD8">
        <w:rPr>
          <w:rFonts w:ascii="Arial" w:hAnsi="Arial" w:cs="Arial"/>
          <w:sz w:val="24"/>
          <w:szCs w:val="24"/>
        </w:rPr>
        <w:t>22</w:t>
      </w:r>
      <w:r w:rsidR="00E3270F" w:rsidRPr="00B46DD8">
        <w:rPr>
          <w:rFonts w:ascii="Arial" w:hAnsi="Arial" w:cs="Arial"/>
          <w:sz w:val="24"/>
          <w:szCs w:val="24"/>
        </w:rPr>
        <w:t xml:space="preserve"> </w:t>
      </w:r>
      <w:r w:rsidRPr="00B46DD8">
        <w:rPr>
          <w:rFonts w:ascii="Arial" w:hAnsi="Arial" w:cs="Arial"/>
          <w:sz w:val="24"/>
          <w:szCs w:val="24"/>
        </w:rPr>
        <w:t xml:space="preserve">de </w:t>
      </w:r>
      <w:r w:rsidR="005C40D6" w:rsidRPr="00B46DD8">
        <w:rPr>
          <w:rFonts w:ascii="Arial" w:hAnsi="Arial" w:cs="Arial"/>
          <w:sz w:val="24"/>
          <w:szCs w:val="24"/>
        </w:rPr>
        <w:t>marzo de 20</w:t>
      </w:r>
      <w:r w:rsidR="000D6CB4" w:rsidRPr="00B46DD8">
        <w:rPr>
          <w:rFonts w:ascii="Arial" w:hAnsi="Arial" w:cs="Arial"/>
          <w:sz w:val="24"/>
          <w:szCs w:val="24"/>
        </w:rPr>
        <w:t>21</w:t>
      </w:r>
      <w:r w:rsidRPr="00B46DD8">
        <w:rPr>
          <w:rFonts w:ascii="Arial" w:hAnsi="Arial" w:cs="Arial"/>
          <w:sz w:val="24"/>
          <w:szCs w:val="24"/>
        </w:rPr>
        <w:t>.</w:t>
      </w:r>
    </w:p>
    <w:p w14:paraId="568C4C89"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5F611522" w14:textId="77777777" w:rsidR="0032723C" w:rsidRPr="00B46DD8" w:rsidRDefault="0032723C"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Las representaciones de los Partidos Políticos acreditadas ante la CNV podrán notific</w:t>
      </w:r>
      <w:r w:rsidR="00940A5E" w:rsidRPr="00B46DD8">
        <w:rPr>
          <w:rFonts w:ascii="Arial" w:hAnsi="Arial" w:cs="Arial"/>
          <w:sz w:val="24"/>
          <w:szCs w:val="24"/>
        </w:rPr>
        <w:t xml:space="preserve">ar a la DERFE, a más tardar el </w:t>
      </w:r>
      <w:r w:rsidR="00790728" w:rsidRPr="00B46DD8">
        <w:rPr>
          <w:rFonts w:ascii="Arial" w:hAnsi="Arial" w:cs="Arial"/>
          <w:sz w:val="24"/>
          <w:szCs w:val="24"/>
        </w:rPr>
        <w:t>5</w:t>
      </w:r>
      <w:r w:rsidR="00E3270F" w:rsidRPr="00B46DD8">
        <w:rPr>
          <w:rFonts w:ascii="Arial" w:hAnsi="Arial" w:cs="Arial"/>
          <w:sz w:val="24"/>
          <w:szCs w:val="24"/>
        </w:rPr>
        <w:t xml:space="preserve"> </w:t>
      </w:r>
      <w:r w:rsidRPr="00B46DD8">
        <w:rPr>
          <w:rFonts w:ascii="Arial" w:hAnsi="Arial" w:cs="Arial"/>
          <w:sz w:val="24"/>
          <w:szCs w:val="24"/>
        </w:rPr>
        <w:t>de abril de 20</w:t>
      </w:r>
      <w:r w:rsidR="000D6CB4" w:rsidRPr="00B46DD8">
        <w:rPr>
          <w:rFonts w:ascii="Arial" w:hAnsi="Arial" w:cs="Arial"/>
          <w:sz w:val="24"/>
          <w:szCs w:val="24"/>
        </w:rPr>
        <w:t>21</w:t>
      </w:r>
      <w:r w:rsidRPr="00B46DD8">
        <w:rPr>
          <w:rFonts w:ascii="Arial" w:hAnsi="Arial" w:cs="Arial"/>
          <w:sz w:val="24"/>
          <w:szCs w:val="24"/>
        </w:rPr>
        <w:t>, las observaciones a la LNERE para Revisión, las cuales deberán versar sobre hechos y casos concretos e individualizados.</w:t>
      </w:r>
    </w:p>
    <w:p w14:paraId="2A74B2BD" w14:textId="77777777" w:rsidR="0032723C" w:rsidRPr="00B46DD8" w:rsidRDefault="0032723C" w:rsidP="003D0E62">
      <w:pPr>
        <w:pStyle w:val="Prrafodelista"/>
        <w:spacing w:after="0" w:line="240" w:lineRule="auto"/>
        <w:contextualSpacing w:val="0"/>
        <w:rPr>
          <w:rFonts w:ascii="Arial" w:hAnsi="Arial" w:cs="Arial"/>
          <w:sz w:val="24"/>
          <w:szCs w:val="24"/>
        </w:rPr>
      </w:pPr>
    </w:p>
    <w:p w14:paraId="59F9BA06"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Derivado de las observaciones que se realicen </w:t>
      </w:r>
      <w:r w:rsidR="00FC155C" w:rsidRPr="00B46DD8">
        <w:rPr>
          <w:rFonts w:ascii="Arial" w:hAnsi="Arial" w:cs="Arial"/>
          <w:sz w:val="24"/>
          <w:szCs w:val="24"/>
        </w:rPr>
        <w:t>a la LNERE para Revisión</w:t>
      </w:r>
      <w:r w:rsidRPr="00B46DD8">
        <w:rPr>
          <w:rFonts w:ascii="Arial" w:hAnsi="Arial" w:cs="Arial"/>
          <w:sz w:val="24"/>
          <w:szCs w:val="24"/>
        </w:rPr>
        <w:t xml:space="preserve">, se harán las modificaciones a que hubiere lugar y se presentará el informe respectivo al Consejo General, a la CNV y </w:t>
      </w:r>
      <w:r w:rsidR="00590513" w:rsidRPr="00B46DD8">
        <w:rPr>
          <w:rFonts w:ascii="Arial" w:hAnsi="Arial" w:cs="Arial"/>
          <w:sz w:val="24"/>
          <w:szCs w:val="24"/>
        </w:rPr>
        <w:t xml:space="preserve">al </w:t>
      </w:r>
      <w:r w:rsidRPr="00B46DD8">
        <w:rPr>
          <w:rFonts w:ascii="Arial" w:hAnsi="Arial" w:cs="Arial"/>
          <w:sz w:val="24"/>
          <w:szCs w:val="24"/>
        </w:rPr>
        <w:t>Consejo de</w:t>
      </w:r>
      <w:r w:rsidR="00590513" w:rsidRPr="00B46DD8">
        <w:rPr>
          <w:rFonts w:ascii="Arial" w:hAnsi="Arial" w:cs="Arial"/>
          <w:sz w:val="24"/>
          <w:szCs w:val="24"/>
        </w:rPr>
        <w:t>l</w:t>
      </w:r>
      <w:r w:rsidRPr="00B46DD8">
        <w:rPr>
          <w:rFonts w:ascii="Arial" w:hAnsi="Arial" w:cs="Arial"/>
          <w:sz w:val="24"/>
          <w:szCs w:val="24"/>
        </w:rPr>
        <w:t xml:space="preserve"> OPL</w:t>
      </w:r>
      <w:r w:rsidR="00540718" w:rsidRPr="00B46DD8">
        <w:rPr>
          <w:rFonts w:ascii="Arial" w:hAnsi="Arial" w:cs="Arial"/>
          <w:sz w:val="24"/>
          <w:szCs w:val="24"/>
        </w:rPr>
        <w:t xml:space="preserve"> de la entidad correspondiente</w:t>
      </w:r>
      <w:r w:rsidR="007F2D19" w:rsidRPr="00B46DD8">
        <w:rPr>
          <w:rFonts w:ascii="Arial" w:hAnsi="Arial" w:cs="Arial"/>
          <w:sz w:val="24"/>
          <w:szCs w:val="24"/>
        </w:rPr>
        <w:t>,</w:t>
      </w:r>
      <w:r w:rsidRPr="00B46DD8">
        <w:rPr>
          <w:rFonts w:ascii="Arial" w:hAnsi="Arial" w:cs="Arial"/>
          <w:sz w:val="24"/>
          <w:szCs w:val="24"/>
        </w:rPr>
        <w:t xml:space="preserve"> </w:t>
      </w:r>
      <w:r w:rsidR="005C40D6" w:rsidRPr="00B46DD8">
        <w:rPr>
          <w:rFonts w:ascii="Arial" w:hAnsi="Arial" w:cs="Arial"/>
          <w:sz w:val="24"/>
          <w:szCs w:val="24"/>
        </w:rPr>
        <w:t xml:space="preserve">a más tardar el </w:t>
      </w:r>
      <w:r w:rsidR="00E3270F" w:rsidRPr="00B46DD8">
        <w:rPr>
          <w:rFonts w:ascii="Arial" w:hAnsi="Arial" w:cs="Arial"/>
          <w:sz w:val="24"/>
          <w:szCs w:val="24"/>
        </w:rPr>
        <w:t xml:space="preserve">15 </w:t>
      </w:r>
      <w:r w:rsidRPr="00B46DD8">
        <w:rPr>
          <w:rFonts w:ascii="Arial" w:hAnsi="Arial" w:cs="Arial"/>
          <w:sz w:val="24"/>
          <w:szCs w:val="24"/>
        </w:rPr>
        <w:t xml:space="preserve">de </w:t>
      </w:r>
      <w:r w:rsidR="005C40D6" w:rsidRPr="00B46DD8">
        <w:rPr>
          <w:rFonts w:ascii="Arial" w:hAnsi="Arial" w:cs="Arial"/>
          <w:sz w:val="24"/>
          <w:szCs w:val="24"/>
        </w:rPr>
        <w:t>abril</w:t>
      </w:r>
      <w:r w:rsidR="000D6CB4" w:rsidRPr="00B46DD8">
        <w:rPr>
          <w:rFonts w:ascii="Arial" w:hAnsi="Arial" w:cs="Arial"/>
          <w:sz w:val="24"/>
          <w:szCs w:val="24"/>
        </w:rPr>
        <w:t xml:space="preserve"> de 2021</w:t>
      </w:r>
      <w:r w:rsidRPr="00B46DD8">
        <w:rPr>
          <w:rFonts w:ascii="Arial" w:hAnsi="Arial" w:cs="Arial"/>
          <w:sz w:val="24"/>
          <w:szCs w:val="24"/>
        </w:rPr>
        <w:t>.</w:t>
      </w:r>
    </w:p>
    <w:p w14:paraId="5C626F50"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475548EC"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Las representaciones de los </w:t>
      </w:r>
      <w:r w:rsidR="005500AF" w:rsidRPr="00B46DD8">
        <w:rPr>
          <w:rFonts w:ascii="Arial" w:hAnsi="Arial" w:cs="Arial"/>
          <w:sz w:val="24"/>
          <w:szCs w:val="24"/>
        </w:rPr>
        <w:t xml:space="preserve">Partidos Políticos </w:t>
      </w:r>
      <w:r w:rsidRPr="00B46DD8">
        <w:rPr>
          <w:rFonts w:ascii="Arial" w:hAnsi="Arial" w:cs="Arial"/>
          <w:sz w:val="24"/>
          <w:szCs w:val="24"/>
        </w:rPr>
        <w:t>y, en su caso,</w:t>
      </w:r>
      <w:r w:rsidR="00540718" w:rsidRPr="00B46DD8">
        <w:rPr>
          <w:rFonts w:ascii="Arial" w:hAnsi="Arial" w:cs="Arial"/>
          <w:sz w:val="24"/>
          <w:szCs w:val="24"/>
        </w:rPr>
        <w:t xml:space="preserve"> de</w:t>
      </w:r>
      <w:r w:rsidRPr="00B46DD8">
        <w:rPr>
          <w:rFonts w:ascii="Arial" w:hAnsi="Arial" w:cs="Arial"/>
          <w:sz w:val="24"/>
          <w:szCs w:val="24"/>
        </w:rPr>
        <w:t xml:space="preserve"> las </w:t>
      </w:r>
      <w:r w:rsidR="005500AF" w:rsidRPr="00B46DD8">
        <w:rPr>
          <w:rFonts w:ascii="Arial" w:hAnsi="Arial" w:cs="Arial"/>
          <w:sz w:val="24"/>
          <w:szCs w:val="24"/>
        </w:rPr>
        <w:t>Candidaturas Independientes</w:t>
      </w:r>
      <w:r w:rsidR="00FC155C" w:rsidRPr="00B46DD8">
        <w:rPr>
          <w:rFonts w:ascii="Arial" w:hAnsi="Arial" w:cs="Arial"/>
          <w:sz w:val="24"/>
          <w:szCs w:val="24"/>
        </w:rPr>
        <w:t>,</w:t>
      </w:r>
      <w:r w:rsidR="005500AF" w:rsidRPr="00B46DD8">
        <w:rPr>
          <w:rFonts w:ascii="Arial" w:hAnsi="Arial" w:cs="Arial"/>
          <w:sz w:val="24"/>
          <w:szCs w:val="24"/>
        </w:rPr>
        <w:t xml:space="preserve"> </w:t>
      </w:r>
      <w:r w:rsidRPr="00B46DD8">
        <w:rPr>
          <w:rFonts w:ascii="Arial" w:hAnsi="Arial" w:cs="Arial"/>
          <w:sz w:val="24"/>
          <w:szCs w:val="24"/>
        </w:rPr>
        <w:t xml:space="preserve">podrán impugnar ante el TEPJF el informe a que se refiere el numeral anterior. La impugnación se sujetará a lo dispuesto en la </w:t>
      </w:r>
      <w:r w:rsidR="005500AF" w:rsidRPr="00B46DD8">
        <w:rPr>
          <w:rFonts w:ascii="Arial" w:hAnsi="Arial" w:cs="Arial"/>
          <w:sz w:val="24"/>
          <w:szCs w:val="24"/>
        </w:rPr>
        <w:t xml:space="preserve">LGIPE </w:t>
      </w:r>
      <w:r w:rsidRPr="00B46DD8">
        <w:rPr>
          <w:rFonts w:ascii="Arial" w:hAnsi="Arial" w:cs="Arial"/>
          <w:sz w:val="24"/>
          <w:szCs w:val="24"/>
        </w:rPr>
        <w:t xml:space="preserve">y la </w:t>
      </w:r>
      <w:r w:rsidR="00C9043D" w:rsidRPr="00B46DD8">
        <w:rPr>
          <w:rFonts w:ascii="Arial" w:hAnsi="Arial" w:cs="Arial"/>
          <w:sz w:val="24"/>
          <w:szCs w:val="24"/>
        </w:rPr>
        <w:t>LGSMIME</w:t>
      </w:r>
      <w:r w:rsidRPr="00B46DD8">
        <w:rPr>
          <w:rFonts w:ascii="Arial" w:hAnsi="Arial" w:cs="Arial"/>
          <w:sz w:val="24"/>
          <w:szCs w:val="24"/>
        </w:rPr>
        <w:t>.</w:t>
      </w:r>
    </w:p>
    <w:p w14:paraId="2DDB5F0D"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53DA3CFB"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En caso que no se impugne el inform</w:t>
      </w:r>
      <w:r w:rsidR="00F8351D" w:rsidRPr="00B46DD8">
        <w:rPr>
          <w:rFonts w:ascii="Arial" w:hAnsi="Arial" w:cs="Arial"/>
          <w:sz w:val="24"/>
          <w:szCs w:val="24"/>
        </w:rPr>
        <w:t xml:space="preserve">e </w:t>
      </w:r>
      <w:r w:rsidR="007F2D19" w:rsidRPr="00B46DD8">
        <w:rPr>
          <w:rFonts w:ascii="Arial" w:hAnsi="Arial" w:cs="Arial"/>
          <w:sz w:val="24"/>
          <w:szCs w:val="24"/>
        </w:rPr>
        <w:t xml:space="preserve">sobre la atención de las observaciones que se realicen a la LNERE para Revisión </w:t>
      </w:r>
      <w:r w:rsidRPr="00B46DD8">
        <w:rPr>
          <w:rFonts w:ascii="Arial" w:hAnsi="Arial" w:cs="Arial"/>
          <w:sz w:val="24"/>
          <w:szCs w:val="24"/>
        </w:rPr>
        <w:t>o bien, una vez que se hayan resuelto las imp</w:t>
      </w:r>
      <w:r w:rsidR="00473E67" w:rsidRPr="00B46DD8">
        <w:rPr>
          <w:rFonts w:ascii="Arial" w:hAnsi="Arial" w:cs="Arial"/>
          <w:sz w:val="24"/>
          <w:szCs w:val="24"/>
        </w:rPr>
        <w:t>ugnaciones</w:t>
      </w:r>
      <w:r w:rsidR="007F2D19" w:rsidRPr="00B46DD8">
        <w:rPr>
          <w:rFonts w:ascii="Arial" w:hAnsi="Arial" w:cs="Arial"/>
          <w:sz w:val="24"/>
          <w:szCs w:val="24"/>
        </w:rPr>
        <w:t xml:space="preserve"> que en su caso se hayan presentado</w:t>
      </w:r>
      <w:r w:rsidR="00473E67" w:rsidRPr="00B46DD8">
        <w:rPr>
          <w:rFonts w:ascii="Arial" w:hAnsi="Arial" w:cs="Arial"/>
          <w:sz w:val="24"/>
          <w:szCs w:val="24"/>
        </w:rPr>
        <w:t>, se emitirá la LNERE Definitiva</w:t>
      </w:r>
      <w:r w:rsidRPr="00B46DD8">
        <w:rPr>
          <w:rFonts w:ascii="Arial" w:hAnsi="Arial" w:cs="Arial"/>
          <w:sz w:val="24"/>
          <w:szCs w:val="24"/>
        </w:rPr>
        <w:t>.</w:t>
      </w:r>
    </w:p>
    <w:p w14:paraId="344E8F8B" w14:textId="44E5A48F" w:rsidR="00A82B3B" w:rsidRPr="00B46DD8" w:rsidRDefault="00A82B3B" w:rsidP="003D0E62">
      <w:pPr>
        <w:spacing w:after="0" w:line="240" w:lineRule="auto"/>
        <w:jc w:val="center"/>
        <w:rPr>
          <w:rFonts w:ascii="Arial" w:hAnsi="Arial" w:cs="Arial"/>
          <w:b/>
          <w:sz w:val="24"/>
          <w:szCs w:val="24"/>
        </w:rPr>
      </w:pPr>
    </w:p>
    <w:p w14:paraId="38E6CC5B" w14:textId="77777777" w:rsidR="00A82B3B" w:rsidRPr="00B46DD8" w:rsidRDefault="00A82B3B" w:rsidP="003D0E62">
      <w:pPr>
        <w:spacing w:after="0" w:line="240" w:lineRule="auto"/>
        <w:jc w:val="center"/>
        <w:rPr>
          <w:rFonts w:ascii="Arial" w:hAnsi="Arial" w:cs="Arial"/>
          <w:b/>
          <w:sz w:val="24"/>
          <w:szCs w:val="24"/>
        </w:rPr>
      </w:pPr>
    </w:p>
    <w:p w14:paraId="295B9734" w14:textId="55DA5728"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TÍTULO V</w:t>
      </w:r>
    </w:p>
    <w:p w14:paraId="39C46F9F"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INTEGRACIÓN DE LA LNERE DEFINITIVA</w:t>
      </w:r>
    </w:p>
    <w:p w14:paraId="3FFAF669" w14:textId="77777777" w:rsidR="00AD732D" w:rsidRPr="00B46DD8" w:rsidRDefault="00AD732D" w:rsidP="003D0E62">
      <w:pPr>
        <w:spacing w:after="0" w:line="240" w:lineRule="auto"/>
        <w:jc w:val="center"/>
        <w:rPr>
          <w:rFonts w:ascii="Arial" w:hAnsi="Arial" w:cs="Arial"/>
          <w:b/>
          <w:sz w:val="24"/>
          <w:szCs w:val="24"/>
        </w:rPr>
      </w:pPr>
    </w:p>
    <w:p w14:paraId="19CBF735"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Capítulo Primero</w:t>
      </w:r>
    </w:p>
    <w:p w14:paraId="40D776A8"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Disposiciones Preliminares</w:t>
      </w:r>
    </w:p>
    <w:p w14:paraId="24EFF309" w14:textId="77777777" w:rsidR="00AD732D" w:rsidRPr="00B46DD8" w:rsidRDefault="00AD732D" w:rsidP="003D0E62">
      <w:pPr>
        <w:spacing w:after="0" w:line="240" w:lineRule="auto"/>
        <w:jc w:val="both"/>
        <w:rPr>
          <w:rFonts w:ascii="Arial" w:hAnsi="Arial" w:cs="Arial"/>
          <w:sz w:val="24"/>
          <w:szCs w:val="24"/>
        </w:rPr>
      </w:pPr>
    </w:p>
    <w:p w14:paraId="244B583E" w14:textId="77777777" w:rsidR="00AD732D"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w:t>
      </w:r>
      <w:r w:rsidR="00294442" w:rsidRPr="00B46DD8">
        <w:rPr>
          <w:rFonts w:ascii="Arial" w:hAnsi="Arial" w:cs="Arial"/>
          <w:sz w:val="24"/>
          <w:szCs w:val="24"/>
        </w:rPr>
        <w:t>g</w:t>
      </w:r>
      <w:r w:rsidRPr="00B46DD8">
        <w:rPr>
          <w:rFonts w:ascii="Arial" w:hAnsi="Arial" w:cs="Arial"/>
          <w:sz w:val="24"/>
          <w:szCs w:val="24"/>
        </w:rPr>
        <w:t xml:space="preserve">enerará </w:t>
      </w:r>
      <w:r w:rsidR="002428B8" w:rsidRPr="00B46DD8">
        <w:rPr>
          <w:rFonts w:ascii="Arial" w:hAnsi="Arial" w:cs="Arial"/>
          <w:sz w:val="24"/>
          <w:szCs w:val="24"/>
        </w:rPr>
        <w:t>l</w:t>
      </w:r>
      <w:r w:rsidRPr="00B46DD8">
        <w:rPr>
          <w:rFonts w:ascii="Arial" w:hAnsi="Arial" w:cs="Arial"/>
          <w:sz w:val="24"/>
          <w:szCs w:val="24"/>
        </w:rPr>
        <w:t>a LNERE Definitiva</w:t>
      </w:r>
      <w:r w:rsidR="00165DEA" w:rsidRPr="00B46DD8">
        <w:rPr>
          <w:rFonts w:ascii="Arial" w:hAnsi="Arial" w:cs="Arial"/>
          <w:sz w:val="24"/>
          <w:szCs w:val="24"/>
        </w:rPr>
        <w:t>, de c</w:t>
      </w:r>
      <w:r w:rsidRPr="00B46DD8">
        <w:rPr>
          <w:rFonts w:ascii="Arial" w:hAnsi="Arial" w:cs="Arial"/>
          <w:sz w:val="24"/>
          <w:szCs w:val="24"/>
        </w:rPr>
        <w:t xml:space="preserve">onformidad con lo establecido en la </w:t>
      </w:r>
      <w:r w:rsidR="005500AF" w:rsidRPr="00B46DD8">
        <w:rPr>
          <w:rFonts w:ascii="Arial" w:hAnsi="Arial" w:cs="Arial"/>
          <w:sz w:val="24"/>
          <w:szCs w:val="24"/>
        </w:rPr>
        <w:t>LGIPE</w:t>
      </w:r>
      <w:r w:rsidRPr="00B46DD8">
        <w:rPr>
          <w:rFonts w:ascii="Arial" w:hAnsi="Arial" w:cs="Arial"/>
          <w:sz w:val="24"/>
          <w:szCs w:val="24"/>
        </w:rPr>
        <w:t xml:space="preserve">, el </w:t>
      </w:r>
      <w:r w:rsidR="00A81DD3" w:rsidRPr="00B46DD8">
        <w:rPr>
          <w:rFonts w:ascii="Arial" w:hAnsi="Arial" w:cs="Arial"/>
          <w:sz w:val="24"/>
          <w:szCs w:val="24"/>
        </w:rPr>
        <w:t>RE</w:t>
      </w:r>
      <w:r w:rsidRPr="00B46DD8">
        <w:rPr>
          <w:rFonts w:ascii="Arial" w:hAnsi="Arial" w:cs="Arial"/>
          <w:sz w:val="24"/>
          <w:szCs w:val="24"/>
        </w:rPr>
        <w:t xml:space="preserve">, los presentes Lineamientos, los </w:t>
      </w:r>
      <w:r w:rsidR="00C9043D" w:rsidRPr="00B46DD8">
        <w:rPr>
          <w:rFonts w:ascii="Arial" w:hAnsi="Arial" w:cs="Arial"/>
          <w:sz w:val="24"/>
          <w:szCs w:val="24"/>
        </w:rPr>
        <w:t>LAVE</w:t>
      </w:r>
      <w:r w:rsidRPr="00B46DD8">
        <w:rPr>
          <w:rFonts w:ascii="Arial" w:hAnsi="Arial" w:cs="Arial"/>
          <w:sz w:val="24"/>
          <w:szCs w:val="24"/>
        </w:rPr>
        <w:t xml:space="preserve"> y los Acuerdos adoptados por el Consejo General, tomando en consideración las propuestas que en su caso emitan la CNV y </w:t>
      </w:r>
      <w:r w:rsidR="00F8351D" w:rsidRPr="00B46DD8">
        <w:rPr>
          <w:rFonts w:ascii="Arial" w:hAnsi="Arial" w:cs="Arial"/>
          <w:sz w:val="24"/>
          <w:szCs w:val="24"/>
        </w:rPr>
        <w:t>e</w:t>
      </w:r>
      <w:r w:rsidRPr="00B46DD8">
        <w:rPr>
          <w:rFonts w:ascii="Arial" w:hAnsi="Arial" w:cs="Arial"/>
          <w:sz w:val="24"/>
          <w:szCs w:val="24"/>
        </w:rPr>
        <w:t>l</w:t>
      </w:r>
      <w:r w:rsidR="00F8351D" w:rsidRPr="00B46DD8">
        <w:rPr>
          <w:rFonts w:ascii="Arial" w:hAnsi="Arial" w:cs="Arial"/>
          <w:sz w:val="24"/>
          <w:szCs w:val="24"/>
        </w:rPr>
        <w:t xml:space="preserve"> Consejo</w:t>
      </w:r>
      <w:r w:rsidRPr="00B46DD8">
        <w:rPr>
          <w:rFonts w:ascii="Arial" w:hAnsi="Arial" w:cs="Arial"/>
          <w:sz w:val="24"/>
          <w:szCs w:val="24"/>
        </w:rPr>
        <w:t xml:space="preserve"> del</w:t>
      </w:r>
      <w:r w:rsidR="00AD3BFF" w:rsidRPr="00B46DD8">
        <w:rPr>
          <w:rFonts w:ascii="Arial" w:hAnsi="Arial" w:cs="Arial"/>
          <w:sz w:val="24"/>
          <w:szCs w:val="24"/>
        </w:rPr>
        <w:t xml:space="preserve"> OPL</w:t>
      </w:r>
      <w:r w:rsidR="00540718" w:rsidRPr="00B46DD8">
        <w:rPr>
          <w:rFonts w:ascii="Arial" w:hAnsi="Arial" w:cs="Arial"/>
          <w:sz w:val="24"/>
          <w:szCs w:val="24"/>
        </w:rPr>
        <w:t xml:space="preserve"> de la entidad correspondiente</w:t>
      </w:r>
      <w:r w:rsidRPr="00B46DD8">
        <w:rPr>
          <w:rFonts w:ascii="Arial" w:hAnsi="Arial" w:cs="Arial"/>
          <w:sz w:val="24"/>
          <w:szCs w:val="24"/>
        </w:rPr>
        <w:t>.</w:t>
      </w:r>
    </w:p>
    <w:p w14:paraId="7985104C" w14:textId="77777777" w:rsidR="00AD732D" w:rsidRPr="00B46DD8" w:rsidRDefault="00AD732D" w:rsidP="003D0E62">
      <w:pPr>
        <w:pStyle w:val="Prrafodelista"/>
        <w:spacing w:after="0" w:line="240" w:lineRule="auto"/>
        <w:ind w:left="567"/>
        <w:contextualSpacing w:val="0"/>
        <w:jc w:val="both"/>
        <w:rPr>
          <w:rFonts w:ascii="Arial" w:hAnsi="Arial" w:cs="Arial"/>
          <w:sz w:val="24"/>
          <w:szCs w:val="24"/>
        </w:rPr>
      </w:pPr>
    </w:p>
    <w:p w14:paraId="00CF2248" w14:textId="77777777" w:rsidR="0075118A"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Transcurrido el plazo para la interposición del medio de impugnación o resuelt</w:t>
      </w:r>
      <w:r w:rsidR="001C37F4" w:rsidRPr="00B46DD8">
        <w:rPr>
          <w:rFonts w:ascii="Arial" w:hAnsi="Arial" w:cs="Arial"/>
          <w:sz w:val="24"/>
          <w:szCs w:val="24"/>
        </w:rPr>
        <w:t>a</w:t>
      </w:r>
      <w:r w:rsidRPr="00B46DD8">
        <w:rPr>
          <w:rFonts w:ascii="Arial" w:hAnsi="Arial" w:cs="Arial"/>
          <w:sz w:val="24"/>
          <w:szCs w:val="24"/>
        </w:rPr>
        <w:t xml:space="preserve"> </w:t>
      </w:r>
      <w:r w:rsidR="001C37F4" w:rsidRPr="00B46DD8">
        <w:rPr>
          <w:rFonts w:ascii="Arial" w:hAnsi="Arial" w:cs="Arial"/>
          <w:sz w:val="24"/>
          <w:szCs w:val="24"/>
        </w:rPr>
        <w:t xml:space="preserve">la </w:t>
      </w:r>
      <w:r w:rsidRPr="00B46DD8">
        <w:rPr>
          <w:rFonts w:ascii="Arial" w:hAnsi="Arial" w:cs="Arial"/>
          <w:sz w:val="24"/>
          <w:szCs w:val="24"/>
        </w:rPr>
        <w:t>últim</w:t>
      </w:r>
      <w:r w:rsidR="001C37F4" w:rsidRPr="00B46DD8">
        <w:rPr>
          <w:rFonts w:ascii="Arial" w:hAnsi="Arial" w:cs="Arial"/>
          <w:sz w:val="24"/>
          <w:szCs w:val="24"/>
        </w:rPr>
        <w:t>a impugnación</w:t>
      </w:r>
      <w:r w:rsidRPr="00B46DD8">
        <w:rPr>
          <w:rFonts w:ascii="Arial" w:hAnsi="Arial" w:cs="Arial"/>
          <w:sz w:val="24"/>
          <w:szCs w:val="24"/>
        </w:rPr>
        <w:t>, el Consejo General hará la declaración de validez de la LNERE Definitiva.</w:t>
      </w:r>
    </w:p>
    <w:p w14:paraId="2562E293" w14:textId="77777777" w:rsidR="00294442" w:rsidRPr="00B46DD8" w:rsidRDefault="00294442" w:rsidP="00294442">
      <w:pPr>
        <w:pStyle w:val="Prrafodelista"/>
        <w:spacing w:after="0" w:line="240" w:lineRule="auto"/>
        <w:ind w:left="567"/>
        <w:contextualSpacing w:val="0"/>
        <w:jc w:val="both"/>
        <w:rPr>
          <w:rFonts w:ascii="Arial" w:hAnsi="Arial" w:cs="Arial"/>
          <w:sz w:val="24"/>
          <w:szCs w:val="24"/>
        </w:rPr>
      </w:pPr>
    </w:p>
    <w:p w14:paraId="5D9AE0A4" w14:textId="77777777" w:rsidR="00AD732D"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tomará las previsiones necesarias para que, una vez </w:t>
      </w:r>
      <w:r w:rsidR="000D6CB4" w:rsidRPr="00B46DD8">
        <w:rPr>
          <w:rFonts w:ascii="Arial" w:hAnsi="Arial" w:cs="Arial"/>
          <w:sz w:val="24"/>
          <w:szCs w:val="24"/>
        </w:rPr>
        <w:t>concluid</w:t>
      </w:r>
      <w:r w:rsidR="003E7108" w:rsidRPr="00B46DD8">
        <w:rPr>
          <w:rFonts w:ascii="Arial" w:hAnsi="Arial" w:cs="Arial"/>
          <w:sz w:val="24"/>
          <w:szCs w:val="24"/>
        </w:rPr>
        <w:t>os los PEL</w:t>
      </w:r>
      <w:r w:rsidRPr="00B46DD8">
        <w:rPr>
          <w:rFonts w:ascii="Arial" w:hAnsi="Arial" w:cs="Arial"/>
          <w:sz w:val="24"/>
          <w:szCs w:val="24"/>
        </w:rPr>
        <w:t xml:space="preserve">, </w:t>
      </w:r>
      <w:r w:rsidR="00540718" w:rsidRPr="00B46DD8">
        <w:rPr>
          <w:rFonts w:ascii="Arial" w:hAnsi="Arial" w:cs="Arial"/>
          <w:sz w:val="24"/>
          <w:szCs w:val="24"/>
        </w:rPr>
        <w:t xml:space="preserve">y en los casos que así corresponda, </w:t>
      </w:r>
      <w:r w:rsidR="000252C7" w:rsidRPr="00B46DD8">
        <w:rPr>
          <w:rFonts w:ascii="Arial" w:hAnsi="Arial" w:cs="Arial"/>
          <w:sz w:val="24"/>
          <w:szCs w:val="24"/>
        </w:rPr>
        <w:t>las ciudadanas</w:t>
      </w:r>
      <w:r w:rsidR="0029444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 xml:space="preserve">que hubieren causado baja temporal de la Lista Nominal de Electores correspondiente al territorio nacional, sean reinscritos inmediatamente </w:t>
      </w:r>
      <w:r w:rsidR="00ED2FF2" w:rsidRPr="00B46DD8">
        <w:rPr>
          <w:rFonts w:ascii="Arial" w:hAnsi="Arial" w:cs="Arial"/>
          <w:sz w:val="24"/>
          <w:szCs w:val="24"/>
        </w:rPr>
        <w:t xml:space="preserve">a dicho listado, </w:t>
      </w:r>
      <w:r w:rsidRPr="00B46DD8">
        <w:rPr>
          <w:rFonts w:ascii="Arial" w:hAnsi="Arial" w:cs="Arial"/>
          <w:sz w:val="24"/>
          <w:szCs w:val="24"/>
        </w:rPr>
        <w:t>en la sección electoral que correspond</w:t>
      </w:r>
      <w:r w:rsidR="000252C7" w:rsidRPr="00B46DD8">
        <w:rPr>
          <w:rFonts w:ascii="Arial" w:hAnsi="Arial" w:cs="Arial"/>
          <w:sz w:val="24"/>
          <w:szCs w:val="24"/>
        </w:rPr>
        <w:t>e</w:t>
      </w:r>
      <w:r w:rsidRPr="00B46DD8">
        <w:rPr>
          <w:rFonts w:ascii="Arial" w:hAnsi="Arial" w:cs="Arial"/>
          <w:sz w:val="24"/>
          <w:szCs w:val="24"/>
        </w:rPr>
        <w:t xml:space="preserve"> a su domicilio en México.</w:t>
      </w:r>
    </w:p>
    <w:p w14:paraId="19A8E49C" w14:textId="77777777" w:rsidR="00AD732D" w:rsidRPr="00B46DD8" w:rsidRDefault="00AD732D" w:rsidP="003D0E62">
      <w:pPr>
        <w:pStyle w:val="Prrafodelista"/>
        <w:spacing w:after="0" w:line="240" w:lineRule="auto"/>
        <w:ind w:left="567"/>
        <w:contextualSpacing w:val="0"/>
        <w:jc w:val="both"/>
        <w:rPr>
          <w:rFonts w:ascii="Arial" w:hAnsi="Arial" w:cs="Arial"/>
          <w:sz w:val="24"/>
          <w:szCs w:val="24"/>
        </w:rPr>
      </w:pPr>
    </w:p>
    <w:p w14:paraId="7F56FB8D" w14:textId="77777777" w:rsidR="00AD732D" w:rsidRPr="00B46DD8" w:rsidRDefault="002B31BF"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lastRenderedPageBreak/>
        <w:t>La vigencia de la</w:t>
      </w:r>
      <w:r w:rsidR="00AD732D" w:rsidRPr="00B46DD8">
        <w:rPr>
          <w:rFonts w:ascii="Arial" w:hAnsi="Arial" w:cs="Arial"/>
          <w:sz w:val="24"/>
          <w:szCs w:val="24"/>
        </w:rPr>
        <w:t xml:space="preserve"> LNERE Defin</w:t>
      </w:r>
      <w:r w:rsidRPr="00B46DD8">
        <w:rPr>
          <w:rFonts w:ascii="Arial" w:hAnsi="Arial" w:cs="Arial"/>
          <w:sz w:val="24"/>
          <w:szCs w:val="24"/>
        </w:rPr>
        <w:t>itiva</w:t>
      </w:r>
      <w:r w:rsidR="00165DEA" w:rsidRPr="00B46DD8">
        <w:rPr>
          <w:rFonts w:ascii="Arial" w:hAnsi="Arial" w:cs="Arial"/>
          <w:sz w:val="24"/>
          <w:szCs w:val="24"/>
        </w:rPr>
        <w:t xml:space="preserve"> cesará una vez concluido</w:t>
      </w:r>
      <w:r w:rsidR="000D6CB4" w:rsidRPr="00B46DD8">
        <w:rPr>
          <w:rFonts w:ascii="Arial" w:hAnsi="Arial" w:cs="Arial"/>
          <w:sz w:val="24"/>
          <w:szCs w:val="24"/>
        </w:rPr>
        <w:t>s</w:t>
      </w:r>
      <w:r w:rsidR="00AD732D" w:rsidRPr="00B46DD8">
        <w:rPr>
          <w:rFonts w:ascii="Arial" w:hAnsi="Arial" w:cs="Arial"/>
          <w:sz w:val="24"/>
          <w:szCs w:val="24"/>
        </w:rPr>
        <w:t xml:space="preserve"> </w:t>
      </w:r>
      <w:r w:rsidR="000D6CB4" w:rsidRPr="00B46DD8">
        <w:rPr>
          <w:rFonts w:ascii="Arial" w:hAnsi="Arial" w:cs="Arial"/>
          <w:sz w:val="24"/>
          <w:szCs w:val="24"/>
        </w:rPr>
        <w:t>los</w:t>
      </w:r>
      <w:r w:rsidR="00AD732D" w:rsidRPr="00B46DD8">
        <w:rPr>
          <w:rFonts w:ascii="Arial" w:hAnsi="Arial" w:cs="Arial"/>
          <w:sz w:val="24"/>
          <w:szCs w:val="24"/>
        </w:rPr>
        <w:t xml:space="preserve"> </w:t>
      </w:r>
      <w:r w:rsidR="00964807" w:rsidRPr="00B46DD8">
        <w:rPr>
          <w:rFonts w:ascii="Arial" w:hAnsi="Arial" w:cs="Arial"/>
          <w:sz w:val="24"/>
          <w:szCs w:val="24"/>
        </w:rPr>
        <w:t>PEL</w:t>
      </w:r>
      <w:r w:rsidR="00ED0FE3" w:rsidRPr="00B46DD8">
        <w:rPr>
          <w:rFonts w:ascii="Arial" w:hAnsi="Arial" w:cs="Arial"/>
          <w:sz w:val="24"/>
          <w:szCs w:val="24"/>
        </w:rPr>
        <w:t xml:space="preserve"> </w:t>
      </w:r>
      <w:r w:rsidR="000D6CB4" w:rsidRPr="00B46DD8">
        <w:rPr>
          <w:rFonts w:ascii="Arial" w:hAnsi="Arial" w:cs="Arial"/>
          <w:sz w:val="24"/>
          <w:szCs w:val="24"/>
        </w:rPr>
        <w:t>2020</w:t>
      </w:r>
      <w:r w:rsidR="00E87550" w:rsidRPr="00B46DD8">
        <w:rPr>
          <w:rFonts w:ascii="Arial" w:hAnsi="Arial" w:cs="Arial"/>
          <w:sz w:val="24"/>
          <w:szCs w:val="24"/>
        </w:rPr>
        <w:t>-</w:t>
      </w:r>
      <w:r w:rsidR="000D6CB4" w:rsidRPr="00B46DD8">
        <w:rPr>
          <w:rFonts w:ascii="Arial" w:hAnsi="Arial" w:cs="Arial"/>
          <w:sz w:val="24"/>
          <w:szCs w:val="24"/>
        </w:rPr>
        <w:t>2021</w:t>
      </w:r>
      <w:r w:rsidRPr="00B46DD8">
        <w:rPr>
          <w:rFonts w:ascii="Arial" w:hAnsi="Arial" w:cs="Arial"/>
          <w:sz w:val="24"/>
          <w:szCs w:val="24"/>
        </w:rPr>
        <w:t>. La LNERE Definitiva no será exhibida</w:t>
      </w:r>
      <w:r w:rsidR="00AD732D" w:rsidRPr="00B46DD8">
        <w:rPr>
          <w:rFonts w:ascii="Arial" w:hAnsi="Arial" w:cs="Arial"/>
          <w:sz w:val="24"/>
          <w:szCs w:val="24"/>
        </w:rPr>
        <w:t xml:space="preserve"> fuera del territorio nacional.</w:t>
      </w:r>
    </w:p>
    <w:p w14:paraId="46FD49FB" w14:textId="77777777" w:rsidR="00AD732D" w:rsidRPr="00B46DD8" w:rsidRDefault="00AD732D" w:rsidP="003D0E62">
      <w:pPr>
        <w:spacing w:after="0" w:line="240" w:lineRule="auto"/>
        <w:jc w:val="both"/>
        <w:rPr>
          <w:rFonts w:ascii="Arial" w:hAnsi="Arial" w:cs="Arial"/>
          <w:b/>
          <w:sz w:val="24"/>
          <w:szCs w:val="24"/>
        </w:rPr>
      </w:pPr>
    </w:p>
    <w:p w14:paraId="7E0C0277"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Capítulo Segundo</w:t>
      </w:r>
    </w:p>
    <w:p w14:paraId="2DC778BB"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 xml:space="preserve">Conformación de la LNERE Definitiva </w:t>
      </w:r>
    </w:p>
    <w:p w14:paraId="586F6E2E" w14:textId="77777777" w:rsidR="00AD732D" w:rsidRPr="00B46DD8" w:rsidRDefault="00AD732D" w:rsidP="003D0E62">
      <w:pPr>
        <w:pStyle w:val="Prrafodelista"/>
        <w:spacing w:after="0" w:line="240" w:lineRule="auto"/>
        <w:ind w:left="360"/>
        <w:contextualSpacing w:val="0"/>
        <w:jc w:val="both"/>
        <w:rPr>
          <w:rFonts w:ascii="Arial" w:hAnsi="Arial" w:cs="Arial"/>
          <w:sz w:val="24"/>
          <w:szCs w:val="24"/>
        </w:rPr>
      </w:pPr>
    </w:p>
    <w:p w14:paraId="45E2C928" w14:textId="77777777" w:rsidR="00ED2FF2" w:rsidRPr="00B46DD8" w:rsidRDefault="00ED2FF2"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LNERE Definitiva no tendrá la fotografía impresa de las ciudadanas</w:t>
      </w:r>
      <w:r w:rsidR="00294442" w:rsidRPr="00B46DD8">
        <w:rPr>
          <w:rFonts w:ascii="Arial" w:hAnsi="Arial" w:cs="Arial"/>
          <w:sz w:val="24"/>
          <w:szCs w:val="24"/>
        </w:rPr>
        <w:t>(os)</w:t>
      </w:r>
      <w:r w:rsidRPr="00B46DD8">
        <w:rPr>
          <w:rFonts w:ascii="Arial" w:hAnsi="Arial" w:cs="Arial"/>
          <w:sz w:val="24"/>
          <w:szCs w:val="24"/>
        </w:rPr>
        <w:t xml:space="preserve"> que la integren, y se utilizará exclusivamente para los fines establecidos en la LGIPE, el </w:t>
      </w:r>
      <w:r w:rsidR="00A81DD3" w:rsidRPr="00B46DD8">
        <w:rPr>
          <w:rFonts w:ascii="Arial" w:hAnsi="Arial" w:cs="Arial"/>
          <w:sz w:val="24"/>
          <w:szCs w:val="24"/>
        </w:rPr>
        <w:t>RE</w:t>
      </w:r>
      <w:r w:rsidRPr="00B46DD8">
        <w:rPr>
          <w:rFonts w:ascii="Arial" w:hAnsi="Arial" w:cs="Arial"/>
          <w:sz w:val="24"/>
          <w:szCs w:val="24"/>
        </w:rPr>
        <w:t xml:space="preserve"> y los </w:t>
      </w:r>
      <w:r w:rsidR="00540718" w:rsidRPr="00B46DD8">
        <w:rPr>
          <w:rFonts w:ascii="Arial" w:hAnsi="Arial" w:cs="Arial"/>
          <w:sz w:val="24"/>
          <w:szCs w:val="24"/>
        </w:rPr>
        <w:t xml:space="preserve">presentes </w:t>
      </w:r>
      <w:r w:rsidRPr="00B46DD8">
        <w:rPr>
          <w:rFonts w:ascii="Arial" w:hAnsi="Arial" w:cs="Arial"/>
          <w:sz w:val="24"/>
          <w:szCs w:val="24"/>
        </w:rPr>
        <w:t xml:space="preserve">Lineamientos. </w:t>
      </w:r>
    </w:p>
    <w:p w14:paraId="284BD355" w14:textId="77777777" w:rsidR="00ED2FF2" w:rsidRPr="00B46DD8" w:rsidRDefault="00ED2FF2" w:rsidP="003D0E62">
      <w:pPr>
        <w:pStyle w:val="Prrafodelista"/>
        <w:spacing w:after="0" w:line="240" w:lineRule="auto"/>
        <w:ind w:left="567"/>
        <w:contextualSpacing w:val="0"/>
        <w:jc w:val="both"/>
        <w:rPr>
          <w:rFonts w:ascii="Arial" w:hAnsi="Arial" w:cs="Arial"/>
          <w:sz w:val="24"/>
          <w:szCs w:val="24"/>
        </w:rPr>
      </w:pPr>
    </w:p>
    <w:p w14:paraId="7FF72882" w14:textId="77777777" w:rsidR="00AD732D" w:rsidRPr="00B46DD8" w:rsidRDefault="00D809E6"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Los campos de</w:t>
      </w:r>
      <w:r w:rsidR="00294442" w:rsidRPr="00B46DD8">
        <w:rPr>
          <w:rFonts w:ascii="Arial" w:hAnsi="Arial" w:cs="Arial"/>
          <w:sz w:val="24"/>
          <w:szCs w:val="24"/>
        </w:rPr>
        <w:t xml:space="preserve"> i</w:t>
      </w:r>
      <w:r w:rsidRPr="00B46DD8">
        <w:rPr>
          <w:rFonts w:ascii="Arial" w:hAnsi="Arial" w:cs="Arial"/>
          <w:sz w:val="24"/>
          <w:szCs w:val="24"/>
        </w:rPr>
        <w:t>nformación que contendrá l</w:t>
      </w:r>
      <w:r w:rsidR="00AD732D" w:rsidRPr="00B46DD8">
        <w:rPr>
          <w:rFonts w:ascii="Arial" w:hAnsi="Arial" w:cs="Arial"/>
          <w:sz w:val="24"/>
          <w:szCs w:val="24"/>
        </w:rPr>
        <w:t xml:space="preserve">a LNERE Definitiva </w:t>
      </w:r>
      <w:r w:rsidRPr="00B46DD8">
        <w:rPr>
          <w:rFonts w:ascii="Arial" w:hAnsi="Arial" w:cs="Arial"/>
          <w:sz w:val="24"/>
          <w:szCs w:val="24"/>
        </w:rPr>
        <w:t xml:space="preserve">serán conformados, en lo que corresponda, de acuerdo con lo estipulado en el numeral 37 de los </w:t>
      </w:r>
      <w:r w:rsidR="00C9043D" w:rsidRPr="00B46DD8">
        <w:rPr>
          <w:rFonts w:ascii="Arial" w:hAnsi="Arial" w:cs="Arial"/>
          <w:sz w:val="24"/>
          <w:szCs w:val="24"/>
        </w:rPr>
        <w:t>LAVE</w:t>
      </w:r>
      <w:r w:rsidRPr="00B46DD8">
        <w:rPr>
          <w:rFonts w:ascii="Arial" w:hAnsi="Arial" w:cs="Arial"/>
          <w:sz w:val="24"/>
          <w:szCs w:val="24"/>
        </w:rPr>
        <w:t xml:space="preserve">, con excepción de </w:t>
      </w:r>
      <w:r w:rsidR="00ED2FF2" w:rsidRPr="00B46DD8">
        <w:rPr>
          <w:rFonts w:ascii="Arial" w:hAnsi="Arial" w:cs="Arial"/>
          <w:sz w:val="24"/>
          <w:szCs w:val="24"/>
        </w:rPr>
        <w:t>la</w:t>
      </w:r>
      <w:r w:rsidRPr="00B46DD8">
        <w:rPr>
          <w:rFonts w:ascii="Arial" w:hAnsi="Arial" w:cs="Arial"/>
          <w:sz w:val="24"/>
          <w:szCs w:val="24"/>
        </w:rPr>
        <w:t xml:space="preserve"> fotografía</w:t>
      </w:r>
      <w:r w:rsidR="00ED2FF2" w:rsidRPr="00B46DD8">
        <w:rPr>
          <w:rFonts w:ascii="Arial" w:hAnsi="Arial" w:cs="Arial"/>
          <w:sz w:val="24"/>
          <w:szCs w:val="24"/>
        </w:rPr>
        <w:t xml:space="preserve"> impresa</w:t>
      </w:r>
      <w:r w:rsidRPr="00B46DD8">
        <w:rPr>
          <w:rFonts w:ascii="Arial" w:hAnsi="Arial" w:cs="Arial"/>
          <w:sz w:val="24"/>
          <w:szCs w:val="24"/>
        </w:rPr>
        <w:t xml:space="preserve"> de las ciudadanas</w:t>
      </w:r>
      <w:r w:rsidR="00294442" w:rsidRPr="00B46DD8">
        <w:rPr>
          <w:rFonts w:ascii="Arial" w:hAnsi="Arial" w:cs="Arial"/>
          <w:sz w:val="24"/>
          <w:szCs w:val="24"/>
        </w:rPr>
        <w:t>(os)</w:t>
      </w:r>
      <w:r w:rsidRPr="00B46DD8">
        <w:rPr>
          <w:rFonts w:ascii="Arial" w:hAnsi="Arial" w:cs="Arial"/>
          <w:sz w:val="24"/>
          <w:szCs w:val="24"/>
        </w:rPr>
        <w:t xml:space="preserve"> que la integren.</w:t>
      </w:r>
    </w:p>
    <w:p w14:paraId="47DA121D" w14:textId="77777777" w:rsidR="00294442" w:rsidRPr="00B46DD8" w:rsidRDefault="00294442" w:rsidP="00294442">
      <w:pPr>
        <w:pStyle w:val="Prrafodelista"/>
        <w:rPr>
          <w:rFonts w:ascii="Arial" w:hAnsi="Arial" w:cs="Arial"/>
          <w:sz w:val="24"/>
          <w:szCs w:val="24"/>
        </w:rPr>
      </w:pPr>
    </w:p>
    <w:p w14:paraId="13F5CB5D" w14:textId="77777777" w:rsidR="00AD732D"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LNERE Definitiva estará integrada por:</w:t>
      </w:r>
    </w:p>
    <w:p w14:paraId="578766AE" w14:textId="77777777" w:rsidR="00AD732D" w:rsidRPr="00B46DD8" w:rsidRDefault="00AD732D" w:rsidP="003D0E62">
      <w:pPr>
        <w:pStyle w:val="Prrafodelista"/>
        <w:spacing w:after="0" w:line="240" w:lineRule="auto"/>
        <w:ind w:left="360"/>
        <w:contextualSpacing w:val="0"/>
        <w:jc w:val="both"/>
        <w:rPr>
          <w:rFonts w:ascii="Arial" w:hAnsi="Arial" w:cs="Arial"/>
          <w:sz w:val="24"/>
          <w:szCs w:val="24"/>
        </w:rPr>
      </w:pPr>
    </w:p>
    <w:p w14:paraId="007B0E63" w14:textId="77777777" w:rsidR="00AD732D" w:rsidRPr="00B46DD8" w:rsidRDefault="00AD732D"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w:t>
      </w:r>
      <w:r w:rsidR="000252C7" w:rsidRPr="00B46DD8">
        <w:rPr>
          <w:rFonts w:ascii="Arial" w:hAnsi="Arial" w:cs="Arial"/>
          <w:sz w:val="24"/>
          <w:szCs w:val="24"/>
        </w:rPr>
        <w:t>as ciudadanas</w:t>
      </w:r>
      <w:r w:rsidR="0029444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 xml:space="preserve">que cuentan con </w:t>
      </w:r>
      <w:r w:rsidR="00590513" w:rsidRPr="00B46DD8">
        <w:rPr>
          <w:rFonts w:ascii="Arial" w:hAnsi="Arial" w:cs="Arial"/>
          <w:sz w:val="24"/>
          <w:szCs w:val="24"/>
        </w:rPr>
        <w:t xml:space="preserve">CPVE </w:t>
      </w:r>
      <w:r w:rsidRPr="00B46DD8">
        <w:rPr>
          <w:rFonts w:ascii="Arial" w:hAnsi="Arial" w:cs="Arial"/>
          <w:sz w:val="24"/>
          <w:szCs w:val="24"/>
        </w:rPr>
        <w:t xml:space="preserve">y cuya </w:t>
      </w:r>
      <w:r w:rsidR="003A40C1" w:rsidRPr="00B46DD8">
        <w:rPr>
          <w:rFonts w:ascii="Arial" w:hAnsi="Arial" w:cs="Arial"/>
          <w:sz w:val="24"/>
          <w:szCs w:val="24"/>
        </w:rPr>
        <w:t>SIILNERE</w:t>
      </w:r>
      <w:r w:rsidR="00590513" w:rsidRPr="00B46DD8">
        <w:rPr>
          <w:rFonts w:ascii="Arial" w:hAnsi="Arial" w:cs="Arial"/>
          <w:sz w:val="24"/>
          <w:szCs w:val="24"/>
        </w:rPr>
        <w:t xml:space="preserve"> </w:t>
      </w:r>
      <w:r w:rsidRPr="00B46DD8">
        <w:rPr>
          <w:rFonts w:ascii="Arial" w:hAnsi="Arial" w:cs="Arial"/>
          <w:sz w:val="24"/>
          <w:szCs w:val="24"/>
        </w:rPr>
        <w:t xml:space="preserve">fue </w:t>
      </w:r>
      <w:r w:rsidR="00A34FB3" w:rsidRPr="00B46DD8">
        <w:rPr>
          <w:rFonts w:ascii="Arial" w:hAnsi="Arial" w:cs="Arial"/>
          <w:sz w:val="24"/>
          <w:szCs w:val="24"/>
        </w:rPr>
        <w:t>determinada</w:t>
      </w:r>
      <w:r w:rsidRPr="00B46DD8">
        <w:rPr>
          <w:rFonts w:ascii="Arial" w:hAnsi="Arial" w:cs="Arial"/>
          <w:sz w:val="24"/>
          <w:szCs w:val="24"/>
        </w:rPr>
        <w:t xml:space="preserve"> como procedente;</w:t>
      </w:r>
    </w:p>
    <w:p w14:paraId="0BE39208" w14:textId="77777777" w:rsidR="00AD732D" w:rsidRPr="00B46DD8" w:rsidRDefault="00AD732D" w:rsidP="003D0E62">
      <w:pPr>
        <w:pStyle w:val="Prrafodelista"/>
        <w:spacing w:after="0" w:line="240" w:lineRule="auto"/>
        <w:ind w:left="1276" w:hanging="425"/>
        <w:contextualSpacing w:val="0"/>
        <w:jc w:val="both"/>
        <w:rPr>
          <w:rFonts w:ascii="Arial" w:hAnsi="Arial" w:cs="Arial"/>
          <w:sz w:val="24"/>
          <w:szCs w:val="24"/>
        </w:rPr>
      </w:pPr>
    </w:p>
    <w:p w14:paraId="3465FAE0" w14:textId="77777777" w:rsidR="00AD732D" w:rsidRPr="00B46DD8" w:rsidRDefault="00AD732D"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w:t>
      </w:r>
      <w:r w:rsidR="000252C7" w:rsidRPr="00B46DD8">
        <w:rPr>
          <w:rFonts w:ascii="Arial" w:hAnsi="Arial" w:cs="Arial"/>
          <w:sz w:val="24"/>
          <w:szCs w:val="24"/>
        </w:rPr>
        <w:t>as ciudadanas</w:t>
      </w:r>
      <w:r w:rsidR="0029444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que cuentan con</w:t>
      </w:r>
      <w:r w:rsidR="00590513" w:rsidRPr="00B46DD8">
        <w:rPr>
          <w:rFonts w:ascii="Arial" w:hAnsi="Arial" w:cs="Arial"/>
          <w:sz w:val="24"/>
          <w:szCs w:val="24"/>
        </w:rPr>
        <w:t xml:space="preserve"> CPV</w:t>
      </w:r>
      <w:r w:rsidR="000D5004" w:rsidRPr="00B46DD8">
        <w:rPr>
          <w:rFonts w:ascii="Arial" w:hAnsi="Arial" w:cs="Arial"/>
          <w:sz w:val="24"/>
          <w:szCs w:val="24"/>
        </w:rPr>
        <w:t xml:space="preserve"> </w:t>
      </w:r>
      <w:r w:rsidR="00FF5514" w:rsidRPr="00B46DD8">
        <w:rPr>
          <w:rFonts w:ascii="Arial" w:hAnsi="Arial" w:cs="Arial"/>
          <w:sz w:val="24"/>
          <w:szCs w:val="24"/>
        </w:rPr>
        <w:t xml:space="preserve">vigente </w:t>
      </w:r>
      <w:r w:rsidR="000D5004" w:rsidRPr="00B46DD8">
        <w:rPr>
          <w:rFonts w:ascii="Arial" w:hAnsi="Arial" w:cs="Arial"/>
          <w:sz w:val="24"/>
          <w:szCs w:val="24"/>
        </w:rPr>
        <w:t>y</w:t>
      </w:r>
      <w:r w:rsidRPr="00B46DD8">
        <w:rPr>
          <w:rFonts w:ascii="Arial" w:hAnsi="Arial" w:cs="Arial"/>
          <w:sz w:val="24"/>
          <w:szCs w:val="24"/>
        </w:rPr>
        <w:t xml:space="preserve"> cuya </w:t>
      </w:r>
      <w:r w:rsidR="003A40C1" w:rsidRPr="00B46DD8">
        <w:rPr>
          <w:rFonts w:ascii="Arial" w:hAnsi="Arial" w:cs="Arial"/>
          <w:sz w:val="24"/>
          <w:szCs w:val="24"/>
        </w:rPr>
        <w:t>SIILNERE</w:t>
      </w:r>
      <w:r w:rsidR="00590513" w:rsidRPr="00B46DD8">
        <w:rPr>
          <w:rFonts w:ascii="Arial" w:hAnsi="Arial" w:cs="Arial"/>
          <w:sz w:val="24"/>
          <w:szCs w:val="24"/>
        </w:rPr>
        <w:t xml:space="preserve"> </w:t>
      </w:r>
      <w:r w:rsidRPr="00B46DD8">
        <w:rPr>
          <w:rFonts w:ascii="Arial" w:hAnsi="Arial" w:cs="Arial"/>
          <w:sz w:val="24"/>
          <w:szCs w:val="24"/>
        </w:rPr>
        <w:t xml:space="preserve">fue </w:t>
      </w:r>
      <w:r w:rsidR="000D5004" w:rsidRPr="00B46DD8">
        <w:rPr>
          <w:rFonts w:ascii="Arial" w:hAnsi="Arial" w:cs="Arial"/>
          <w:sz w:val="24"/>
          <w:szCs w:val="24"/>
        </w:rPr>
        <w:t xml:space="preserve">determinada </w:t>
      </w:r>
      <w:r w:rsidRPr="00B46DD8">
        <w:rPr>
          <w:rFonts w:ascii="Arial" w:hAnsi="Arial" w:cs="Arial"/>
          <w:sz w:val="24"/>
          <w:szCs w:val="24"/>
        </w:rPr>
        <w:t>como procedente, y</w:t>
      </w:r>
    </w:p>
    <w:p w14:paraId="47562AAB" w14:textId="77777777" w:rsidR="00AD732D" w:rsidRPr="00B46DD8" w:rsidRDefault="00AD732D" w:rsidP="003D0E62">
      <w:pPr>
        <w:pStyle w:val="Prrafodelista"/>
        <w:spacing w:after="0" w:line="240" w:lineRule="auto"/>
        <w:ind w:left="1276" w:hanging="425"/>
        <w:contextualSpacing w:val="0"/>
        <w:jc w:val="both"/>
        <w:rPr>
          <w:rFonts w:ascii="Arial" w:hAnsi="Arial" w:cs="Arial"/>
          <w:sz w:val="24"/>
          <w:szCs w:val="24"/>
        </w:rPr>
      </w:pPr>
    </w:p>
    <w:p w14:paraId="4FAFC8A9" w14:textId="77777777" w:rsidR="00AD732D" w:rsidRPr="00B46DD8" w:rsidRDefault="00AD732D"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w:t>
      </w:r>
      <w:r w:rsidR="000252C7" w:rsidRPr="00B46DD8">
        <w:rPr>
          <w:rFonts w:ascii="Arial" w:hAnsi="Arial" w:cs="Arial"/>
          <w:sz w:val="24"/>
          <w:szCs w:val="24"/>
        </w:rPr>
        <w:t>as ciudadanas</w:t>
      </w:r>
      <w:r w:rsidR="0029444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 xml:space="preserve">que se incorporen a la LNERE en cumplimiento de las sentencias </w:t>
      </w:r>
      <w:r w:rsidR="005D4784" w:rsidRPr="00B46DD8">
        <w:rPr>
          <w:rFonts w:ascii="Arial" w:hAnsi="Arial" w:cs="Arial"/>
          <w:sz w:val="24"/>
          <w:szCs w:val="24"/>
        </w:rPr>
        <w:t xml:space="preserve">que </w:t>
      </w:r>
      <w:r w:rsidRPr="00B46DD8">
        <w:rPr>
          <w:rFonts w:ascii="Arial" w:hAnsi="Arial" w:cs="Arial"/>
          <w:sz w:val="24"/>
          <w:szCs w:val="24"/>
        </w:rPr>
        <w:t>para tal efecto sean notificadas por el TEPJF.</w:t>
      </w:r>
    </w:p>
    <w:p w14:paraId="25B1D828" w14:textId="77777777" w:rsidR="00AD732D" w:rsidRPr="00B46DD8" w:rsidRDefault="00AD732D" w:rsidP="003D0E62">
      <w:pPr>
        <w:pStyle w:val="Prrafodelista"/>
        <w:spacing w:after="0" w:line="240" w:lineRule="auto"/>
        <w:ind w:left="360"/>
        <w:contextualSpacing w:val="0"/>
        <w:jc w:val="both"/>
        <w:rPr>
          <w:rFonts w:ascii="Arial" w:hAnsi="Arial" w:cs="Arial"/>
          <w:sz w:val="24"/>
          <w:szCs w:val="24"/>
        </w:rPr>
      </w:pPr>
    </w:p>
    <w:p w14:paraId="32BE4B6D" w14:textId="44F60959" w:rsidR="00294442"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LNERE Definitiva </w:t>
      </w:r>
      <w:r w:rsidR="00F60C18" w:rsidRPr="00B46DD8">
        <w:rPr>
          <w:rFonts w:ascii="Arial" w:hAnsi="Arial" w:cs="Arial"/>
          <w:sz w:val="24"/>
          <w:szCs w:val="24"/>
        </w:rPr>
        <w:t xml:space="preserve">deberá </w:t>
      </w:r>
      <w:r w:rsidRPr="00B46DD8">
        <w:rPr>
          <w:rFonts w:ascii="Arial" w:hAnsi="Arial" w:cs="Arial"/>
          <w:sz w:val="24"/>
          <w:szCs w:val="24"/>
        </w:rPr>
        <w:t>estar integrad</w:t>
      </w:r>
      <w:r w:rsidR="00F60C18" w:rsidRPr="00B46DD8">
        <w:rPr>
          <w:rFonts w:ascii="Arial" w:hAnsi="Arial" w:cs="Arial"/>
          <w:sz w:val="24"/>
          <w:szCs w:val="24"/>
        </w:rPr>
        <w:t xml:space="preserve">a </w:t>
      </w:r>
      <w:r w:rsidRPr="00B46DD8">
        <w:rPr>
          <w:rFonts w:ascii="Arial" w:hAnsi="Arial" w:cs="Arial"/>
          <w:sz w:val="24"/>
          <w:szCs w:val="24"/>
        </w:rPr>
        <w:t>por orden alfabético</w:t>
      </w:r>
      <w:r w:rsidR="00D93B84" w:rsidRPr="00B46DD8">
        <w:rPr>
          <w:rFonts w:ascii="Arial" w:hAnsi="Arial" w:cs="Arial"/>
          <w:sz w:val="24"/>
          <w:szCs w:val="24"/>
        </w:rPr>
        <w:t xml:space="preserve"> y, en su caso, diferenciada por cada tipo de modalidad de voto elegida por </w:t>
      </w:r>
      <w:r w:rsidR="000960F4" w:rsidRPr="00B46DD8">
        <w:rPr>
          <w:rFonts w:ascii="Arial" w:hAnsi="Arial" w:cs="Arial"/>
          <w:sz w:val="24"/>
          <w:szCs w:val="24"/>
        </w:rPr>
        <w:t>las ciudadanas(os)</w:t>
      </w:r>
      <w:r w:rsidR="00E161D2" w:rsidRPr="00B46DD8">
        <w:rPr>
          <w:rFonts w:ascii="Arial" w:hAnsi="Arial" w:cs="Arial"/>
          <w:sz w:val="24"/>
          <w:szCs w:val="24"/>
        </w:rPr>
        <w:t xml:space="preserve">, </w:t>
      </w:r>
      <w:r w:rsidR="00A82B3B" w:rsidRPr="00B46DD8">
        <w:rPr>
          <w:rFonts w:ascii="Arial" w:hAnsi="Arial" w:cs="Arial"/>
          <w:sz w:val="24"/>
          <w:szCs w:val="24"/>
        </w:rPr>
        <w:t xml:space="preserve">trátese de la modalidad de votación </w:t>
      </w:r>
      <w:r w:rsidR="00E161D2" w:rsidRPr="00B46DD8">
        <w:rPr>
          <w:rFonts w:ascii="Arial" w:hAnsi="Arial" w:cs="Arial"/>
          <w:sz w:val="24"/>
          <w:szCs w:val="24"/>
        </w:rPr>
        <w:t>postal</w:t>
      </w:r>
      <w:r w:rsidR="00337799" w:rsidRPr="00B46DD8">
        <w:rPr>
          <w:rFonts w:ascii="Arial" w:hAnsi="Arial" w:cs="Arial"/>
          <w:sz w:val="24"/>
          <w:szCs w:val="24"/>
        </w:rPr>
        <w:t xml:space="preserve"> o electrónica, </w:t>
      </w:r>
      <w:r w:rsidR="00A82B3B" w:rsidRPr="00B46DD8">
        <w:rPr>
          <w:rFonts w:ascii="Arial" w:hAnsi="Arial" w:cs="Arial"/>
          <w:sz w:val="24"/>
          <w:szCs w:val="24"/>
        </w:rPr>
        <w:t>en términos del Acuerdo que para tal efecto apruebe</w:t>
      </w:r>
      <w:r w:rsidR="00337799" w:rsidRPr="00B46DD8">
        <w:rPr>
          <w:rFonts w:ascii="Arial" w:hAnsi="Arial" w:cs="Arial"/>
          <w:sz w:val="24"/>
          <w:szCs w:val="24"/>
        </w:rPr>
        <w:t xml:space="preserve"> el Consejo General</w:t>
      </w:r>
      <w:r w:rsidRPr="00B46DD8">
        <w:rPr>
          <w:rFonts w:ascii="Arial" w:hAnsi="Arial" w:cs="Arial"/>
          <w:sz w:val="24"/>
          <w:szCs w:val="24"/>
        </w:rPr>
        <w:t>.</w:t>
      </w:r>
    </w:p>
    <w:p w14:paraId="496066B8" w14:textId="77777777" w:rsidR="00294442" w:rsidRPr="00B46DD8" w:rsidRDefault="00294442" w:rsidP="00294442">
      <w:pPr>
        <w:pStyle w:val="Prrafodelista"/>
        <w:spacing w:after="0" w:line="240" w:lineRule="auto"/>
        <w:ind w:left="567"/>
        <w:contextualSpacing w:val="0"/>
        <w:jc w:val="both"/>
        <w:rPr>
          <w:rFonts w:ascii="Arial" w:hAnsi="Arial" w:cs="Arial"/>
          <w:sz w:val="24"/>
          <w:szCs w:val="24"/>
        </w:rPr>
      </w:pPr>
    </w:p>
    <w:p w14:paraId="12517DAF" w14:textId="7A98AF44" w:rsidR="00AD732D" w:rsidRPr="00B46DD8" w:rsidRDefault="00294442"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LNERE Definitiva </w:t>
      </w:r>
      <w:r w:rsidR="00AD732D" w:rsidRPr="00B46DD8">
        <w:rPr>
          <w:rFonts w:ascii="Arial" w:hAnsi="Arial" w:cs="Arial"/>
          <w:sz w:val="24"/>
          <w:szCs w:val="24"/>
        </w:rPr>
        <w:t xml:space="preserve">será utilizada para efectos del escrutinio y cómputo de la votación </w:t>
      </w:r>
      <w:r w:rsidR="000035BE" w:rsidRPr="00B46DD8">
        <w:rPr>
          <w:rFonts w:ascii="Arial" w:hAnsi="Arial" w:cs="Arial"/>
          <w:sz w:val="24"/>
          <w:szCs w:val="24"/>
        </w:rPr>
        <w:t>emitida en el extranjero</w:t>
      </w:r>
      <w:r w:rsidR="00590513" w:rsidRPr="00B46DD8">
        <w:rPr>
          <w:rFonts w:ascii="Arial" w:hAnsi="Arial" w:cs="Arial"/>
          <w:sz w:val="24"/>
          <w:szCs w:val="24"/>
        </w:rPr>
        <w:t xml:space="preserve"> para l</w:t>
      </w:r>
      <w:r w:rsidR="00A42866" w:rsidRPr="00B46DD8">
        <w:rPr>
          <w:rFonts w:ascii="Arial" w:hAnsi="Arial" w:cs="Arial"/>
          <w:sz w:val="24"/>
          <w:szCs w:val="24"/>
        </w:rPr>
        <w:t>os PEL</w:t>
      </w:r>
      <w:r w:rsidR="00D93B84" w:rsidRPr="00B46DD8">
        <w:rPr>
          <w:rFonts w:ascii="Arial" w:hAnsi="Arial" w:cs="Arial"/>
          <w:sz w:val="24"/>
          <w:szCs w:val="24"/>
        </w:rPr>
        <w:t xml:space="preserve"> y, en su caso, para la generación de cuentas de acceso al SVEI para cada </w:t>
      </w:r>
      <w:r w:rsidRPr="00B46DD8">
        <w:rPr>
          <w:rFonts w:ascii="Arial" w:hAnsi="Arial" w:cs="Arial"/>
          <w:sz w:val="24"/>
          <w:szCs w:val="24"/>
        </w:rPr>
        <w:t xml:space="preserve">ciudadana(o) </w:t>
      </w:r>
      <w:r w:rsidR="00D93B84" w:rsidRPr="00B46DD8">
        <w:rPr>
          <w:rFonts w:ascii="Arial" w:hAnsi="Arial" w:cs="Arial"/>
          <w:sz w:val="24"/>
          <w:szCs w:val="24"/>
        </w:rPr>
        <w:t>que eligi</w:t>
      </w:r>
      <w:r w:rsidRPr="00B46DD8">
        <w:rPr>
          <w:rFonts w:ascii="Arial" w:hAnsi="Arial" w:cs="Arial"/>
          <w:sz w:val="24"/>
          <w:szCs w:val="24"/>
        </w:rPr>
        <w:t>ó</w:t>
      </w:r>
      <w:r w:rsidR="00D93B84" w:rsidRPr="00B46DD8">
        <w:rPr>
          <w:rFonts w:ascii="Arial" w:hAnsi="Arial" w:cs="Arial"/>
          <w:sz w:val="24"/>
          <w:szCs w:val="24"/>
        </w:rPr>
        <w:t xml:space="preserve"> la modalidad de voto electrónico</w:t>
      </w:r>
      <w:r w:rsidR="00337799" w:rsidRPr="00B46DD8">
        <w:rPr>
          <w:rFonts w:ascii="Arial" w:hAnsi="Arial" w:cs="Arial"/>
          <w:sz w:val="24"/>
          <w:szCs w:val="24"/>
        </w:rPr>
        <w:t>, en caso de ser aprobada por el Consejo General</w:t>
      </w:r>
      <w:r w:rsidR="00AD732D" w:rsidRPr="00B46DD8">
        <w:rPr>
          <w:rFonts w:ascii="Arial" w:hAnsi="Arial" w:cs="Arial"/>
          <w:sz w:val="24"/>
          <w:szCs w:val="24"/>
        </w:rPr>
        <w:t>.</w:t>
      </w:r>
    </w:p>
    <w:p w14:paraId="5B4F5812" w14:textId="77777777" w:rsidR="00AD732D" w:rsidRPr="00B46DD8" w:rsidRDefault="00AD732D" w:rsidP="003D0E62">
      <w:pPr>
        <w:spacing w:after="0" w:line="240" w:lineRule="auto"/>
        <w:jc w:val="both"/>
        <w:rPr>
          <w:rFonts w:ascii="Arial" w:hAnsi="Arial" w:cs="Arial"/>
          <w:b/>
          <w:sz w:val="24"/>
          <w:szCs w:val="24"/>
        </w:rPr>
      </w:pPr>
    </w:p>
    <w:p w14:paraId="0DF29EE8"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Capítulo Tercero</w:t>
      </w:r>
    </w:p>
    <w:p w14:paraId="2FC6E121" w14:textId="77777777" w:rsidR="00AD732D" w:rsidRPr="00B46DD8" w:rsidRDefault="00AD732D" w:rsidP="003D0E62">
      <w:pPr>
        <w:spacing w:after="0" w:line="240" w:lineRule="auto"/>
        <w:jc w:val="center"/>
        <w:rPr>
          <w:rFonts w:ascii="Arial" w:hAnsi="Arial" w:cs="Arial"/>
          <w:b/>
          <w:sz w:val="24"/>
          <w:szCs w:val="24"/>
        </w:rPr>
      </w:pPr>
      <w:r w:rsidRPr="00B46DD8">
        <w:rPr>
          <w:rFonts w:ascii="Arial" w:hAnsi="Arial" w:cs="Arial"/>
          <w:b/>
          <w:sz w:val="24"/>
          <w:szCs w:val="24"/>
        </w:rPr>
        <w:t xml:space="preserve">Entrega </w:t>
      </w:r>
      <w:r w:rsidR="000035BE" w:rsidRPr="00B46DD8">
        <w:rPr>
          <w:rFonts w:ascii="Arial" w:hAnsi="Arial" w:cs="Arial"/>
          <w:b/>
          <w:sz w:val="24"/>
          <w:szCs w:val="24"/>
        </w:rPr>
        <w:t xml:space="preserve">y devolución </w:t>
      </w:r>
      <w:r w:rsidRPr="00B46DD8">
        <w:rPr>
          <w:rFonts w:ascii="Arial" w:hAnsi="Arial" w:cs="Arial"/>
          <w:b/>
          <w:sz w:val="24"/>
          <w:szCs w:val="24"/>
        </w:rPr>
        <w:t xml:space="preserve">de la LNERE Definitiva </w:t>
      </w:r>
    </w:p>
    <w:p w14:paraId="7BB78753" w14:textId="77777777" w:rsidR="00AD732D" w:rsidRPr="00B46DD8" w:rsidRDefault="00AD732D" w:rsidP="003D0E62">
      <w:pPr>
        <w:pStyle w:val="Prrafodelista"/>
        <w:spacing w:after="0" w:line="240" w:lineRule="auto"/>
        <w:ind w:left="360"/>
        <w:contextualSpacing w:val="0"/>
        <w:jc w:val="both"/>
        <w:rPr>
          <w:rFonts w:ascii="Arial" w:hAnsi="Arial" w:cs="Arial"/>
          <w:sz w:val="24"/>
          <w:szCs w:val="24"/>
        </w:rPr>
      </w:pPr>
    </w:p>
    <w:p w14:paraId="4ACF8146" w14:textId="77777777" w:rsidR="00AD732D" w:rsidRPr="00B46DD8" w:rsidRDefault="005D4784"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DERFE entregará a la DEOE</w:t>
      </w:r>
      <w:r w:rsidR="00AD732D" w:rsidRPr="00B46DD8">
        <w:rPr>
          <w:rFonts w:ascii="Arial" w:hAnsi="Arial" w:cs="Arial"/>
          <w:sz w:val="24"/>
          <w:szCs w:val="24"/>
        </w:rPr>
        <w:t xml:space="preserve"> </w:t>
      </w:r>
      <w:r w:rsidRPr="00B46DD8">
        <w:rPr>
          <w:rFonts w:ascii="Arial" w:hAnsi="Arial" w:cs="Arial"/>
          <w:sz w:val="24"/>
          <w:szCs w:val="24"/>
        </w:rPr>
        <w:t>la</w:t>
      </w:r>
      <w:r w:rsidR="00AD732D" w:rsidRPr="00B46DD8">
        <w:rPr>
          <w:rFonts w:ascii="Arial" w:hAnsi="Arial" w:cs="Arial"/>
          <w:sz w:val="24"/>
          <w:szCs w:val="24"/>
        </w:rPr>
        <w:t xml:space="preserve"> LNERE Definitiva </w:t>
      </w:r>
      <w:r w:rsidRPr="00B46DD8">
        <w:rPr>
          <w:rFonts w:ascii="Arial" w:hAnsi="Arial" w:cs="Arial"/>
          <w:sz w:val="24"/>
          <w:szCs w:val="24"/>
        </w:rPr>
        <w:t>para su traslado a</w:t>
      </w:r>
      <w:r w:rsidR="000035BE" w:rsidRPr="00B46DD8">
        <w:rPr>
          <w:rFonts w:ascii="Arial" w:hAnsi="Arial" w:cs="Arial"/>
          <w:sz w:val="24"/>
          <w:szCs w:val="24"/>
        </w:rPr>
        <w:t xml:space="preserve">l Local Único, </w:t>
      </w:r>
      <w:r w:rsidR="00AD732D" w:rsidRPr="00B46DD8">
        <w:rPr>
          <w:rFonts w:ascii="Arial" w:hAnsi="Arial" w:cs="Arial"/>
          <w:sz w:val="24"/>
          <w:szCs w:val="24"/>
        </w:rPr>
        <w:t xml:space="preserve">en los términos que para el efecto se establezcan en los </w:t>
      </w:r>
      <w:r w:rsidR="00C9043D" w:rsidRPr="00B46DD8">
        <w:rPr>
          <w:rFonts w:ascii="Arial" w:hAnsi="Arial" w:cs="Arial"/>
          <w:sz w:val="24"/>
          <w:szCs w:val="24"/>
        </w:rPr>
        <w:t>LVMRE</w:t>
      </w:r>
      <w:r w:rsidR="000035BE" w:rsidRPr="00B46DD8">
        <w:rPr>
          <w:rFonts w:ascii="Arial" w:hAnsi="Arial" w:cs="Arial"/>
          <w:sz w:val="24"/>
          <w:szCs w:val="24"/>
        </w:rPr>
        <w:t xml:space="preserve">, el Título VI de los </w:t>
      </w:r>
      <w:r w:rsidR="00C9043D" w:rsidRPr="00B46DD8">
        <w:rPr>
          <w:rFonts w:ascii="Arial" w:hAnsi="Arial" w:cs="Arial"/>
          <w:sz w:val="24"/>
          <w:szCs w:val="24"/>
        </w:rPr>
        <w:t>LAVE</w:t>
      </w:r>
      <w:r w:rsidR="000035BE" w:rsidRPr="00B46DD8">
        <w:rPr>
          <w:rFonts w:ascii="Arial" w:hAnsi="Arial" w:cs="Arial"/>
          <w:sz w:val="24"/>
          <w:szCs w:val="24"/>
        </w:rPr>
        <w:t xml:space="preserve">, los procedimientos contemplados en el Anexo 19 del </w:t>
      </w:r>
      <w:r w:rsidR="00A81DD3" w:rsidRPr="00B46DD8">
        <w:rPr>
          <w:rFonts w:ascii="Arial" w:hAnsi="Arial" w:cs="Arial"/>
          <w:sz w:val="24"/>
          <w:szCs w:val="24"/>
        </w:rPr>
        <w:t>RE</w:t>
      </w:r>
      <w:r w:rsidR="000035BE" w:rsidRPr="00B46DD8">
        <w:rPr>
          <w:rFonts w:ascii="Arial" w:hAnsi="Arial" w:cs="Arial"/>
          <w:sz w:val="24"/>
          <w:szCs w:val="24"/>
        </w:rPr>
        <w:t xml:space="preserve"> </w:t>
      </w:r>
      <w:r w:rsidR="00AD732D" w:rsidRPr="00B46DD8">
        <w:rPr>
          <w:rFonts w:ascii="Arial" w:hAnsi="Arial" w:cs="Arial"/>
          <w:sz w:val="24"/>
          <w:szCs w:val="24"/>
        </w:rPr>
        <w:t xml:space="preserve">y, en su caso, </w:t>
      </w:r>
      <w:r w:rsidR="00E8464A" w:rsidRPr="00B46DD8">
        <w:rPr>
          <w:rFonts w:ascii="Arial" w:hAnsi="Arial" w:cs="Arial"/>
          <w:sz w:val="24"/>
          <w:szCs w:val="24"/>
        </w:rPr>
        <w:t xml:space="preserve">el </w:t>
      </w:r>
      <w:r w:rsidR="00AD732D" w:rsidRPr="00B46DD8">
        <w:rPr>
          <w:rFonts w:ascii="Arial" w:hAnsi="Arial" w:cs="Arial"/>
          <w:sz w:val="24"/>
          <w:szCs w:val="24"/>
        </w:rPr>
        <w:t>Convenio General de Coordinación y Colaboración que suscriban</w:t>
      </w:r>
      <w:r w:rsidR="00E8464A" w:rsidRPr="00B46DD8">
        <w:rPr>
          <w:rFonts w:ascii="Arial" w:hAnsi="Arial" w:cs="Arial"/>
          <w:sz w:val="24"/>
          <w:szCs w:val="24"/>
        </w:rPr>
        <w:t xml:space="preserve"> </w:t>
      </w:r>
      <w:r w:rsidR="00175334" w:rsidRPr="00B46DD8">
        <w:rPr>
          <w:rFonts w:ascii="Arial" w:hAnsi="Arial" w:cs="Arial"/>
          <w:sz w:val="24"/>
          <w:szCs w:val="24"/>
        </w:rPr>
        <w:t>l</w:t>
      </w:r>
      <w:r w:rsidR="00E8464A" w:rsidRPr="00B46DD8">
        <w:rPr>
          <w:rFonts w:ascii="Arial" w:hAnsi="Arial" w:cs="Arial"/>
          <w:sz w:val="24"/>
          <w:szCs w:val="24"/>
        </w:rPr>
        <w:t>as autoridades electorales</w:t>
      </w:r>
      <w:r w:rsidR="00175334" w:rsidRPr="00B46DD8">
        <w:rPr>
          <w:rFonts w:ascii="Arial" w:hAnsi="Arial" w:cs="Arial"/>
          <w:sz w:val="24"/>
          <w:szCs w:val="24"/>
        </w:rPr>
        <w:t xml:space="preserve"> correspondientes</w:t>
      </w:r>
      <w:r w:rsidR="00AD732D" w:rsidRPr="00B46DD8">
        <w:rPr>
          <w:rFonts w:ascii="Arial" w:hAnsi="Arial" w:cs="Arial"/>
          <w:sz w:val="24"/>
          <w:szCs w:val="24"/>
        </w:rPr>
        <w:t>.</w:t>
      </w:r>
    </w:p>
    <w:p w14:paraId="159F39AB" w14:textId="77777777" w:rsidR="00AD732D" w:rsidRPr="00B46DD8" w:rsidRDefault="00AD732D" w:rsidP="003D0E62">
      <w:pPr>
        <w:pStyle w:val="Prrafodelista"/>
        <w:spacing w:after="0" w:line="240" w:lineRule="auto"/>
        <w:ind w:left="567"/>
        <w:contextualSpacing w:val="0"/>
        <w:jc w:val="both"/>
        <w:rPr>
          <w:rFonts w:ascii="Arial" w:hAnsi="Arial" w:cs="Arial"/>
          <w:sz w:val="24"/>
          <w:szCs w:val="24"/>
        </w:rPr>
      </w:pPr>
    </w:p>
    <w:p w14:paraId="1874036E" w14:textId="77777777" w:rsidR="00AD732D" w:rsidRPr="00B46DD8" w:rsidRDefault="00AD732D"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Al finalizar la </w:t>
      </w:r>
      <w:r w:rsidR="00E8464A" w:rsidRPr="00B46DD8">
        <w:rPr>
          <w:rFonts w:ascii="Arial" w:hAnsi="Arial" w:cs="Arial"/>
          <w:sz w:val="24"/>
          <w:szCs w:val="24"/>
        </w:rPr>
        <w:t xml:space="preserve">Jornada Electoral </w:t>
      </w:r>
      <w:r w:rsidR="004D2B47" w:rsidRPr="00B46DD8">
        <w:rPr>
          <w:rFonts w:ascii="Arial" w:hAnsi="Arial" w:cs="Arial"/>
          <w:sz w:val="24"/>
          <w:szCs w:val="24"/>
        </w:rPr>
        <w:t xml:space="preserve">en las entidades con </w:t>
      </w:r>
      <w:r w:rsidR="003F1F8C" w:rsidRPr="00B46DD8">
        <w:rPr>
          <w:rFonts w:ascii="Arial" w:hAnsi="Arial" w:cs="Arial"/>
          <w:sz w:val="24"/>
          <w:szCs w:val="24"/>
        </w:rPr>
        <w:t>PEL</w:t>
      </w:r>
      <w:r w:rsidRPr="00B46DD8">
        <w:rPr>
          <w:rFonts w:ascii="Arial" w:hAnsi="Arial" w:cs="Arial"/>
          <w:sz w:val="24"/>
          <w:szCs w:val="24"/>
        </w:rPr>
        <w:t xml:space="preserve">, </w:t>
      </w:r>
      <w:r w:rsidR="00E8464A" w:rsidRPr="00B46DD8">
        <w:rPr>
          <w:rFonts w:ascii="Arial" w:hAnsi="Arial" w:cs="Arial"/>
          <w:sz w:val="24"/>
          <w:szCs w:val="24"/>
        </w:rPr>
        <w:t>el INE</w:t>
      </w:r>
      <w:r w:rsidR="00386B4A" w:rsidRPr="00B46DD8">
        <w:rPr>
          <w:rFonts w:ascii="Arial" w:hAnsi="Arial" w:cs="Arial"/>
          <w:sz w:val="24"/>
          <w:szCs w:val="24"/>
        </w:rPr>
        <w:t>,</w:t>
      </w:r>
      <w:r w:rsidR="00E8464A" w:rsidRPr="00B46DD8">
        <w:rPr>
          <w:rFonts w:ascii="Arial" w:hAnsi="Arial" w:cs="Arial"/>
          <w:sz w:val="24"/>
          <w:szCs w:val="24"/>
        </w:rPr>
        <w:t xml:space="preserve"> </w:t>
      </w:r>
      <w:r w:rsidR="00A347B3" w:rsidRPr="00B46DD8">
        <w:rPr>
          <w:rFonts w:ascii="Arial" w:hAnsi="Arial" w:cs="Arial"/>
          <w:sz w:val="24"/>
          <w:szCs w:val="24"/>
        </w:rPr>
        <w:t>por conducto de</w:t>
      </w:r>
      <w:r w:rsidR="00A34FB3" w:rsidRPr="00B46DD8">
        <w:rPr>
          <w:rFonts w:ascii="Arial" w:hAnsi="Arial" w:cs="Arial"/>
          <w:sz w:val="24"/>
          <w:szCs w:val="24"/>
        </w:rPr>
        <w:t xml:space="preserve"> </w:t>
      </w:r>
      <w:r w:rsidR="00A347B3" w:rsidRPr="00B46DD8">
        <w:rPr>
          <w:rFonts w:ascii="Arial" w:hAnsi="Arial" w:cs="Arial"/>
          <w:sz w:val="24"/>
          <w:szCs w:val="24"/>
        </w:rPr>
        <w:t>l</w:t>
      </w:r>
      <w:r w:rsidR="00A34FB3" w:rsidRPr="00B46DD8">
        <w:rPr>
          <w:rFonts w:ascii="Arial" w:hAnsi="Arial" w:cs="Arial"/>
          <w:sz w:val="24"/>
          <w:szCs w:val="24"/>
        </w:rPr>
        <w:t xml:space="preserve">a </w:t>
      </w:r>
      <w:r w:rsidR="005D4784" w:rsidRPr="00B46DD8">
        <w:rPr>
          <w:rFonts w:ascii="Arial" w:hAnsi="Arial" w:cs="Arial"/>
          <w:sz w:val="24"/>
          <w:szCs w:val="24"/>
        </w:rPr>
        <w:t>DEOE</w:t>
      </w:r>
      <w:r w:rsidR="00386B4A" w:rsidRPr="00B46DD8">
        <w:rPr>
          <w:rFonts w:ascii="Arial" w:hAnsi="Arial" w:cs="Arial"/>
          <w:sz w:val="24"/>
          <w:szCs w:val="24"/>
        </w:rPr>
        <w:t>,</w:t>
      </w:r>
      <w:r w:rsidR="00A34FB3" w:rsidRPr="00B46DD8">
        <w:rPr>
          <w:rFonts w:ascii="Arial" w:hAnsi="Arial" w:cs="Arial"/>
          <w:sz w:val="24"/>
          <w:szCs w:val="24"/>
        </w:rPr>
        <w:t xml:space="preserve"> </w:t>
      </w:r>
      <w:r w:rsidR="00D55448" w:rsidRPr="00B46DD8">
        <w:rPr>
          <w:rFonts w:ascii="Arial" w:hAnsi="Arial" w:cs="Arial"/>
          <w:sz w:val="24"/>
          <w:szCs w:val="24"/>
        </w:rPr>
        <w:t xml:space="preserve">realizará las actividades para </w:t>
      </w:r>
      <w:r w:rsidR="00A347B3" w:rsidRPr="00B46DD8">
        <w:rPr>
          <w:rFonts w:ascii="Arial" w:hAnsi="Arial" w:cs="Arial"/>
          <w:sz w:val="24"/>
          <w:szCs w:val="24"/>
        </w:rPr>
        <w:t xml:space="preserve">devolver </w:t>
      </w:r>
      <w:r w:rsidR="00D55448" w:rsidRPr="00B46DD8">
        <w:rPr>
          <w:rFonts w:ascii="Arial" w:hAnsi="Arial" w:cs="Arial"/>
          <w:sz w:val="24"/>
          <w:szCs w:val="24"/>
        </w:rPr>
        <w:t xml:space="preserve">a la DERFE </w:t>
      </w:r>
      <w:r w:rsidR="00AD3BFF" w:rsidRPr="00B46DD8">
        <w:rPr>
          <w:rFonts w:ascii="Arial" w:hAnsi="Arial" w:cs="Arial"/>
          <w:sz w:val="24"/>
          <w:szCs w:val="24"/>
        </w:rPr>
        <w:t xml:space="preserve">los ejemplares </w:t>
      </w:r>
      <w:r w:rsidR="00AD3BFF" w:rsidRPr="00B46DD8">
        <w:rPr>
          <w:rFonts w:ascii="Arial" w:hAnsi="Arial" w:cs="Arial"/>
          <w:sz w:val="24"/>
          <w:szCs w:val="24"/>
        </w:rPr>
        <w:lastRenderedPageBreak/>
        <w:t xml:space="preserve">de la LNERE Definitiva </w:t>
      </w:r>
      <w:r w:rsidR="00E147F0" w:rsidRPr="00B46DD8">
        <w:rPr>
          <w:rFonts w:ascii="Arial" w:hAnsi="Arial" w:cs="Arial"/>
          <w:sz w:val="24"/>
          <w:szCs w:val="24"/>
        </w:rPr>
        <w:t xml:space="preserve">que fueron utilizados </w:t>
      </w:r>
      <w:r w:rsidRPr="00B46DD8">
        <w:rPr>
          <w:rFonts w:ascii="Arial" w:hAnsi="Arial" w:cs="Arial"/>
          <w:sz w:val="24"/>
          <w:szCs w:val="24"/>
        </w:rPr>
        <w:t>en el Local Único para el escrutinio y cómputo de la v</w:t>
      </w:r>
      <w:r w:rsidR="00AD3BFF" w:rsidRPr="00B46DD8">
        <w:rPr>
          <w:rFonts w:ascii="Arial" w:hAnsi="Arial" w:cs="Arial"/>
          <w:sz w:val="24"/>
          <w:szCs w:val="24"/>
        </w:rPr>
        <w:t xml:space="preserve">otación </w:t>
      </w:r>
      <w:r w:rsidR="00E147F0" w:rsidRPr="00B46DD8">
        <w:rPr>
          <w:rFonts w:ascii="Arial" w:hAnsi="Arial" w:cs="Arial"/>
          <w:sz w:val="24"/>
          <w:szCs w:val="24"/>
        </w:rPr>
        <w:t>emitida en el extranjero</w:t>
      </w:r>
      <w:r w:rsidRPr="00B46DD8">
        <w:rPr>
          <w:rFonts w:ascii="Arial" w:hAnsi="Arial" w:cs="Arial"/>
          <w:sz w:val="24"/>
          <w:szCs w:val="24"/>
        </w:rPr>
        <w:t xml:space="preserve">, con motivo de la instrumentación de los presentes Lineamientos, los </w:t>
      </w:r>
      <w:r w:rsidR="00C9043D" w:rsidRPr="00B46DD8">
        <w:rPr>
          <w:rFonts w:ascii="Arial" w:hAnsi="Arial" w:cs="Arial"/>
          <w:sz w:val="24"/>
          <w:szCs w:val="24"/>
        </w:rPr>
        <w:t>LAVE</w:t>
      </w:r>
      <w:r w:rsidRPr="00B46DD8">
        <w:rPr>
          <w:rFonts w:ascii="Arial" w:hAnsi="Arial" w:cs="Arial"/>
          <w:sz w:val="24"/>
          <w:szCs w:val="24"/>
        </w:rPr>
        <w:t xml:space="preserve">, los </w:t>
      </w:r>
      <w:r w:rsidR="00C9043D" w:rsidRPr="00B46DD8">
        <w:rPr>
          <w:rFonts w:ascii="Arial" w:hAnsi="Arial" w:cs="Arial"/>
          <w:sz w:val="24"/>
          <w:szCs w:val="24"/>
        </w:rPr>
        <w:t>LVMRE</w:t>
      </w:r>
      <w:r w:rsidRPr="00B46DD8">
        <w:rPr>
          <w:rFonts w:ascii="Arial" w:hAnsi="Arial" w:cs="Arial"/>
          <w:sz w:val="24"/>
          <w:szCs w:val="24"/>
        </w:rPr>
        <w:t xml:space="preserve"> y el Anexo 19 del </w:t>
      </w:r>
      <w:r w:rsidR="00A81DD3" w:rsidRPr="00B46DD8">
        <w:rPr>
          <w:rFonts w:ascii="Arial" w:hAnsi="Arial" w:cs="Arial"/>
          <w:sz w:val="24"/>
          <w:szCs w:val="24"/>
        </w:rPr>
        <w:t>RE</w:t>
      </w:r>
      <w:r w:rsidRPr="00B46DD8">
        <w:rPr>
          <w:rFonts w:ascii="Arial" w:hAnsi="Arial" w:cs="Arial"/>
          <w:sz w:val="24"/>
          <w:szCs w:val="24"/>
        </w:rPr>
        <w:t>.</w:t>
      </w:r>
    </w:p>
    <w:p w14:paraId="35B4502E" w14:textId="77777777" w:rsidR="00AD732D" w:rsidRPr="00B46DD8" w:rsidRDefault="00AD732D" w:rsidP="003D0E62">
      <w:pPr>
        <w:pStyle w:val="Prrafodelista"/>
        <w:spacing w:after="0" w:line="240" w:lineRule="auto"/>
        <w:ind w:left="567" w:hanging="567"/>
        <w:contextualSpacing w:val="0"/>
        <w:jc w:val="both"/>
        <w:rPr>
          <w:rFonts w:ascii="Arial" w:hAnsi="Arial" w:cs="Arial"/>
          <w:sz w:val="24"/>
          <w:szCs w:val="24"/>
        </w:rPr>
      </w:pPr>
    </w:p>
    <w:p w14:paraId="6174B78C" w14:textId="77777777" w:rsidR="00AD732D" w:rsidRPr="00B46DD8" w:rsidRDefault="00AD3BFF"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Los ejemplares de la LNERE Definitiva </w:t>
      </w:r>
      <w:r w:rsidR="00E147F0" w:rsidRPr="00B46DD8">
        <w:rPr>
          <w:rFonts w:ascii="Arial" w:hAnsi="Arial" w:cs="Arial"/>
          <w:sz w:val="24"/>
          <w:szCs w:val="24"/>
        </w:rPr>
        <w:t xml:space="preserve">que </w:t>
      </w:r>
      <w:r w:rsidR="004D2B47" w:rsidRPr="00B46DD8">
        <w:rPr>
          <w:rFonts w:ascii="Arial" w:hAnsi="Arial" w:cs="Arial"/>
          <w:sz w:val="24"/>
          <w:szCs w:val="24"/>
        </w:rPr>
        <w:t>se utilicen</w:t>
      </w:r>
      <w:r w:rsidR="00AD732D" w:rsidRPr="00B46DD8">
        <w:rPr>
          <w:rFonts w:ascii="Arial" w:hAnsi="Arial" w:cs="Arial"/>
          <w:sz w:val="24"/>
          <w:szCs w:val="24"/>
        </w:rPr>
        <w:t xml:space="preserve"> en el Local Único para el escrutinio y cómputo </w:t>
      </w:r>
      <w:r w:rsidR="00E8464A" w:rsidRPr="00B46DD8">
        <w:rPr>
          <w:rFonts w:ascii="Arial" w:hAnsi="Arial" w:cs="Arial"/>
          <w:sz w:val="24"/>
          <w:szCs w:val="24"/>
        </w:rPr>
        <w:t xml:space="preserve">de la </w:t>
      </w:r>
      <w:r w:rsidR="00E147F0" w:rsidRPr="00B46DD8">
        <w:rPr>
          <w:rFonts w:ascii="Arial" w:hAnsi="Arial" w:cs="Arial"/>
          <w:sz w:val="24"/>
          <w:szCs w:val="24"/>
        </w:rPr>
        <w:t>votación emitida en el extranjero</w:t>
      </w:r>
      <w:r w:rsidR="00F55EC0" w:rsidRPr="00B46DD8">
        <w:rPr>
          <w:rFonts w:ascii="Arial" w:hAnsi="Arial" w:cs="Arial"/>
          <w:sz w:val="24"/>
          <w:szCs w:val="24"/>
        </w:rPr>
        <w:t>,</w:t>
      </w:r>
      <w:r w:rsidR="00AD732D" w:rsidRPr="00B46DD8">
        <w:rPr>
          <w:rFonts w:ascii="Arial" w:hAnsi="Arial" w:cs="Arial"/>
          <w:sz w:val="24"/>
          <w:szCs w:val="24"/>
        </w:rPr>
        <w:t xml:space="preserve"> serán destruidos en los términos que determinen la </w:t>
      </w:r>
      <w:r w:rsidR="00E8464A" w:rsidRPr="00B46DD8">
        <w:rPr>
          <w:rFonts w:ascii="Arial" w:hAnsi="Arial" w:cs="Arial"/>
          <w:sz w:val="24"/>
          <w:szCs w:val="24"/>
        </w:rPr>
        <w:t>LGIPE</w:t>
      </w:r>
      <w:r w:rsidR="00AD732D" w:rsidRPr="00B46DD8">
        <w:rPr>
          <w:rFonts w:ascii="Arial" w:hAnsi="Arial" w:cs="Arial"/>
          <w:sz w:val="24"/>
          <w:szCs w:val="24"/>
        </w:rPr>
        <w:t xml:space="preserve">, los </w:t>
      </w:r>
      <w:r w:rsidR="00C9043D" w:rsidRPr="00B46DD8">
        <w:rPr>
          <w:rFonts w:ascii="Arial" w:hAnsi="Arial" w:cs="Arial"/>
          <w:sz w:val="24"/>
          <w:szCs w:val="24"/>
        </w:rPr>
        <w:t>LAVE</w:t>
      </w:r>
      <w:r w:rsidR="00AD732D" w:rsidRPr="00B46DD8">
        <w:rPr>
          <w:rFonts w:ascii="Arial" w:hAnsi="Arial" w:cs="Arial"/>
          <w:sz w:val="24"/>
          <w:szCs w:val="24"/>
        </w:rPr>
        <w:t xml:space="preserve">, los </w:t>
      </w:r>
      <w:r w:rsidR="00C9043D" w:rsidRPr="00B46DD8">
        <w:rPr>
          <w:rFonts w:ascii="Arial" w:hAnsi="Arial" w:cs="Arial"/>
          <w:sz w:val="24"/>
          <w:szCs w:val="24"/>
        </w:rPr>
        <w:t>LVMRE</w:t>
      </w:r>
      <w:r w:rsidR="00AD732D" w:rsidRPr="00B46DD8">
        <w:rPr>
          <w:rFonts w:ascii="Arial" w:hAnsi="Arial" w:cs="Arial"/>
          <w:sz w:val="24"/>
          <w:szCs w:val="24"/>
        </w:rPr>
        <w:t xml:space="preserve"> y el Anexo 19 del </w:t>
      </w:r>
      <w:r w:rsidR="00A81DD3" w:rsidRPr="00B46DD8">
        <w:rPr>
          <w:rFonts w:ascii="Arial" w:hAnsi="Arial" w:cs="Arial"/>
          <w:sz w:val="24"/>
          <w:szCs w:val="24"/>
        </w:rPr>
        <w:t>RE</w:t>
      </w:r>
      <w:r w:rsidR="00AD732D" w:rsidRPr="00B46DD8">
        <w:rPr>
          <w:rFonts w:ascii="Arial" w:hAnsi="Arial" w:cs="Arial"/>
          <w:sz w:val="24"/>
          <w:szCs w:val="24"/>
        </w:rPr>
        <w:t>.</w:t>
      </w:r>
    </w:p>
    <w:p w14:paraId="55B25099" w14:textId="77777777" w:rsidR="004D2B47" w:rsidRPr="00B46DD8" w:rsidRDefault="004D2B47" w:rsidP="003D0E62">
      <w:pPr>
        <w:spacing w:after="0" w:line="240" w:lineRule="auto"/>
        <w:rPr>
          <w:rFonts w:ascii="Arial" w:hAnsi="Arial" w:cs="Arial"/>
          <w:b/>
          <w:sz w:val="24"/>
          <w:szCs w:val="24"/>
        </w:rPr>
      </w:pPr>
    </w:p>
    <w:p w14:paraId="34CAD626" w14:textId="77777777" w:rsidR="00A36EB5" w:rsidRPr="00B46DD8" w:rsidRDefault="00A36EB5" w:rsidP="003D0E62">
      <w:pPr>
        <w:spacing w:after="0" w:line="240" w:lineRule="auto"/>
        <w:rPr>
          <w:rFonts w:ascii="Arial" w:hAnsi="Arial" w:cs="Arial"/>
          <w:b/>
          <w:sz w:val="24"/>
          <w:szCs w:val="24"/>
        </w:rPr>
      </w:pPr>
    </w:p>
    <w:p w14:paraId="64863E1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V</w:t>
      </w:r>
      <w:r w:rsidR="00AD732D" w:rsidRPr="00B46DD8">
        <w:rPr>
          <w:rFonts w:ascii="Arial" w:hAnsi="Arial" w:cs="Arial"/>
          <w:b/>
          <w:sz w:val="24"/>
          <w:szCs w:val="24"/>
        </w:rPr>
        <w:t>I</w:t>
      </w:r>
    </w:p>
    <w:p w14:paraId="0D096488"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DEMANDA DE JUICIO </w:t>
      </w:r>
    </w:p>
    <w:p w14:paraId="3C627D43" w14:textId="77777777" w:rsidR="00A134B3" w:rsidRPr="00B46DD8" w:rsidRDefault="00A134B3" w:rsidP="003D0E62">
      <w:pPr>
        <w:spacing w:after="0" w:line="240" w:lineRule="auto"/>
        <w:jc w:val="center"/>
        <w:rPr>
          <w:rFonts w:ascii="Arial" w:hAnsi="Arial" w:cs="Arial"/>
          <w:b/>
          <w:sz w:val="24"/>
          <w:szCs w:val="24"/>
        </w:rPr>
      </w:pPr>
    </w:p>
    <w:p w14:paraId="296C5499"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Primero</w:t>
      </w:r>
    </w:p>
    <w:p w14:paraId="3BF64295"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Disposiciones Preliminares</w:t>
      </w:r>
    </w:p>
    <w:p w14:paraId="71650F2A" w14:textId="77777777" w:rsidR="00A134B3" w:rsidRPr="00B46DD8" w:rsidRDefault="00A134B3" w:rsidP="003D0E62">
      <w:pPr>
        <w:spacing w:after="0" w:line="240" w:lineRule="auto"/>
        <w:jc w:val="center"/>
        <w:rPr>
          <w:rFonts w:ascii="Arial" w:hAnsi="Arial" w:cs="Arial"/>
          <w:sz w:val="24"/>
          <w:szCs w:val="24"/>
        </w:rPr>
      </w:pPr>
    </w:p>
    <w:p w14:paraId="4D03B192"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Una vez que la DERFE haya notificado a </w:t>
      </w:r>
      <w:r w:rsidR="000252C7" w:rsidRPr="00B46DD8">
        <w:rPr>
          <w:rFonts w:ascii="Arial" w:hAnsi="Arial" w:cs="Arial"/>
          <w:sz w:val="24"/>
          <w:szCs w:val="24"/>
        </w:rPr>
        <w:t>las ciudadanas</w:t>
      </w:r>
      <w:r w:rsidR="0029444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 xml:space="preserve">el resultado definitivo de no inscripción en la LNERE Definitiva, y éstos consideren que en dicha </w:t>
      </w:r>
      <w:r w:rsidR="005D4784" w:rsidRPr="00B46DD8">
        <w:rPr>
          <w:rFonts w:ascii="Arial" w:hAnsi="Arial" w:cs="Arial"/>
          <w:sz w:val="24"/>
          <w:szCs w:val="24"/>
        </w:rPr>
        <w:t xml:space="preserve">determinación </w:t>
      </w:r>
      <w:r w:rsidR="002927C0" w:rsidRPr="00B46DD8">
        <w:rPr>
          <w:rFonts w:ascii="Arial" w:hAnsi="Arial" w:cs="Arial"/>
          <w:sz w:val="24"/>
          <w:szCs w:val="24"/>
        </w:rPr>
        <w:t>de</w:t>
      </w:r>
      <w:r w:rsidR="005D4784" w:rsidRPr="00B46DD8">
        <w:rPr>
          <w:rFonts w:ascii="Arial" w:hAnsi="Arial" w:cs="Arial"/>
          <w:sz w:val="24"/>
          <w:szCs w:val="24"/>
        </w:rPr>
        <w:t xml:space="preserve"> </w:t>
      </w:r>
      <w:r w:rsidRPr="00B46DD8">
        <w:rPr>
          <w:rFonts w:ascii="Arial" w:hAnsi="Arial" w:cs="Arial"/>
          <w:sz w:val="24"/>
          <w:szCs w:val="24"/>
        </w:rPr>
        <w:t>improcedencia existen probables violaciones a su derecho de votar desde el extranjero, podrán impugnar</w:t>
      </w:r>
      <w:r w:rsidR="004D2B47" w:rsidRPr="00B46DD8">
        <w:rPr>
          <w:rFonts w:ascii="Arial" w:hAnsi="Arial" w:cs="Arial"/>
          <w:sz w:val="24"/>
          <w:szCs w:val="24"/>
        </w:rPr>
        <w:t>la</w:t>
      </w:r>
      <w:r w:rsidRPr="00B46DD8">
        <w:rPr>
          <w:rFonts w:ascii="Arial" w:hAnsi="Arial" w:cs="Arial"/>
          <w:sz w:val="24"/>
          <w:szCs w:val="24"/>
        </w:rPr>
        <w:t xml:space="preserve"> ante el TEPJF.</w:t>
      </w:r>
    </w:p>
    <w:p w14:paraId="21C01CDC" w14:textId="77777777" w:rsidR="00DC1ED8" w:rsidRPr="00B46DD8" w:rsidRDefault="00DC1ED8" w:rsidP="003D0E62">
      <w:pPr>
        <w:pStyle w:val="Prrafodelista"/>
        <w:spacing w:after="0" w:line="240" w:lineRule="auto"/>
        <w:ind w:left="567" w:hanging="567"/>
        <w:contextualSpacing w:val="0"/>
        <w:jc w:val="both"/>
        <w:rPr>
          <w:rFonts w:ascii="Arial" w:hAnsi="Arial" w:cs="Arial"/>
          <w:sz w:val="24"/>
          <w:szCs w:val="24"/>
        </w:rPr>
      </w:pPr>
    </w:p>
    <w:p w14:paraId="621FF032"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Para la sustanciación de la Demanda de Juicio</w:t>
      </w:r>
      <w:r w:rsidR="00FF5514" w:rsidRPr="00B46DD8">
        <w:rPr>
          <w:rFonts w:ascii="Arial" w:hAnsi="Arial" w:cs="Arial"/>
          <w:sz w:val="24"/>
          <w:szCs w:val="24"/>
        </w:rPr>
        <w:t xml:space="preserve">, </w:t>
      </w:r>
      <w:r w:rsidRPr="00B46DD8">
        <w:rPr>
          <w:rFonts w:ascii="Arial" w:hAnsi="Arial" w:cs="Arial"/>
          <w:sz w:val="24"/>
          <w:szCs w:val="24"/>
        </w:rPr>
        <w:t xml:space="preserve">se estará a lo dispuesto en el Libro Tercero de la </w:t>
      </w:r>
      <w:r w:rsidR="00C9043D" w:rsidRPr="00B46DD8">
        <w:rPr>
          <w:rFonts w:ascii="Arial" w:hAnsi="Arial" w:cs="Arial"/>
          <w:sz w:val="24"/>
          <w:szCs w:val="24"/>
        </w:rPr>
        <w:t>LGSMIME</w:t>
      </w:r>
      <w:r w:rsidRPr="00B46DD8">
        <w:rPr>
          <w:rFonts w:ascii="Arial" w:hAnsi="Arial" w:cs="Arial"/>
          <w:sz w:val="24"/>
          <w:szCs w:val="24"/>
        </w:rPr>
        <w:t>.</w:t>
      </w:r>
    </w:p>
    <w:p w14:paraId="7E4EAAEB"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2AFFE3C5"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tramitará los medios de impugnación que sean recibidos en los términos de la </w:t>
      </w:r>
      <w:r w:rsidR="00C9043D" w:rsidRPr="00B46DD8">
        <w:rPr>
          <w:rFonts w:ascii="Arial" w:hAnsi="Arial" w:cs="Arial"/>
          <w:sz w:val="24"/>
          <w:szCs w:val="24"/>
        </w:rPr>
        <w:t>LGSMIME</w:t>
      </w:r>
      <w:r w:rsidR="000035BE" w:rsidRPr="00B46DD8">
        <w:rPr>
          <w:rFonts w:ascii="Arial" w:hAnsi="Arial" w:cs="Arial"/>
          <w:sz w:val="24"/>
          <w:szCs w:val="24"/>
        </w:rPr>
        <w:t xml:space="preserve">. En </w:t>
      </w:r>
      <w:r w:rsidR="00C7132C" w:rsidRPr="00B46DD8">
        <w:rPr>
          <w:rFonts w:ascii="Arial" w:hAnsi="Arial" w:cs="Arial"/>
          <w:sz w:val="24"/>
          <w:szCs w:val="24"/>
        </w:rPr>
        <w:t xml:space="preserve">el </w:t>
      </w:r>
      <w:r w:rsidR="000035BE" w:rsidRPr="00B46DD8">
        <w:rPr>
          <w:rFonts w:ascii="Arial" w:hAnsi="Arial" w:cs="Arial"/>
          <w:sz w:val="24"/>
          <w:szCs w:val="24"/>
        </w:rPr>
        <w:t xml:space="preserve">caso que </w:t>
      </w:r>
      <w:r w:rsidR="00F93A3B" w:rsidRPr="00B46DD8">
        <w:rPr>
          <w:rFonts w:ascii="Arial" w:hAnsi="Arial" w:cs="Arial"/>
          <w:sz w:val="24"/>
          <w:szCs w:val="24"/>
        </w:rPr>
        <w:t>los</w:t>
      </w:r>
      <w:r w:rsidR="00AD3BFF" w:rsidRPr="00B46DD8">
        <w:rPr>
          <w:rFonts w:ascii="Arial" w:hAnsi="Arial" w:cs="Arial"/>
          <w:sz w:val="24"/>
          <w:szCs w:val="24"/>
        </w:rPr>
        <w:t xml:space="preserve"> OPL reciba</w:t>
      </w:r>
      <w:r w:rsidR="00F93A3B" w:rsidRPr="00B46DD8">
        <w:rPr>
          <w:rFonts w:ascii="Arial" w:hAnsi="Arial" w:cs="Arial"/>
          <w:sz w:val="24"/>
          <w:szCs w:val="24"/>
        </w:rPr>
        <w:t>n</w:t>
      </w:r>
      <w:r w:rsidR="000035BE" w:rsidRPr="00B46DD8">
        <w:rPr>
          <w:rFonts w:ascii="Arial" w:hAnsi="Arial" w:cs="Arial"/>
          <w:sz w:val="24"/>
          <w:szCs w:val="24"/>
        </w:rPr>
        <w:t xml:space="preserve"> algún medio de impugnación, deberá remitirlo de manera inmediata a la DERFE para continuar con el trámite correspondiente.</w:t>
      </w:r>
    </w:p>
    <w:p w14:paraId="35D1D3B5" w14:textId="77777777" w:rsidR="00DC1ED8" w:rsidRPr="00B46DD8" w:rsidRDefault="00DC1ED8" w:rsidP="003D0E62">
      <w:pPr>
        <w:pStyle w:val="Prrafodelista"/>
        <w:spacing w:after="0" w:line="240" w:lineRule="auto"/>
        <w:ind w:left="567"/>
        <w:contextualSpacing w:val="0"/>
        <w:jc w:val="both"/>
        <w:rPr>
          <w:rFonts w:ascii="Arial" w:hAnsi="Arial" w:cs="Arial"/>
          <w:sz w:val="24"/>
          <w:szCs w:val="24"/>
        </w:rPr>
      </w:pPr>
    </w:p>
    <w:p w14:paraId="4DB3AA1C"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Para efectos del presente Capítulo, el formato de la Demanda de Juicio y su correspondiente instructivo de llenado, deberá ser elaborado por la DERFE y se pondrá a disposición de </w:t>
      </w:r>
      <w:r w:rsidR="000252C7" w:rsidRPr="00B46DD8">
        <w:rPr>
          <w:rFonts w:ascii="Arial" w:hAnsi="Arial" w:cs="Arial"/>
          <w:sz w:val="24"/>
          <w:szCs w:val="24"/>
        </w:rPr>
        <w:t>las ciudadanas</w:t>
      </w:r>
      <w:r w:rsidR="00FD4148" w:rsidRPr="00B46DD8">
        <w:rPr>
          <w:rFonts w:ascii="Arial" w:hAnsi="Arial" w:cs="Arial"/>
          <w:sz w:val="24"/>
          <w:szCs w:val="24"/>
        </w:rPr>
        <w:t>(os)</w:t>
      </w:r>
      <w:r w:rsidRPr="00B46DD8">
        <w:rPr>
          <w:rFonts w:ascii="Arial" w:hAnsi="Arial" w:cs="Arial"/>
          <w:sz w:val="24"/>
          <w:szCs w:val="24"/>
        </w:rPr>
        <w:t xml:space="preserve">, a partir del </w:t>
      </w:r>
      <w:r w:rsidR="00F93A3B" w:rsidRPr="00B46DD8">
        <w:rPr>
          <w:rFonts w:ascii="Arial" w:hAnsi="Arial" w:cs="Arial"/>
          <w:sz w:val="24"/>
          <w:szCs w:val="24"/>
        </w:rPr>
        <w:t>1</w:t>
      </w:r>
      <w:r w:rsidR="00F51C41" w:rsidRPr="00B46DD8">
        <w:rPr>
          <w:rFonts w:ascii="Arial" w:hAnsi="Arial" w:cs="Arial"/>
          <w:sz w:val="24"/>
          <w:szCs w:val="24"/>
        </w:rPr>
        <w:t xml:space="preserve">º </w:t>
      </w:r>
      <w:r w:rsidR="00E8464A" w:rsidRPr="00B46DD8">
        <w:rPr>
          <w:rFonts w:ascii="Arial" w:hAnsi="Arial" w:cs="Arial"/>
          <w:sz w:val="24"/>
          <w:szCs w:val="24"/>
        </w:rPr>
        <w:t xml:space="preserve">de </w:t>
      </w:r>
      <w:r w:rsidR="00F93A3B" w:rsidRPr="00B46DD8">
        <w:rPr>
          <w:rFonts w:ascii="Arial" w:hAnsi="Arial" w:cs="Arial"/>
          <w:sz w:val="24"/>
          <w:szCs w:val="24"/>
        </w:rPr>
        <w:t>septiembre</w:t>
      </w:r>
      <w:r w:rsidR="00E8464A" w:rsidRPr="00B46DD8">
        <w:rPr>
          <w:rFonts w:ascii="Arial" w:hAnsi="Arial" w:cs="Arial"/>
          <w:sz w:val="24"/>
          <w:szCs w:val="24"/>
        </w:rPr>
        <w:t xml:space="preserve"> de 20</w:t>
      </w:r>
      <w:r w:rsidR="00F93A3B" w:rsidRPr="00B46DD8">
        <w:rPr>
          <w:rFonts w:ascii="Arial" w:hAnsi="Arial" w:cs="Arial"/>
          <w:sz w:val="24"/>
          <w:szCs w:val="24"/>
        </w:rPr>
        <w:t>20</w:t>
      </w:r>
      <w:r w:rsidRPr="00B46DD8">
        <w:rPr>
          <w:rFonts w:ascii="Arial" w:hAnsi="Arial" w:cs="Arial"/>
          <w:sz w:val="24"/>
          <w:szCs w:val="24"/>
        </w:rPr>
        <w:t>, a través de los siguientes medios:</w:t>
      </w:r>
    </w:p>
    <w:p w14:paraId="0091C878"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73C46454"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En la página</w:t>
      </w:r>
      <w:r w:rsidR="00BD4471" w:rsidRPr="00B46DD8">
        <w:rPr>
          <w:rFonts w:ascii="Arial" w:hAnsi="Arial" w:cs="Arial"/>
          <w:sz w:val="24"/>
          <w:szCs w:val="24"/>
        </w:rPr>
        <w:t xml:space="preserve"> de internet </w:t>
      </w:r>
      <w:hyperlink r:id="rId9" w:history="1">
        <w:r w:rsidR="00BD4471" w:rsidRPr="00B46DD8">
          <w:rPr>
            <w:rStyle w:val="Hipervnculo"/>
            <w:rFonts w:ascii="Arial" w:hAnsi="Arial" w:cs="Arial"/>
            <w:sz w:val="24"/>
            <w:szCs w:val="24"/>
          </w:rPr>
          <w:t>www.votoextranjero.mx</w:t>
        </w:r>
      </w:hyperlink>
      <w:r w:rsidRPr="00B46DD8">
        <w:rPr>
          <w:rFonts w:ascii="Arial" w:hAnsi="Arial" w:cs="Arial"/>
          <w:sz w:val="24"/>
          <w:szCs w:val="24"/>
        </w:rPr>
        <w:t>;</w:t>
      </w:r>
    </w:p>
    <w:p w14:paraId="5049E852" w14:textId="77777777" w:rsidR="00DC1ED8" w:rsidRPr="00B46DD8" w:rsidRDefault="00DC1ED8" w:rsidP="003D0E62">
      <w:pPr>
        <w:pStyle w:val="Prrafodelista"/>
        <w:spacing w:after="0" w:line="240" w:lineRule="auto"/>
        <w:ind w:left="1276"/>
        <w:contextualSpacing w:val="0"/>
        <w:jc w:val="both"/>
        <w:rPr>
          <w:rFonts w:ascii="Arial" w:hAnsi="Arial" w:cs="Arial"/>
          <w:sz w:val="24"/>
          <w:szCs w:val="24"/>
        </w:rPr>
      </w:pPr>
    </w:p>
    <w:p w14:paraId="3E627645"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las páginas o </w:t>
      </w:r>
      <w:r w:rsidR="00641DD0" w:rsidRPr="00B46DD8">
        <w:rPr>
          <w:rFonts w:ascii="Arial" w:hAnsi="Arial" w:cs="Arial"/>
          <w:sz w:val="24"/>
          <w:szCs w:val="24"/>
        </w:rPr>
        <w:t>plataformas de internet de</w:t>
      </w:r>
      <w:r w:rsidR="00F93A3B" w:rsidRPr="00B46DD8">
        <w:rPr>
          <w:rFonts w:ascii="Arial" w:hAnsi="Arial" w:cs="Arial"/>
          <w:sz w:val="24"/>
          <w:szCs w:val="24"/>
        </w:rPr>
        <w:t xml:space="preserve"> </w:t>
      </w:r>
      <w:r w:rsidR="00641DD0" w:rsidRPr="00B46DD8">
        <w:rPr>
          <w:rFonts w:ascii="Arial" w:hAnsi="Arial" w:cs="Arial"/>
          <w:sz w:val="24"/>
          <w:szCs w:val="24"/>
        </w:rPr>
        <w:t>l</w:t>
      </w:r>
      <w:r w:rsidR="00F93A3B" w:rsidRPr="00B46DD8">
        <w:rPr>
          <w:rFonts w:ascii="Arial" w:hAnsi="Arial" w:cs="Arial"/>
          <w:sz w:val="24"/>
          <w:szCs w:val="24"/>
        </w:rPr>
        <w:t>os</w:t>
      </w:r>
      <w:r w:rsidR="00641DD0" w:rsidRPr="00B46DD8">
        <w:rPr>
          <w:rFonts w:ascii="Arial" w:hAnsi="Arial" w:cs="Arial"/>
          <w:sz w:val="24"/>
          <w:szCs w:val="24"/>
        </w:rPr>
        <w:t xml:space="preserve"> OPL, y</w:t>
      </w:r>
    </w:p>
    <w:p w14:paraId="625FFECB" w14:textId="77777777" w:rsidR="00DC1ED8" w:rsidRPr="00B46DD8" w:rsidRDefault="00DC1ED8" w:rsidP="003D0E62">
      <w:pPr>
        <w:pStyle w:val="Prrafodelista"/>
        <w:spacing w:after="0" w:line="240" w:lineRule="auto"/>
        <w:ind w:left="1276"/>
        <w:contextualSpacing w:val="0"/>
        <w:jc w:val="both"/>
        <w:rPr>
          <w:rFonts w:ascii="Arial" w:hAnsi="Arial" w:cs="Arial"/>
          <w:sz w:val="24"/>
          <w:szCs w:val="24"/>
        </w:rPr>
      </w:pPr>
    </w:p>
    <w:p w14:paraId="17BEA7C3" w14:textId="77777777" w:rsidR="00641DD0" w:rsidRPr="00B46DD8" w:rsidRDefault="00641DD0"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En cualquier otro medio o espacio que determine la DERFE.</w:t>
      </w:r>
    </w:p>
    <w:p w14:paraId="08369A8B" w14:textId="77777777" w:rsidR="00DC1ED8" w:rsidRPr="00B46DD8" w:rsidRDefault="00DC1ED8" w:rsidP="003D0E62">
      <w:pPr>
        <w:pStyle w:val="Prrafodelista"/>
        <w:spacing w:after="0" w:line="240" w:lineRule="auto"/>
        <w:ind w:left="1276"/>
        <w:contextualSpacing w:val="0"/>
        <w:jc w:val="both"/>
        <w:rPr>
          <w:rFonts w:ascii="Arial" w:hAnsi="Arial" w:cs="Arial"/>
          <w:sz w:val="24"/>
          <w:szCs w:val="24"/>
        </w:rPr>
      </w:pPr>
    </w:p>
    <w:p w14:paraId="31D36A8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Segundo</w:t>
      </w:r>
    </w:p>
    <w:p w14:paraId="16AAF1C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Cumplimiento de Sentencias</w:t>
      </w:r>
    </w:p>
    <w:p w14:paraId="3709F0E7"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136B9BB2"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Para el cumplimiento de las sentencias</w:t>
      </w:r>
      <w:r w:rsidR="00BD4471" w:rsidRPr="00B46DD8">
        <w:rPr>
          <w:rFonts w:ascii="Arial" w:hAnsi="Arial" w:cs="Arial"/>
          <w:sz w:val="24"/>
          <w:szCs w:val="24"/>
        </w:rPr>
        <w:t xml:space="preserve"> que emita el TEPJF</w:t>
      </w:r>
      <w:r w:rsidRPr="00B46DD8">
        <w:rPr>
          <w:rFonts w:ascii="Arial" w:hAnsi="Arial" w:cs="Arial"/>
          <w:sz w:val="24"/>
          <w:szCs w:val="24"/>
        </w:rPr>
        <w:t xml:space="preserve">, el </w:t>
      </w:r>
      <w:r w:rsidR="00EB787C" w:rsidRPr="00B46DD8">
        <w:rPr>
          <w:rFonts w:ascii="Arial" w:hAnsi="Arial" w:cs="Arial"/>
          <w:sz w:val="24"/>
          <w:szCs w:val="24"/>
        </w:rPr>
        <w:t>INE</w:t>
      </w:r>
      <w:r w:rsidR="00386B4A" w:rsidRPr="00B46DD8">
        <w:rPr>
          <w:rFonts w:ascii="Arial" w:hAnsi="Arial" w:cs="Arial"/>
          <w:sz w:val="24"/>
          <w:szCs w:val="24"/>
        </w:rPr>
        <w:t>,</w:t>
      </w:r>
      <w:r w:rsidR="00BD4471" w:rsidRPr="00B46DD8">
        <w:rPr>
          <w:rFonts w:ascii="Arial" w:hAnsi="Arial" w:cs="Arial"/>
          <w:sz w:val="24"/>
          <w:szCs w:val="24"/>
        </w:rPr>
        <w:t xml:space="preserve"> por conducto de la DERFE</w:t>
      </w:r>
      <w:r w:rsidR="00386B4A" w:rsidRPr="00B46DD8">
        <w:rPr>
          <w:rFonts w:ascii="Arial" w:hAnsi="Arial" w:cs="Arial"/>
          <w:sz w:val="24"/>
          <w:szCs w:val="24"/>
        </w:rPr>
        <w:t>,</w:t>
      </w:r>
      <w:r w:rsidR="00EB787C" w:rsidRPr="00B46DD8">
        <w:rPr>
          <w:rFonts w:ascii="Arial" w:hAnsi="Arial" w:cs="Arial"/>
          <w:sz w:val="24"/>
          <w:szCs w:val="24"/>
        </w:rPr>
        <w:t xml:space="preserve"> </w:t>
      </w:r>
      <w:r w:rsidRPr="00B46DD8">
        <w:rPr>
          <w:rFonts w:ascii="Arial" w:hAnsi="Arial" w:cs="Arial"/>
          <w:sz w:val="24"/>
          <w:szCs w:val="24"/>
        </w:rPr>
        <w:t>dictará las siguientes providencias necesarias:</w:t>
      </w:r>
    </w:p>
    <w:p w14:paraId="2240C3F9"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29AAE5CD" w14:textId="77777777" w:rsidR="00BD4471" w:rsidRPr="00B46DD8" w:rsidRDefault="00BD4471"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lastRenderedPageBreak/>
        <w:t xml:space="preserve">En el caso de las resoluciones en las que se ordene la inscripción en la LNERE Definitiva motivo de una </w:t>
      </w:r>
      <w:r w:rsidR="003A40C1" w:rsidRPr="00B46DD8">
        <w:rPr>
          <w:rFonts w:ascii="Arial" w:hAnsi="Arial" w:cs="Arial"/>
          <w:sz w:val="24"/>
          <w:szCs w:val="24"/>
        </w:rPr>
        <w:t>SIILNERE</w:t>
      </w:r>
      <w:r w:rsidRPr="00B46DD8">
        <w:rPr>
          <w:rFonts w:ascii="Arial" w:hAnsi="Arial" w:cs="Arial"/>
          <w:sz w:val="24"/>
          <w:szCs w:val="24"/>
        </w:rPr>
        <w:t xml:space="preserve"> de ciudadanas</w:t>
      </w:r>
      <w:r w:rsidR="00294442" w:rsidRPr="00B46DD8">
        <w:rPr>
          <w:rFonts w:ascii="Arial" w:hAnsi="Arial" w:cs="Arial"/>
          <w:sz w:val="24"/>
          <w:szCs w:val="24"/>
        </w:rPr>
        <w:t>(os)</w:t>
      </w:r>
      <w:r w:rsidRPr="00B46DD8">
        <w:rPr>
          <w:rFonts w:ascii="Arial" w:hAnsi="Arial" w:cs="Arial"/>
          <w:sz w:val="24"/>
          <w:szCs w:val="24"/>
        </w:rPr>
        <w:t xml:space="preserve"> con CPVE, la DERFE deberá incorporar dichos registros en la LNERE Definitiva;</w:t>
      </w:r>
    </w:p>
    <w:p w14:paraId="1C3EA1BF" w14:textId="77777777" w:rsidR="00BD4471" w:rsidRPr="00B46DD8" w:rsidRDefault="00BD4471" w:rsidP="003D0E62">
      <w:pPr>
        <w:pStyle w:val="Prrafodelista"/>
        <w:spacing w:after="0" w:line="240" w:lineRule="auto"/>
        <w:ind w:left="1276"/>
        <w:contextualSpacing w:val="0"/>
        <w:jc w:val="both"/>
        <w:rPr>
          <w:rFonts w:ascii="Arial" w:hAnsi="Arial" w:cs="Arial"/>
          <w:sz w:val="24"/>
          <w:szCs w:val="24"/>
        </w:rPr>
      </w:pPr>
    </w:p>
    <w:p w14:paraId="29CFDFAD"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w:t>
      </w:r>
      <w:r w:rsidR="000035BE" w:rsidRPr="00B46DD8">
        <w:rPr>
          <w:rFonts w:ascii="Arial" w:hAnsi="Arial" w:cs="Arial"/>
          <w:sz w:val="24"/>
          <w:szCs w:val="24"/>
        </w:rPr>
        <w:t xml:space="preserve">el </w:t>
      </w:r>
      <w:r w:rsidRPr="00B46DD8">
        <w:rPr>
          <w:rFonts w:ascii="Arial" w:hAnsi="Arial" w:cs="Arial"/>
          <w:sz w:val="24"/>
          <w:szCs w:val="24"/>
        </w:rPr>
        <w:t>caso de las resoluciones en las que se ordene la inscripción en la LNERE Definitiva motivo de una</w:t>
      </w:r>
      <w:r w:rsidR="00436C2F" w:rsidRPr="00B46DD8">
        <w:rPr>
          <w:rFonts w:ascii="Arial" w:hAnsi="Arial" w:cs="Arial"/>
          <w:sz w:val="24"/>
          <w:szCs w:val="24"/>
        </w:rPr>
        <w:t xml:space="preserve"> </w:t>
      </w:r>
      <w:r w:rsidR="003A40C1" w:rsidRPr="00B46DD8">
        <w:rPr>
          <w:rFonts w:ascii="Arial" w:hAnsi="Arial" w:cs="Arial"/>
          <w:sz w:val="24"/>
          <w:szCs w:val="24"/>
        </w:rPr>
        <w:t>SIILNERE</w:t>
      </w:r>
      <w:r w:rsidR="00C40EAD" w:rsidRPr="00B46DD8">
        <w:rPr>
          <w:rFonts w:ascii="Arial" w:hAnsi="Arial" w:cs="Arial"/>
          <w:sz w:val="24"/>
          <w:szCs w:val="24"/>
        </w:rPr>
        <w:t xml:space="preserve"> de ciudadanas</w:t>
      </w:r>
      <w:r w:rsidR="00294442" w:rsidRPr="00B46DD8">
        <w:rPr>
          <w:rFonts w:ascii="Arial" w:hAnsi="Arial" w:cs="Arial"/>
          <w:sz w:val="24"/>
          <w:szCs w:val="24"/>
        </w:rPr>
        <w:t>(os)</w:t>
      </w:r>
      <w:r w:rsidR="00C40EAD" w:rsidRPr="00B46DD8">
        <w:rPr>
          <w:rFonts w:ascii="Arial" w:hAnsi="Arial" w:cs="Arial"/>
          <w:sz w:val="24"/>
          <w:szCs w:val="24"/>
        </w:rPr>
        <w:t xml:space="preserve"> </w:t>
      </w:r>
      <w:r w:rsidR="00436C2F" w:rsidRPr="00B46DD8">
        <w:rPr>
          <w:rFonts w:ascii="Arial" w:hAnsi="Arial" w:cs="Arial"/>
          <w:sz w:val="24"/>
          <w:szCs w:val="24"/>
        </w:rPr>
        <w:t>con CPV</w:t>
      </w:r>
      <w:r w:rsidR="00F51C41" w:rsidRPr="00B46DD8">
        <w:rPr>
          <w:rFonts w:ascii="Arial" w:hAnsi="Arial" w:cs="Arial"/>
          <w:sz w:val="24"/>
          <w:szCs w:val="24"/>
        </w:rPr>
        <w:t xml:space="preserve"> vigente</w:t>
      </w:r>
      <w:r w:rsidRPr="00B46DD8">
        <w:rPr>
          <w:rFonts w:ascii="Arial" w:hAnsi="Arial" w:cs="Arial"/>
          <w:sz w:val="24"/>
          <w:szCs w:val="24"/>
        </w:rPr>
        <w:t xml:space="preserve">, la DERFE procederá a realizar la baja temporal de la Lista Nominal de Electores en territorio nacional, </w:t>
      </w:r>
      <w:r w:rsidR="00BD4471" w:rsidRPr="00B46DD8">
        <w:rPr>
          <w:rFonts w:ascii="Arial" w:hAnsi="Arial" w:cs="Arial"/>
          <w:sz w:val="24"/>
          <w:szCs w:val="24"/>
        </w:rPr>
        <w:t xml:space="preserve">e incorporará </w:t>
      </w:r>
      <w:r w:rsidRPr="00B46DD8">
        <w:rPr>
          <w:rFonts w:ascii="Arial" w:hAnsi="Arial" w:cs="Arial"/>
          <w:sz w:val="24"/>
          <w:szCs w:val="24"/>
        </w:rPr>
        <w:t>dichos r</w:t>
      </w:r>
      <w:r w:rsidR="00AD3BFF" w:rsidRPr="00B46DD8">
        <w:rPr>
          <w:rFonts w:ascii="Arial" w:hAnsi="Arial" w:cs="Arial"/>
          <w:sz w:val="24"/>
          <w:szCs w:val="24"/>
        </w:rPr>
        <w:t>egistros en la LNERE Definitiva</w:t>
      </w:r>
      <w:r w:rsidRPr="00B46DD8">
        <w:rPr>
          <w:rFonts w:ascii="Arial" w:hAnsi="Arial" w:cs="Arial"/>
          <w:sz w:val="24"/>
          <w:szCs w:val="24"/>
        </w:rPr>
        <w:t>;</w:t>
      </w:r>
    </w:p>
    <w:p w14:paraId="26C4A7AC"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61613152"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w:t>
      </w:r>
      <w:r w:rsidR="000035BE" w:rsidRPr="00B46DD8">
        <w:rPr>
          <w:rFonts w:ascii="Arial" w:hAnsi="Arial" w:cs="Arial"/>
          <w:sz w:val="24"/>
          <w:szCs w:val="24"/>
        </w:rPr>
        <w:t xml:space="preserve">el </w:t>
      </w:r>
      <w:r w:rsidRPr="00B46DD8">
        <w:rPr>
          <w:rFonts w:ascii="Arial" w:hAnsi="Arial" w:cs="Arial"/>
          <w:sz w:val="24"/>
          <w:szCs w:val="24"/>
        </w:rPr>
        <w:t xml:space="preserve">caso que el TEPJF confirme la </w:t>
      </w:r>
      <w:r w:rsidR="00BB2FE9" w:rsidRPr="00B46DD8">
        <w:rPr>
          <w:rFonts w:ascii="Arial" w:hAnsi="Arial" w:cs="Arial"/>
          <w:sz w:val="24"/>
          <w:szCs w:val="24"/>
        </w:rPr>
        <w:t xml:space="preserve">determinación de la DERFE sobre la </w:t>
      </w:r>
      <w:r w:rsidRPr="00B46DD8">
        <w:rPr>
          <w:rFonts w:ascii="Arial" w:hAnsi="Arial" w:cs="Arial"/>
          <w:sz w:val="24"/>
          <w:szCs w:val="24"/>
        </w:rPr>
        <w:t>no inscripción en la LNERE Definitiva, se archivará el asunto como definitivamente concluido, con las siguientes consecuencias:</w:t>
      </w:r>
    </w:p>
    <w:p w14:paraId="68AE0DB3"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78506FFB" w14:textId="77777777" w:rsidR="00521132" w:rsidRPr="00B46DD8" w:rsidRDefault="00386B4A" w:rsidP="00521132">
      <w:pPr>
        <w:pStyle w:val="Prrafodelista"/>
        <w:numPr>
          <w:ilvl w:val="0"/>
          <w:numId w:val="16"/>
        </w:numPr>
        <w:spacing w:after="0" w:line="240" w:lineRule="auto"/>
        <w:ind w:left="1843"/>
        <w:jc w:val="both"/>
        <w:rPr>
          <w:rFonts w:ascii="Arial" w:hAnsi="Arial" w:cs="Arial"/>
          <w:sz w:val="24"/>
          <w:szCs w:val="24"/>
        </w:rPr>
      </w:pPr>
      <w:r w:rsidRPr="00B46DD8">
        <w:rPr>
          <w:rFonts w:ascii="Arial" w:hAnsi="Arial" w:cs="Arial"/>
          <w:sz w:val="24"/>
          <w:szCs w:val="24"/>
        </w:rPr>
        <w:t xml:space="preserve">Para las </w:t>
      </w:r>
      <w:r w:rsidR="003A40C1" w:rsidRPr="00B46DD8">
        <w:rPr>
          <w:rFonts w:ascii="Arial" w:hAnsi="Arial" w:cs="Arial"/>
          <w:sz w:val="24"/>
          <w:szCs w:val="24"/>
        </w:rPr>
        <w:t>SIILNERE</w:t>
      </w:r>
      <w:r w:rsidRPr="00B46DD8">
        <w:rPr>
          <w:rFonts w:ascii="Arial" w:hAnsi="Arial" w:cs="Arial"/>
          <w:sz w:val="24"/>
          <w:szCs w:val="24"/>
        </w:rPr>
        <w:t xml:space="preserve"> </w:t>
      </w:r>
      <w:r w:rsidR="00521132" w:rsidRPr="00B46DD8">
        <w:rPr>
          <w:rFonts w:ascii="Arial" w:hAnsi="Arial" w:cs="Arial"/>
          <w:sz w:val="24"/>
          <w:szCs w:val="24"/>
        </w:rPr>
        <w:t xml:space="preserve">de ciudadanas(os) </w:t>
      </w:r>
      <w:r w:rsidRPr="00B46DD8">
        <w:rPr>
          <w:rFonts w:ascii="Arial" w:hAnsi="Arial" w:cs="Arial"/>
          <w:sz w:val="24"/>
          <w:szCs w:val="24"/>
        </w:rPr>
        <w:t>con CPVE, los registros correspondientes no serán incluidos en la LNERE Definitiva,</w:t>
      </w:r>
      <w:r w:rsidR="00BB2FE9" w:rsidRPr="00B46DD8">
        <w:rPr>
          <w:rFonts w:ascii="Arial" w:hAnsi="Arial" w:cs="Arial"/>
          <w:sz w:val="24"/>
          <w:szCs w:val="24"/>
        </w:rPr>
        <w:t xml:space="preserve"> </w:t>
      </w:r>
      <w:r w:rsidR="00521132" w:rsidRPr="00B46DD8">
        <w:rPr>
          <w:rFonts w:ascii="Arial" w:hAnsi="Arial" w:cs="Arial"/>
          <w:sz w:val="24"/>
          <w:szCs w:val="24"/>
        </w:rPr>
        <w:t>y</w:t>
      </w:r>
    </w:p>
    <w:p w14:paraId="40E4D5DD" w14:textId="77777777" w:rsidR="00521132" w:rsidRPr="00B46DD8" w:rsidRDefault="00521132" w:rsidP="00521132">
      <w:pPr>
        <w:pStyle w:val="Prrafodelista"/>
        <w:spacing w:after="0" w:line="240" w:lineRule="auto"/>
        <w:ind w:left="1843"/>
        <w:jc w:val="both"/>
        <w:rPr>
          <w:rFonts w:ascii="Arial" w:hAnsi="Arial" w:cs="Arial"/>
          <w:sz w:val="24"/>
          <w:szCs w:val="24"/>
        </w:rPr>
      </w:pPr>
    </w:p>
    <w:p w14:paraId="25ED457F" w14:textId="77777777" w:rsidR="00A134B3" w:rsidRPr="00B46DD8" w:rsidRDefault="00386B4A" w:rsidP="00521132">
      <w:pPr>
        <w:pStyle w:val="Prrafodelista"/>
        <w:numPr>
          <w:ilvl w:val="0"/>
          <w:numId w:val="16"/>
        </w:numPr>
        <w:spacing w:after="0" w:line="240" w:lineRule="auto"/>
        <w:ind w:left="1843"/>
        <w:jc w:val="both"/>
        <w:rPr>
          <w:rFonts w:ascii="Arial" w:hAnsi="Arial" w:cs="Arial"/>
          <w:sz w:val="24"/>
          <w:szCs w:val="24"/>
        </w:rPr>
      </w:pPr>
      <w:r w:rsidRPr="00B46DD8">
        <w:rPr>
          <w:rFonts w:ascii="Arial" w:hAnsi="Arial" w:cs="Arial"/>
          <w:sz w:val="24"/>
          <w:szCs w:val="24"/>
        </w:rPr>
        <w:t xml:space="preserve">Para las </w:t>
      </w:r>
      <w:r w:rsidR="003A40C1" w:rsidRPr="00B46DD8">
        <w:rPr>
          <w:rFonts w:ascii="Arial" w:hAnsi="Arial" w:cs="Arial"/>
          <w:sz w:val="24"/>
          <w:szCs w:val="24"/>
        </w:rPr>
        <w:t>SIILNERE</w:t>
      </w:r>
      <w:r w:rsidRPr="00B46DD8">
        <w:rPr>
          <w:rFonts w:ascii="Arial" w:hAnsi="Arial" w:cs="Arial"/>
          <w:sz w:val="24"/>
          <w:szCs w:val="24"/>
        </w:rPr>
        <w:t xml:space="preserve"> </w:t>
      </w:r>
      <w:r w:rsidR="00521132" w:rsidRPr="00B46DD8">
        <w:rPr>
          <w:rFonts w:ascii="Arial" w:hAnsi="Arial" w:cs="Arial"/>
          <w:sz w:val="24"/>
          <w:szCs w:val="24"/>
        </w:rPr>
        <w:t xml:space="preserve">de ciudadanas(os) </w:t>
      </w:r>
      <w:r w:rsidRPr="00B46DD8">
        <w:rPr>
          <w:rFonts w:ascii="Arial" w:hAnsi="Arial" w:cs="Arial"/>
          <w:sz w:val="24"/>
          <w:szCs w:val="24"/>
        </w:rPr>
        <w:t>con CPV</w:t>
      </w:r>
      <w:r w:rsidR="00F51C41" w:rsidRPr="00B46DD8">
        <w:rPr>
          <w:rFonts w:ascii="Arial" w:hAnsi="Arial" w:cs="Arial"/>
          <w:sz w:val="24"/>
          <w:szCs w:val="24"/>
        </w:rPr>
        <w:t xml:space="preserve"> vigente</w:t>
      </w:r>
      <w:r w:rsidRPr="00B46DD8">
        <w:rPr>
          <w:rFonts w:ascii="Arial" w:hAnsi="Arial" w:cs="Arial"/>
          <w:sz w:val="24"/>
          <w:szCs w:val="24"/>
        </w:rPr>
        <w:t>, los registros correspondientes se mantendrán dentro del Padrón Electoral y la Lista Nominal de Electores con el domicilio que les corresponda en el territorio nacional</w:t>
      </w:r>
      <w:r w:rsidR="00BB2FE9" w:rsidRPr="00B46DD8">
        <w:rPr>
          <w:rFonts w:ascii="Arial" w:hAnsi="Arial" w:cs="Arial"/>
          <w:sz w:val="24"/>
          <w:szCs w:val="24"/>
        </w:rPr>
        <w:t>.</w:t>
      </w:r>
    </w:p>
    <w:p w14:paraId="1A8FD42F"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1ACBC7A6" w14:textId="77777777" w:rsidR="00A134B3" w:rsidRPr="00B46DD8" w:rsidRDefault="00A134B3" w:rsidP="00705C37">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 xml:space="preserve">La DERFE informará a </w:t>
      </w:r>
      <w:r w:rsidR="0083747E" w:rsidRPr="00B46DD8">
        <w:rPr>
          <w:rFonts w:ascii="Arial" w:hAnsi="Arial" w:cs="Arial"/>
          <w:sz w:val="24"/>
          <w:szCs w:val="24"/>
        </w:rPr>
        <w:t xml:space="preserve">los integrantes de </w:t>
      </w:r>
      <w:r w:rsidRPr="00B46DD8">
        <w:rPr>
          <w:rFonts w:ascii="Arial" w:hAnsi="Arial" w:cs="Arial"/>
          <w:sz w:val="24"/>
          <w:szCs w:val="24"/>
        </w:rPr>
        <w:t>la CNV, la CRFE, la CVME y a</w:t>
      </w:r>
      <w:r w:rsidR="004D2B47" w:rsidRPr="00B46DD8">
        <w:rPr>
          <w:rFonts w:ascii="Arial" w:hAnsi="Arial" w:cs="Arial"/>
          <w:sz w:val="24"/>
          <w:szCs w:val="24"/>
        </w:rPr>
        <w:t xml:space="preserve">l Consejo del OPL de las entidades correspondientes </w:t>
      </w:r>
      <w:r w:rsidRPr="00B46DD8">
        <w:rPr>
          <w:rFonts w:ascii="Arial" w:hAnsi="Arial" w:cs="Arial"/>
          <w:sz w:val="24"/>
          <w:szCs w:val="24"/>
        </w:rPr>
        <w:t>sobre las resoluciones emitidas por el TEPJF</w:t>
      </w:r>
      <w:r w:rsidR="00DA46AC" w:rsidRPr="00B46DD8">
        <w:rPr>
          <w:rFonts w:ascii="Arial" w:hAnsi="Arial" w:cs="Arial"/>
          <w:sz w:val="24"/>
          <w:szCs w:val="24"/>
        </w:rPr>
        <w:t xml:space="preserve"> para su incorporación en la LNERE Definitiva</w:t>
      </w:r>
      <w:r w:rsidRPr="00B46DD8">
        <w:rPr>
          <w:rFonts w:ascii="Arial" w:hAnsi="Arial" w:cs="Arial"/>
          <w:sz w:val="24"/>
          <w:szCs w:val="24"/>
        </w:rPr>
        <w:t xml:space="preserve">, </w:t>
      </w:r>
      <w:r w:rsidR="00BB2FE9" w:rsidRPr="00B46DD8">
        <w:rPr>
          <w:rFonts w:ascii="Arial" w:hAnsi="Arial" w:cs="Arial"/>
          <w:sz w:val="24"/>
          <w:szCs w:val="24"/>
        </w:rPr>
        <w:t>en términos de la LGIPE</w:t>
      </w:r>
      <w:r w:rsidR="004D2B47" w:rsidRPr="00B46DD8">
        <w:rPr>
          <w:rFonts w:ascii="Arial" w:hAnsi="Arial" w:cs="Arial"/>
          <w:sz w:val="24"/>
          <w:szCs w:val="24"/>
        </w:rPr>
        <w:t>, a más tardar el</w:t>
      </w:r>
      <w:r w:rsidR="0083747E" w:rsidRPr="00B46DD8">
        <w:rPr>
          <w:rFonts w:ascii="Arial" w:hAnsi="Arial" w:cs="Arial"/>
          <w:sz w:val="24"/>
          <w:szCs w:val="24"/>
        </w:rPr>
        <w:t xml:space="preserve"> 4 de junio</w:t>
      </w:r>
      <w:r w:rsidR="004D2B47" w:rsidRPr="00B46DD8">
        <w:rPr>
          <w:rFonts w:ascii="Arial" w:hAnsi="Arial" w:cs="Arial"/>
          <w:sz w:val="24"/>
          <w:szCs w:val="24"/>
        </w:rPr>
        <w:t xml:space="preserve"> de 2021</w:t>
      </w:r>
      <w:r w:rsidRPr="00B46DD8">
        <w:rPr>
          <w:rFonts w:ascii="Arial" w:hAnsi="Arial" w:cs="Arial"/>
          <w:sz w:val="24"/>
          <w:szCs w:val="24"/>
        </w:rPr>
        <w:t>.</w:t>
      </w:r>
    </w:p>
    <w:p w14:paraId="16B6E41A" w14:textId="77777777" w:rsidR="004D2B47" w:rsidRPr="00B46DD8" w:rsidRDefault="004D2B47" w:rsidP="003D0E62">
      <w:pPr>
        <w:spacing w:after="0" w:line="240" w:lineRule="auto"/>
        <w:jc w:val="both"/>
        <w:rPr>
          <w:rFonts w:ascii="Arial" w:hAnsi="Arial" w:cs="Arial"/>
          <w:b/>
          <w:sz w:val="24"/>
          <w:szCs w:val="24"/>
        </w:rPr>
      </w:pPr>
    </w:p>
    <w:p w14:paraId="01598726" w14:textId="77777777" w:rsidR="00A36EB5" w:rsidRPr="00B46DD8" w:rsidRDefault="00A36EB5" w:rsidP="003D0E62">
      <w:pPr>
        <w:spacing w:after="0" w:line="240" w:lineRule="auto"/>
        <w:jc w:val="both"/>
        <w:rPr>
          <w:rFonts w:ascii="Arial" w:hAnsi="Arial" w:cs="Arial"/>
          <w:b/>
          <w:sz w:val="24"/>
          <w:szCs w:val="24"/>
        </w:rPr>
      </w:pPr>
    </w:p>
    <w:p w14:paraId="62A27E2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VII</w:t>
      </w:r>
    </w:p>
    <w:p w14:paraId="0ECE13E8"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 xml:space="preserve">GRUPO DE TRABAJO </w:t>
      </w:r>
      <w:r w:rsidR="00F51C41" w:rsidRPr="00B46DD8">
        <w:rPr>
          <w:rFonts w:ascii="Arial" w:hAnsi="Arial" w:cs="Arial"/>
          <w:b/>
          <w:sz w:val="24"/>
          <w:szCs w:val="24"/>
        </w:rPr>
        <w:t>ENTRE EL INE Y LOS</w:t>
      </w:r>
      <w:r w:rsidR="00BB2FE9" w:rsidRPr="00B46DD8">
        <w:rPr>
          <w:rFonts w:ascii="Arial" w:hAnsi="Arial" w:cs="Arial"/>
          <w:b/>
          <w:sz w:val="24"/>
          <w:szCs w:val="24"/>
        </w:rPr>
        <w:t xml:space="preserve"> OPL</w:t>
      </w:r>
    </w:p>
    <w:p w14:paraId="12DE6EA5" w14:textId="77777777" w:rsidR="00A134B3" w:rsidRPr="00B46DD8" w:rsidRDefault="00A134B3" w:rsidP="003D0E62">
      <w:pPr>
        <w:spacing w:after="0" w:line="240" w:lineRule="auto"/>
        <w:jc w:val="center"/>
        <w:rPr>
          <w:rFonts w:ascii="Arial" w:hAnsi="Arial" w:cs="Arial"/>
          <w:b/>
          <w:sz w:val="24"/>
          <w:szCs w:val="24"/>
        </w:rPr>
      </w:pPr>
    </w:p>
    <w:p w14:paraId="7A476EB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Único</w:t>
      </w:r>
    </w:p>
    <w:p w14:paraId="216FDE0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Disposiciones Generales</w:t>
      </w:r>
    </w:p>
    <w:p w14:paraId="5BA51073"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6674F32D" w14:textId="77777777" w:rsidR="00A134B3" w:rsidRPr="00B46DD8" w:rsidRDefault="00A134B3" w:rsidP="00705C37">
      <w:pPr>
        <w:pStyle w:val="Prrafodelista"/>
        <w:numPr>
          <w:ilvl w:val="0"/>
          <w:numId w:val="1"/>
        </w:numPr>
        <w:spacing w:after="0" w:line="240" w:lineRule="auto"/>
        <w:ind w:left="567" w:hanging="567"/>
        <w:jc w:val="both"/>
        <w:rPr>
          <w:rFonts w:ascii="Arial" w:hAnsi="Arial" w:cs="Arial"/>
          <w:sz w:val="24"/>
          <w:szCs w:val="24"/>
        </w:rPr>
      </w:pPr>
      <w:r w:rsidRPr="00B46DD8">
        <w:rPr>
          <w:rFonts w:ascii="Arial" w:hAnsi="Arial" w:cs="Arial"/>
          <w:sz w:val="24"/>
          <w:szCs w:val="24"/>
        </w:rPr>
        <w:t xml:space="preserve">Para dar cabal cumplimiento a las disposiciones establecidas en los presentes Lineamientos y llevar a cabo una adecuada conducción y desarrollo de las actividades que derivan de los mismos, en la conformación de la LNERE </w:t>
      </w:r>
      <w:r w:rsidR="00D55448" w:rsidRPr="00B46DD8">
        <w:rPr>
          <w:rFonts w:ascii="Arial" w:hAnsi="Arial" w:cs="Arial"/>
          <w:sz w:val="24"/>
          <w:szCs w:val="24"/>
        </w:rPr>
        <w:t>para</w:t>
      </w:r>
      <w:r w:rsidRPr="00B46DD8">
        <w:rPr>
          <w:rFonts w:ascii="Arial" w:hAnsi="Arial" w:cs="Arial"/>
          <w:sz w:val="24"/>
          <w:szCs w:val="24"/>
        </w:rPr>
        <w:t xml:space="preserve"> </w:t>
      </w:r>
      <w:r w:rsidR="003F4CFF" w:rsidRPr="00B46DD8">
        <w:rPr>
          <w:rFonts w:ascii="Arial" w:hAnsi="Arial" w:cs="Arial"/>
          <w:sz w:val="24"/>
          <w:szCs w:val="24"/>
        </w:rPr>
        <w:t>los PEL</w:t>
      </w:r>
      <w:r w:rsidRPr="00B46DD8">
        <w:rPr>
          <w:rFonts w:ascii="Arial" w:hAnsi="Arial" w:cs="Arial"/>
          <w:sz w:val="24"/>
          <w:szCs w:val="24"/>
        </w:rPr>
        <w:t xml:space="preserve">, el </w:t>
      </w:r>
      <w:r w:rsidR="00EB787C" w:rsidRPr="00B46DD8">
        <w:rPr>
          <w:rFonts w:ascii="Arial" w:hAnsi="Arial" w:cs="Arial"/>
          <w:sz w:val="24"/>
          <w:szCs w:val="24"/>
        </w:rPr>
        <w:t xml:space="preserve">INE </w:t>
      </w:r>
      <w:r w:rsidR="004033E1" w:rsidRPr="00B46DD8">
        <w:rPr>
          <w:rFonts w:ascii="Arial" w:hAnsi="Arial" w:cs="Arial"/>
          <w:sz w:val="24"/>
          <w:szCs w:val="24"/>
        </w:rPr>
        <w:t xml:space="preserve">y </w:t>
      </w:r>
      <w:r w:rsidR="00F93A3B" w:rsidRPr="00B46DD8">
        <w:rPr>
          <w:rFonts w:ascii="Arial" w:hAnsi="Arial" w:cs="Arial"/>
          <w:sz w:val="24"/>
          <w:szCs w:val="24"/>
        </w:rPr>
        <w:t>los</w:t>
      </w:r>
      <w:r w:rsidRPr="00B46DD8">
        <w:rPr>
          <w:rFonts w:ascii="Arial" w:hAnsi="Arial" w:cs="Arial"/>
          <w:sz w:val="24"/>
          <w:szCs w:val="24"/>
        </w:rPr>
        <w:t xml:space="preserve"> OPL integrarán el Grupo de Trabajo a que se refiere el artículo 109 del </w:t>
      </w:r>
      <w:r w:rsidR="00A81DD3" w:rsidRPr="00B46DD8">
        <w:rPr>
          <w:rFonts w:ascii="Arial" w:hAnsi="Arial" w:cs="Arial"/>
          <w:sz w:val="24"/>
          <w:szCs w:val="24"/>
        </w:rPr>
        <w:t>RE</w:t>
      </w:r>
      <w:r w:rsidRPr="00B46DD8">
        <w:rPr>
          <w:rFonts w:ascii="Arial" w:hAnsi="Arial" w:cs="Arial"/>
          <w:sz w:val="24"/>
          <w:szCs w:val="24"/>
        </w:rPr>
        <w:t>.</w:t>
      </w:r>
    </w:p>
    <w:p w14:paraId="2FA1F8AA" w14:textId="77777777" w:rsidR="00CB7E07" w:rsidRPr="00B46DD8" w:rsidRDefault="00CB7E07" w:rsidP="003D0E62">
      <w:pPr>
        <w:pStyle w:val="Prrafodelista"/>
        <w:spacing w:after="0" w:line="240" w:lineRule="auto"/>
        <w:ind w:left="567"/>
        <w:contextualSpacing w:val="0"/>
        <w:jc w:val="both"/>
        <w:rPr>
          <w:rFonts w:ascii="Arial" w:hAnsi="Arial" w:cs="Arial"/>
          <w:sz w:val="24"/>
          <w:szCs w:val="24"/>
        </w:rPr>
      </w:pPr>
    </w:p>
    <w:p w14:paraId="73CD5A23"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Para efectos de los presentes Lineamientos, además de las funciones previstas en el </w:t>
      </w:r>
      <w:r w:rsidR="00A81DD3" w:rsidRPr="00B46DD8">
        <w:rPr>
          <w:rFonts w:ascii="Arial" w:hAnsi="Arial" w:cs="Arial"/>
          <w:sz w:val="24"/>
          <w:szCs w:val="24"/>
        </w:rPr>
        <w:t>RE</w:t>
      </w:r>
      <w:r w:rsidRPr="00B46DD8">
        <w:rPr>
          <w:rFonts w:ascii="Arial" w:hAnsi="Arial" w:cs="Arial"/>
          <w:sz w:val="24"/>
          <w:szCs w:val="24"/>
        </w:rPr>
        <w:t>, el Grupo de Trabajo tendrá las siguientes atribuciones:</w:t>
      </w:r>
    </w:p>
    <w:p w14:paraId="2807DC63"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509E9C8D"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Determinar</w:t>
      </w:r>
      <w:r w:rsidR="00DA46AC" w:rsidRPr="00B46DD8">
        <w:rPr>
          <w:rFonts w:ascii="Arial" w:hAnsi="Arial" w:cs="Arial"/>
          <w:sz w:val="24"/>
          <w:szCs w:val="24"/>
        </w:rPr>
        <w:t>, coordinar</w:t>
      </w:r>
      <w:r w:rsidRPr="00B46DD8">
        <w:rPr>
          <w:rFonts w:ascii="Arial" w:hAnsi="Arial" w:cs="Arial"/>
          <w:sz w:val="24"/>
          <w:szCs w:val="24"/>
        </w:rPr>
        <w:t xml:space="preserve"> y apoyar en las acciones a ejecutar, con el fin de dar cumplimiento a lo dispuesto en los </w:t>
      </w:r>
      <w:r w:rsidR="004D2B47" w:rsidRPr="00B46DD8">
        <w:rPr>
          <w:rFonts w:ascii="Arial" w:hAnsi="Arial" w:cs="Arial"/>
          <w:sz w:val="24"/>
          <w:szCs w:val="24"/>
        </w:rPr>
        <w:t xml:space="preserve">presentes </w:t>
      </w:r>
      <w:r w:rsidRPr="00B46DD8">
        <w:rPr>
          <w:rFonts w:ascii="Arial" w:hAnsi="Arial" w:cs="Arial"/>
          <w:sz w:val="24"/>
          <w:szCs w:val="24"/>
        </w:rPr>
        <w:t>Lineamientos;</w:t>
      </w:r>
    </w:p>
    <w:p w14:paraId="6FE8BE36"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4ED61A86"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lastRenderedPageBreak/>
        <w:t>Determinar la conformación de grupos específicos de trabajo necesarios para el cumplimiento de las actividades contenidas en los presentes Lineamientos, e</w:t>
      </w:r>
    </w:p>
    <w:p w14:paraId="06C458BB"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358CAD70"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Informar a la CNV, la CRFE</w:t>
      </w:r>
      <w:r w:rsidR="00386B4A" w:rsidRPr="00B46DD8">
        <w:rPr>
          <w:rFonts w:ascii="Arial" w:hAnsi="Arial" w:cs="Arial"/>
          <w:sz w:val="24"/>
          <w:szCs w:val="24"/>
        </w:rPr>
        <w:t>,</w:t>
      </w:r>
      <w:r w:rsidRPr="00B46DD8">
        <w:rPr>
          <w:rFonts w:ascii="Arial" w:hAnsi="Arial" w:cs="Arial"/>
          <w:sz w:val="24"/>
          <w:szCs w:val="24"/>
        </w:rPr>
        <w:t xml:space="preserve"> la</w:t>
      </w:r>
      <w:r w:rsidR="00593DD8" w:rsidRPr="00B46DD8">
        <w:rPr>
          <w:rFonts w:ascii="Arial" w:hAnsi="Arial" w:cs="Arial"/>
          <w:sz w:val="24"/>
          <w:szCs w:val="24"/>
        </w:rPr>
        <w:t xml:space="preserve"> CVM</w:t>
      </w:r>
      <w:r w:rsidR="00D3395D" w:rsidRPr="00B46DD8">
        <w:rPr>
          <w:rFonts w:ascii="Arial" w:hAnsi="Arial" w:cs="Arial"/>
          <w:sz w:val="24"/>
          <w:szCs w:val="24"/>
        </w:rPr>
        <w:t xml:space="preserve">E y </w:t>
      </w:r>
      <w:r w:rsidR="0034705B" w:rsidRPr="00B46DD8">
        <w:rPr>
          <w:rFonts w:ascii="Arial" w:hAnsi="Arial" w:cs="Arial"/>
          <w:sz w:val="24"/>
          <w:szCs w:val="24"/>
        </w:rPr>
        <w:t>al</w:t>
      </w:r>
      <w:r w:rsidR="00386B4A" w:rsidRPr="00B46DD8">
        <w:rPr>
          <w:rFonts w:ascii="Arial" w:hAnsi="Arial" w:cs="Arial"/>
          <w:sz w:val="24"/>
          <w:szCs w:val="24"/>
        </w:rPr>
        <w:t xml:space="preserve"> Consejo </w:t>
      </w:r>
      <w:r w:rsidR="0034705B" w:rsidRPr="00B46DD8">
        <w:rPr>
          <w:rFonts w:ascii="Arial" w:hAnsi="Arial" w:cs="Arial"/>
          <w:sz w:val="24"/>
          <w:szCs w:val="24"/>
        </w:rPr>
        <w:t>del</w:t>
      </w:r>
      <w:r w:rsidR="00386B4A" w:rsidRPr="00B46DD8">
        <w:rPr>
          <w:rFonts w:ascii="Arial" w:hAnsi="Arial" w:cs="Arial"/>
          <w:sz w:val="24"/>
          <w:szCs w:val="24"/>
        </w:rPr>
        <w:t xml:space="preserve"> OPL</w:t>
      </w:r>
      <w:r w:rsidR="0034705B" w:rsidRPr="00B46DD8">
        <w:rPr>
          <w:rFonts w:ascii="Arial" w:hAnsi="Arial" w:cs="Arial"/>
          <w:sz w:val="24"/>
          <w:szCs w:val="24"/>
        </w:rPr>
        <w:t xml:space="preserve"> de la entidad correspondiente,</w:t>
      </w:r>
      <w:r w:rsidRPr="00B46DD8">
        <w:rPr>
          <w:rFonts w:ascii="Arial" w:hAnsi="Arial" w:cs="Arial"/>
          <w:sz w:val="24"/>
          <w:szCs w:val="24"/>
        </w:rPr>
        <w:t xml:space="preserve"> los resultados de sus sesiones, el reporte de actividades y, en su caso, poner a su consideración los temas trascendentales para el cumplimiento de las disposiciones contenidas en los </w:t>
      </w:r>
      <w:r w:rsidR="004D2B47" w:rsidRPr="00B46DD8">
        <w:rPr>
          <w:rFonts w:ascii="Arial" w:hAnsi="Arial" w:cs="Arial"/>
          <w:sz w:val="24"/>
          <w:szCs w:val="24"/>
        </w:rPr>
        <w:t xml:space="preserve">presentes </w:t>
      </w:r>
      <w:r w:rsidRPr="00B46DD8">
        <w:rPr>
          <w:rFonts w:ascii="Arial" w:hAnsi="Arial" w:cs="Arial"/>
          <w:sz w:val="24"/>
          <w:szCs w:val="24"/>
        </w:rPr>
        <w:t>Lineamientos.</w:t>
      </w:r>
    </w:p>
    <w:p w14:paraId="70E681AB" w14:textId="77777777" w:rsidR="00CB7E07" w:rsidRPr="00B46DD8" w:rsidRDefault="00CB7E07" w:rsidP="003D0E62">
      <w:pPr>
        <w:pStyle w:val="Prrafodelista"/>
        <w:spacing w:after="0" w:line="240" w:lineRule="auto"/>
        <w:ind w:left="360"/>
        <w:contextualSpacing w:val="0"/>
        <w:jc w:val="both"/>
        <w:rPr>
          <w:rFonts w:ascii="Arial" w:hAnsi="Arial" w:cs="Arial"/>
          <w:sz w:val="24"/>
          <w:szCs w:val="24"/>
        </w:rPr>
      </w:pPr>
    </w:p>
    <w:p w14:paraId="5609711C" w14:textId="77777777" w:rsidR="000035BE" w:rsidRPr="00B46DD8" w:rsidRDefault="000035BE"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El </w:t>
      </w:r>
      <w:r w:rsidR="00EB787C" w:rsidRPr="00B46DD8">
        <w:rPr>
          <w:rFonts w:ascii="Arial" w:hAnsi="Arial" w:cs="Arial"/>
          <w:sz w:val="24"/>
          <w:szCs w:val="24"/>
        </w:rPr>
        <w:t>INE</w:t>
      </w:r>
      <w:r w:rsidRPr="00B46DD8">
        <w:rPr>
          <w:rFonts w:ascii="Arial" w:hAnsi="Arial" w:cs="Arial"/>
          <w:sz w:val="24"/>
          <w:szCs w:val="24"/>
        </w:rPr>
        <w:t>, por conducto de la DERFE, proporcionará a</w:t>
      </w:r>
      <w:r w:rsidR="00F93A3B" w:rsidRPr="00B46DD8">
        <w:rPr>
          <w:rFonts w:ascii="Arial" w:hAnsi="Arial" w:cs="Arial"/>
          <w:sz w:val="24"/>
          <w:szCs w:val="24"/>
        </w:rPr>
        <w:t xml:space="preserve"> </w:t>
      </w:r>
      <w:r w:rsidR="00C41771" w:rsidRPr="00B46DD8">
        <w:rPr>
          <w:rFonts w:ascii="Arial" w:hAnsi="Arial" w:cs="Arial"/>
          <w:sz w:val="24"/>
          <w:szCs w:val="24"/>
        </w:rPr>
        <w:t>l</w:t>
      </w:r>
      <w:r w:rsidR="00F93A3B" w:rsidRPr="00B46DD8">
        <w:rPr>
          <w:rFonts w:ascii="Arial" w:hAnsi="Arial" w:cs="Arial"/>
          <w:sz w:val="24"/>
          <w:szCs w:val="24"/>
        </w:rPr>
        <w:t>os</w:t>
      </w:r>
      <w:r w:rsidRPr="00B46DD8">
        <w:rPr>
          <w:rFonts w:ascii="Arial" w:hAnsi="Arial" w:cs="Arial"/>
          <w:sz w:val="24"/>
          <w:szCs w:val="24"/>
        </w:rPr>
        <w:t xml:space="preserve"> OPL, en los términos del Convenio General de Coordinación y Colaboración, estadísticas mensuales</w:t>
      </w:r>
      <w:r w:rsidRPr="00B46DD8">
        <w:rPr>
          <w:rFonts w:ascii="Arial" w:hAnsi="Arial" w:cs="Arial"/>
          <w:color w:val="FF0000"/>
          <w:sz w:val="24"/>
          <w:szCs w:val="24"/>
        </w:rPr>
        <w:t xml:space="preserve"> </w:t>
      </w:r>
      <w:r w:rsidRPr="00B46DD8">
        <w:rPr>
          <w:rFonts w:ascii="Arial" w:hAnsi="Arial" w:cs="Arial"/>
          <w:sz w:val="24"/>
          <w:szCs w:val="24"/>
        </w:rPr>
        <w:t>de la LNERE desde el inicio de</w:t>
      </w:r>
      <w:r w:rsidR="00F93A3B" w:rsidRPr="00B46DD8">
        <w:rPr>
          <w:rFonts w:ascii="Arial" w:hAnsi="Arial" w:cs="Arial"/>
          <w:sz w:val="24"/>
          <w:szCs w:val="24"/>
        </w:rPr>
        <w:t xml:space="preserve"> </w:t>
      </w:r>
      <w:r w:rsidRPr="00B46DD8">
        <w:rPr>
          <w:rFonts w:ascii="Arial" w:hAnsi="Arial" w:cs="Arial"/>
          <w:sz w:val="24"/>
          <w:szCs w:val="24"/>
        </w:rPr>
        <w:t>l</w:t>
      </w:r>
      <w:r w:rsidR="00F93A3B" w:rsidRPr="00B46DD8">
        <w:rPr>
          <w:rFonts w:ascii="Arial" w:hAnsi="Arial" w:cs="Arial"/>
          <w:sz w:val="24"/>
          <w:szCs w:val="24"/>
        </w:rPr>
        <w:t>os</w:t>
      </w:r>
      <w:r w:rsidRPr="00B46DD8">
        <w:rPr>
          <w:rFonts w:ascii="Arial" w:hAnsi="Arial" w:cs="Arial"/>
          <w:sz w:val="24"/>
          <w:szCs w:val="24"/>
        </w:rPr>
        <w:t xml:space="preserve"> </w:t>
      </w:r>
      <w:r w:rsidR="0034705B" w:rsidRPr="00B46DD8">
        <w:rPr>
          <w:rFonts w:ascii="Arial" w:hAnsi="Arial" w:cs="Arial"/>
          <w:sz w:val="24"/>
          <w:szCs w:val="24"/>
        </w:rPr>
        <w:t>PEL</w:t>
      </w:r>
      <w:r w:rsidR="00EB787C" w:rsidRPr="00B46DD8">
        <w:rPr>
          <w:rFonts w:ascii="Arial" w:hAnsi="Arial" w:cs="Arial"/>
          <w:sz w:val="24"/>
          <w:szCs w:val="24"/>
        </w:rPr>
        <w:t xml:space="preserve"> </w:t>
      </w:r>
      <w:r w:rsidRPr="00B46DD8">
        <w:rPr>
          <w:rFonts w:ascii="Arial" w:hAnsi="Arial" w:cs="Arial"/>
          <w:sz w:val="24"/>
          <w:szCs w:val="24"/>
        </w:rPr>
        <w:t xml:space="preserve">y hasta el día de la </w:t>
      </w:r>
      <w:r w:rsidR="00EB787C" w:rsidRPr="00B46DD8">
        <w:rPr>
          <w:rFonts w:ascii="Arial" w:hAnsi="Arial" w:cs="Arial"/>
          <w:sz w:val="24"/>
          <w:szCs w:val="24"/>
        </w:rPr>
        <w:t>Jornada Electoral</w:t>
      </w:r>
      <w:r w:rsidRPr="00B46DD8">
        <w:rPr>
          <w:rFonts w:ascii="Arial" w:hAnsi="Arial" w:cs="Arial"/>
          <w:sz w:val="24"/>
          <w:szCs w:val="24"/>
        </w:rPr>
        <w:t>, las cuales se integrarán con corte al último día de cada mes y deberán contener, por lo menos, el número y porcentaje de los campos siguientes:</w:t>
      </w:r>
    </w:p>
    <w:p w14:paraId="43451FE8" w14:textId="77777777" w:rsidR="000035BE" w:rsidRPr="00B46DD8" w:rsidRDefault="000035BE" w:rsidP="003D0E62">
      <w:pPr>
        <w:pStyle w:val="Prrafodelista"/>
        <w:spacing w:after="0" w:line="240" w:lineRule="auto"/>
        <w:ind w:left="360"/>
        <w:contextualSpacing w:val="0"/>
        <w:jc w:val="both"/>
        <w:rPr>
          <w:rFonts w:ascii="Arial" w:hAnsi="Arial" w:cs="Arial"/>
          <w:sz w:val="24"/>
          <w:szCs w:val="24"/>
        </w:rPr>
      </w:pPr>
    </w:p>
    <w:p w14:paraId="4DE5CDDD" w14:textId="77777777" w:rsidR="000035BE" w:rsidRPr="00B46DD8" w:rsidRDefault="000035BE"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Entidad federativa; </w:t>
      </w:r>
    </w:p>
    <w:p w14:paraId="0417752D" w14:textId="77777777" w:rsidR="000035BE" w:rsidRPr="00B46DD8" w:rsidRDefault="000035BE" w:rsidP="003D0E62">
      <w:pPr>
        <w:pStyle w:val="Prrafodelista"/>
        <w:spacing w:after="0" w:line="240" w:lineRule="auto"/>
        <w:ind w:left="1276" w:hanging="425"/>
        <w:contextualSpacing w:val="0"/>
        <w:jc w:val="both"/>
        <w:rPr>
          <w:rFonts w:ascii="Arial" w:hAnsi="Arial" w:cs="Arial"/>
          <w:sz w:val="24"/>
          <w:szCs w:val="24"/>
        </w:rPr>
      </w:pPr>
    </w:p>
    <w:p w14:paraId="12F6E351" w14:textId="77777777" w:rsidR="000035BE" w:rsidRPr="00B46DD8" w:rsidRDefault="000035BE"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Mujeres en Padrón Electoral y LNERE;</w:t>
      </w:r>
    </w:p>
    <w:p w14:paraId="247B5519" w14:textId="77777777" w:rsidR="00521132" w:rsidRPr="00B46DD8" w:rsidRDefault="00521132" w:rsidP="00521132">
      <w:pPr>
        <w:pStyle w:val="Prrafodelista"/>
        <w:spacing w:after="0" w:line="240" w:lineRule="auto"/>
        <w:ind w:left="1276"/>
        <w:contextualSpacing w:val="0"/>
        <w:jc w:val="both"/>
        <w:rPr>
          <w:rFonts w:ascii="Arial" w:hAnsi="Arial" w:cs="Arial"/>
          <w:sz w:val="24"/>
          <w:szCs w:val="24"/>
        </w:rPr>
      </w:pPr>
    </w:p>
    <w:p w14:paraId="2A7C5C2D" w14:textId="77777777" w:rsidR="000035BE" w:rsidRPr="00B46DD8" w:rsidRDefault="000035BE"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Hombres en Padrón Electoral y LNERE;</w:t>
      </w:r>
    </w:p>
    <w:p w14:paraId="7FE8F7BF" w14:textId="77777777" w:rsidR="000035BE" w:rsidRPr="00B46DD8" w:rsidRDefault="000035BE" w:rsidP="003D0E62">
      <w:pPr>
        <w:pStyle w:val="Prrafodelista"/>
        <w:spacing w:after="0" w:line="240" w:lineRule="auto"/>
        <w:ind w:left="1276" w:hanging="425"/>
        <w:contextualSpacing w:val="0"/>
        <w:jc w:val="both"/>
        <w:rPr>
          <w:rFonts w:ascii="Arial" w:hAnsi="Arial" w:cs="Arial"/>
          <w:sz w:val="24"/>
          <w:szCs w:val="24"/>
        </w:rPr>
      </w:pPr>
    </w:p>
    <w:p w14:paraId="27754C94" w14:textId="77777777" w:rsidR="000035BE" w:rsidRPr="00B46DD8" w:rsidRDefault="000035BE"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Mujeres </w:t>
      </w:r>
      <w:proofErr w:type="spellStart"/>
      <w:r w:rsidRPr="00B46DD8">
        <w:rPr>
          <w:rFonts w:ascii="Arial" w:hAnsi="Arial" w:cs="Arial"/>
          <w:sz w:val="24"/>
          <w:szCs w:val="24"/>
        </w:rPr>
        <w:t>credencializadas</w:t>
      </w:r>
      <w:proofErr w:type="spellEnd"/>
      <w:r w:rsidRPr="00B46DD8">
        <w:rPr>
          <w:rFonts w:ascii="Arial" w:hAnsi="Arial" w:cs="Arial"/>
          <w:sz w:val="24"/>
          <w:szCs w:val="24"/>
        </w:rPr>
        <w:t xml:space="preserve"> en el extranjero</w:t>
      </w:r>
      <w:r w:rsidR="008903D8" w:rsidRPr="00B46DD8">
        <w:rPr>
          <w:rFonts w:ascii="Arial" w:hAnsi="Arial" w:cs="Arial"/>
          <w:sz w:val="24"/>
          <w:szCs w:val="24"/>
        </w:rPr>
        <w:t>;</w:t>
      </w:r>
      <w:r w:rsidRPr="00B46DD8">
        <w:rPr>
          <w:rFonts w:ascii="Arial" w:hAnsi="Arial" w:cs="Arial"/>
          <w:sz w:val="24"/>
          <w:szCs w:val="24"/>
        </w:rPr>
        <w:t xml:space="preserve"> </w:t>
      </w:r>
    </w:p>
    <w:p w14:paraId="5A079CB6" w14:textId="77777777" w:rsidR="000035BE" w:rsidRPr="00B46DD8" w:rsidRDefault="000035BE" w:rsidP="003D0E62">
      <w:pPr>
        <w:pStyle w:val="Prrafodelista"/>
        <w:spacing w:after="0" w:line="240" w:lineRule="auto"/>
        <w:ind w:left="1276" w:hanging="425"/>
        <w:contextualSpacing w:val="0"/>
        <w:jc w:val="both"/>
        <w:rPr>
          <w:rFonts w:ascii="Arial" w:hAnsi="Arial" w:cs="Arial"/>
          <w:sz w:val="24"/>
          <w:szCs w:val="24"/>
        </w:rPr>
      </w:pPr>
    </w:p>
    <w:p w14:paraId="7113CEE0" w14:textId="77777777" w:rsidR="000035BE" w:rsidRPr="00B46DD8" w:rsidRDefault="000035BE"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Hombres </w:t>
      </w:r>
      <w:proofErr w:type="spellStart"/>
      <w:r w:rsidRPr="00B46DD8">
        <w:rPr>
          <w:rFonts w:ascii="Arial" w:hAnsi="Arial" w:cs="Arial"/>
          <w:sz w:val="24"/>
          <w:szCs w:val="24"/>
        </w:rPr>
        <w:t>credencializados</w:t>
      </w:r>
      <w:proofErr w:type="spellEnd"/>
      <w:r w:rsidRPr="00B46DD8">
        <w:rPr>
          <w:rFonts w:ascii="Arial" w:hAnsi="Arial" w:cs="Arial"/>
          <w:sz w:val="24"/>
          <w:szCs w:val="24"/>
        </w:rPr>
        <w:t xml:space="preserve"> en el extranjero</w:t>
      </w:r>
      <w:r w:rsidR="00521132" w:rsidRPr="00B46DD8">
        <w:rPr>
          <w:rFonts w:ascii="Arial" w:hAnsi="Arial" w:cs="Arial"/>
          <w:sz w:val="24"/>
          <w:szCs w:val="24"/>
        </w:rPr>
        <w:t>, y</w:t>
      </w:r>
    </w:p>
    <w:p w14:paraId="1FF462A2" w14:textId="77777777" w:rsidR="008903D8" w:rsidRPr="00B46DD8" w:rsidRDefault="008903D8" w:rsidP="00521132">
      <w:pPr>
        <w:pStyle w:val="Prrafodelista"/>
        <w:spacing w:after="0" w:line="240" w:lineRule="auto"/>
        <w:rPr>
          <w:rFonts w:ascii="Arial" w:hAnsi="Arial" w:cs="Arial"/>
          <w:sz w:val="24"/>
          <w:szCs w:val="24"/>
        </w:rPr>
      </w:pPr>
    </w:p>
    <w:p w14:paraId="7D78B30B" w14:textId="147F68AE" w:rsidR="008903D8" w:rsidRPr="00B46DD8" w:rsidRDefault="00A82B3B"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Elección de la modalidad </w:t>
      </w:r>
      <w:r w:rsidR="008903D8" w:rsidRPr="00B46DD8">
        <w:rPr>
          <w:rFonts w:ascii="Arial" w:hAnsi="Arial" w:cs="Arial"/>
          <w:sz w:val="24"/>
          <w:szCs w:val="24"/>
        </w:rPr>
        <w:t>de votación</w:t>
      </w:r>
      <w:r w:rsidR="0073005F" w:rsidRPr="00B46DD8">
        <w:rPr>
          <w:rFonts w:ascii="Arial" w:hAnsi="Arial" w:cs="Arial"/>
          <w:sz w:val="24"/>
          <w:szCs w:val="24"/>
        </w:rPr>
        <w:t xml:space="preserve"> postal o </w:t>
      </w:r>
      <w:r w:rsidR="001B61EE" w:rsidRPr="00B46DD8">
        <w:rPr>
          <w:rFonts w:ascii="Arial" w:hAnsi="Arial" w:cs="Arial"/>
          <w:sz w:val="24"/>
          <w:szCs w:val="24"/>
        </w:rPr>
        <w:t>electrónica</w:t>
      </w:r>
      <w:r w:rsidR="00B11A3F" w:rsidRPr="00B46DD8">
        <w:rPr>
          <w:rFonts w:ascii="Arial" w:hAnsi="Arial" w:cs="Arial"/>
          <w:sz w:val="24"/>
          <w:szCs w:val="24"/>
        </w:rPr>
        <w:t xml:space="preserve">, en </w:t>
      </w:r>
      <w:r w:rsidRPr="00B46DD8">
        <w:rPr>
          <w:rFonts w:ascii="Arial" w:hAnsi="Arial" w:cs="Arial"/>
          <w:sz w:val="24"/>
          <w:szCs w:val="24"/>
        </w:rPr>
        <w:t>términos del Acuerdo que para tal efecto apruebe</w:t>
      </w:r>
      <w:r w:rsidR="0073005F" w:rsidRPr="00B46DD8">
        <w:rPr>
          <w:rFonts w:ascii="Arial" w:hAnsi="Arial" w:cs="Arial"/>
          <w:sz w:val="24"/>
          <w:szCs w:val="24"/>
        </w:rPr>
        <w:t xml:space="preserve"> el Consejo General</w:t>
      </w:r>
      <w:r w:rsidR="00432FC4" w:rsidRPr="00B46DD8">
        <w:rPr>
          <w:rFonts w:ascii="Arial" w:hAnsi="Arial" w:cs="Arial"/>
          <w:sz w:val="24"/>
          <w:szCs w:val="24"/>
        </w:rPr>
        <w:t>.</w:t>
      </w:r>
    </w:p>
    <w:p w14:paraId="1A79B72B" w14:textId="77777777" w:rsidR="000035BE" w:rsidRPr="00B46DD8" w:rsidRDefault="000035BE" w:rsidP="003D0E62">
      <w:pPr>
        <w:pStyle w:val="Prrafodelista"/>
        <w:spacing w:after="0" w:line="240" w:lineRule="auto"/>
        <w:ind w:left="567"/>
        <w:contextualSpacing w:val="0"/>
        <w:jc w:val="both"/>
        <w:rPr>
          <w:rFonts w:ascii="Arial" w:hAnsi="Arial" w:cs="Arial"/>
          <w:sz w:val="24"/>
          <w:szCs w:val="24"/>
        </w:rPr>
      </w:pPr>
    </w:p>
    <w:p w14:paraId="4A749E00"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Al concluir </w:t>
      </w:r>
      <w:r w:rsidR="00F93A3B" w:rsidRPr="00B46DD8">
        <w:rPr>
          <w:rFonts w:ascii="Arial" w:hAnsi="Arial" w:cs="Arial"/>
          <w:sz w:val="24"/>
          <w:szCs w:val="24"/>
        </w:rPr>
        <w:t>los</w:t>
      </w:r>
      <w:r w:rsidR="00C41771" w:rsidRPr="00B46DD8">
        <w:rPr>
          <w:rFonts w:ascii="Arial" w:hAnsi="Arial" w:cs="Arial"/>
          <w:sz w:val="24"/>
          <w:szCs w:val="24"/>
        </w:rPr>
        <w:t xml:space="preserve"> P</w:t>
      </w:r>
      <w:r w:rsidR="0034705B" w:rsidRPr="00B46DD8">
        <w:rPr>
          <w:rFonts w:ascii="Arial" w:hAnsi="Arial" w:cs="Arial"/>
          <w:sz w:val="24"/>
          <w:szCs w:val="24"/>
        </w:rPr>
        <w:t>EL</w:t>
      </w:r>
      <w:r w:rsidRPr="00B46DD8">
        <w:rPr>
          <w:rFonts w:ascii="Arial" w:hAnsi="Arial" w:cs="Arial"/>
          <w:sz w:val="24"/>
          <w:szCs w:val="24"/>
        </w:rPr>
        <w:t>, el Grupo de Trabajo deberá presentar un informe final de actividades al Consejo General, la CNV</w:t>
      </w:r>
      <w:r w:rsidR="000F1127" w:rsidRPr="00B46DD8">
        <w:rPr>
          <w:rFonts w:ascii="Arial" w:hAnsi="Arial" w:cs="Arial"/>
          <w:sz w:val="24"/>
          <w:szCs w:val="24"/>
        </w:rPr>
        <w:t xml:space="preserve"> </w:t>
      </w:r>
      <w:r w:rsidRPr="00B46DD8">
        <w:rPr>
          <w:rFonts w:ascii="Arial" w:hAnsi="Arial" w:cs="Arial"/>
          <w:sz w:val="24"/>
          <w:szCs w:val="24"/>
        </w:rPr>
        <w:t xml:space="preserve">y </w:t>
      </w:r>
      <w:r w:rsidR="00C40EAD" w:rsidRPr="00B46DD8">
        <w:rPr>
          <w:rFonts w:ascii="Arial" w:hAnsi="Arial" w:cs="Arial"/>
          <w:sz w:val="24"/>
          <w:szCs w:val="24"/>
        </w:rPr>
        <w:t>a</w:t>
      </w:r>
      <w:r w:rsidR="004D2B47" w:rsidRPr="00B46DD8">
        <w:rPr>
          <w:rFonts w:ascii="Arial" w:hAnsi="Arial" w:cs="Arial"/>
          <w:sz w:val="24"/>
          <w:szCs w:val="24"/>
        </w:rPr>
        <w:t>l Consejo del OPL de las entidades correspondientes</w:t>
      </w:r>
      <w:r w:rsidRPr="00B46DD8">
        <w:rPr>
          <w:rFonts w:ascii="Arial" w:hAnsi="Arial" w:cs="Arial"/>
          <w:sz w:val="24"/>
          <w:szCs w:val="24"/>
        </w:rPr>
        <w:t xml:space="preserve">, relacionado con el cumplimiento de lo dispuesto en los presentes Lineamientos, el </w:t>
      </w:r>
      <w:r w:rsidR="00A81DD3" w:rsidRPr="00B46DD8">
        <w:rPr>
          <w:rFonts w:ascii="Arial" w:hAnsi="Arial" w:cs="Arial"/>
          <w:sz w:val="24"/>
          <w:szCs w:val="24"/>
        </w:rPr>
        <w:t>RE</w:t>
      </w:r>
      <w:r w:rsidRPr="00B46DD8">
        <w:rPr>
          <w:rFonts w:ascii="Arial" w:hAnsi="Arial" w:cs="Arial"/>
          <w:sz w:val="24"/>
          <w:szCs w:val="24"/>
        </w:rPr>
        <w:t xml:space="preserve">, el Convenio General de Coordinación y Colaboración y los Acuerdos que, en su caso, adopten el </w:t>
      </w:r>
      <w:r w:rsidR="00EB787C" w:rsidRPr="00B46DD8">
        <w:rPr>
          <w:rFonts w:ascii="Arial" w:hAnsi="Arial" w:cs="Arial"/>
          <w:sz w:val="24"/>
          <w:szCs w:val="24"/>
        </w:rPr>
        <w:t xml:space="preserve">INE </w:t>
      </w:r>
      <w:r w:rsidRPr="00B46DD8">
        <w:rPr>
          <w:rFonts w:ascii="Arial" w:hAnsi="Arial" w:cs="Arial"/>
          <w:sz w:val="24"/>
          <w:szCs w:val="24"/>
        </w:rPr>
        <w:t xml:space="preserve">y </w:t>
      </w:r>
      <w:r w:rsidR="00F93A3B" w:rsidRPr="00B46DD8">
        <w:rPr>
          <w:rFonts w:ascii="Arial" w:hAnsi="Arial" w:cs="Arial"/>
          <w:sz w:val="24"/>
          <w:szCs w:val="24"/>
        </w:rPr>
        <w:t>los</w:t>
      </w:r>
      <w:r w:rsidRPr="00B46DD8">
        <w:rPr>
          <w:rFonts w:ascii="Arial" w:hAnsi="Arial" w:cs="Arial"/>
          <w:sz w:val="24"/>
          <w:szCs w:val="24"/>
        </w:rPr>
        <w:t xml:space="preserve"> OPL.</w:t>
      </w:r>
    </w:p>
    <w:p w14:paraId="76DE345F" w14:textId="77777777" w:rsidR="004D2B47" w:rsidRPr="00B46DD8" w:rsidRDefault="004D2B47" w:rsidP="003D0E62">
      <w:pPr>
        <w:spacing w:after="0" w:line="240" w:lineRule="auto"/>
        <w:jc w:val="both"/>
        <w:rPr>
          <w:rFonts w:ascii="Arial" w:hAnsi="Arial" w:cs="Arial"/>
          <w:b/>
          <w:sz w:val="24"/>
          <w:szCs w:val="24"/>
        </w:rPr>
      </w:pPr>
    </w:p>
    <w:p w14:paraId="458C2090" w14:textId="77777777" w:rsidR="00A36EB5" w:rsidRPr="00B46DD8" w:rsidRDefault="00A36EB5" w:rsidP="003D0E62">
      <w:pPr>
        <w:spacing w:after="0" w:line="240" w:lineRule="auto"/>
        <w:jc w:val="both"/>
        <w:rPr>
          <w:rFonts w:ascii="Arial" w:hAnsi="Arial" w:cs="Arial"/>
          <w:b/>
          <w:sz w:val="24"/>
          <w:szCs w:val="24"/>
        </w:rPr>
      </w:pPr>
    </w:p>
    <w:p w14:paraId="2BCA1E7D"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VIII</w:t>
      </w:r>
    </w:p>
    <w:p w14:paraId="040063A7"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COMISIÓN NACIONAL DE VIGILANCIA</w:t>
      </w:r>
    </w:p>
    <w:p w14:paraId="1DFBA0A9" w14:textId="77777777" w:rsidR="00A134B3" w:rsidRPr="00B46DD8" w:rsidRDefault="00A134B3" w:rsidP="003D0E62">
      <w:pPr>
        <w:pStyle w:val="Prrafodelista"/>
        <w:spacing w:after="0" w:line="240" w:lineRule="auto"/>
        <w:ind w:left="0"/>
        <w:contextualSpacing w:val="0"/>
        <w:jc w:val="center"/>
        <w:rPr>
          <w:rFonts w:ascii="Arial" w:hAnsi="Arial" w:cs="Arial"/>
          <w:b/>
          <w:sz w:val="24"/>
          <w:szCs w:val="24"/>
        </w:rPr>
      </w:pPr>
    </w:p>
    <w:p w14:paraId="594F4690"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Único</w:t>
      </w:r>
    </w:p>
    <w:p w14:paraId="5152F3F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Actividades de supervisión del procesamiento de la</w:t>
      </w:r>
      <w:r w:rsidR="00EB787C" w:rsidRPr="00B46DD8">
        <w:rPr>
          <w:rFonts w:ascii="Arial" w:hAnsi="Arial" w:cs="Arial"/>
          <w:b/>
          <w:sz w:val="24"/>
          <w:szCs w:val="24"/>
        </w:rPr>
        <w:t>s</w:t>
      </w:r>
      <w:r w:rsidRPr="00B46DD8">
        <w:rPr>
          <w:rFonts w:ascii="Arial" w:hAnsi="Arial" w:cs="Arial"/>
          <w:b/>
          <w:sz w:val="24"/>
          <w:szCs w:val="24"/>
        </w:rPr>
        <w:t xml:space="preserve"> </w:t>
      </w:r>
      <w:r w:rsidR="003A40C1" w:rsidRPr="00B46DD8">
        <w:rPr>
          <w:rFonts w:ascii="Arial" w:hAnsi="Arial" w:cs="Arial"/>
          <w:b/>
          <w:sz w:val="24"/>
          <w:szCs w:val="24"/>
        </w:rPr>
        <w:t>SIILNERE</w:t>
      </w:r>
    </w:p>
    <w:p w14:paraId="7666ACB6"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5BFCBBB9"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proporcionará a </w:t>
      </w:r>
      <w:r w:rsidR="000035BE" w:rsidRPr="00B46DD8">
        <w:rPr>
          <w:rFonts w:ascii="Arial" w:hAnsi="Arial" w:cs="Arial"/>
          <w:sz w:val="24"/>
          <w:szCs w:val="24"/>
        </w:rPr>
        <w:t>las representaciones</w:t>
      </w:r>
      <w:r w:rsidRPr="00B46DD8">
        <w:rPr>
          <w:rFonts w:ascii="Arial" w:hAnsi="Arial" w:cs="Arial"/>
          <w:sz w:val="24"/>
          <w:szCs w:val="24"/>
        </w:rPr>
        <w:t xml:space="preserve"> de los </w:t>
      </w:r>
      <w:r w:rsidR="00EB787C" w:rsidRPr="00B46DD8">
        <w:rPr>
          <w:rFonts w:ascii="Arial" w:hAnsi="Arial" w:cs="Arial"/>
          <w:sz w:val="24"/>
          <w:szCs w:val="24"/>
        </w:rPr>
        <w:t xml:space="preserve">Partidos Políticos </w:t>
      </w:r>
      <w:r w:rsidRPr="00B46DD8">
        <w:rPr>
          <w:rFonts w:ascii="Arial" w:hAnsi="Arial" w:cs="Arial"/>
          <w:sz w:val="24"/>
          <w:szCs w:val="24"/>
        </w:rPr>
        <w:t>acreditad</w:t>
      </w:r>
      <w:r w:rsidR="000252C7" w:rsidRPr="00B46DD8">
        <w:rPr>
          <w:rFonts w:ascii="Arial" w:hAnsi="Arial" w:cs="Arial"/>
          <w:sz w:val="24"/>
          <w:szCs w:val="24"/>
        </w:rPr>
        <w:t>a</w:t>
      </w:r>
      <w:r w:rsidRPr="00B46DD8">
        <w:rPr>
          <w:rFonts w:ascii="Arial" w:hAnsi="Arial" w:cs="Arial"/>
          <w:sz w:val="24"/>
          <w:szCs w:val="24"/>
        </w:rPr>
        <w:t xml:space="preserve">s </w:t>
      </w:r>
      <w:r w:rsidR="00386B4A" w:rsidRPr="00B46DD8">
        <w:rPr>
          <w:rFonts w:ascii="Arial" w:hAnsi="Arial" w:cs="Arial"/>
          <w:sz w:val="24"/>
          <w:szCs w:val="24"/>
        </w:rPr>
        <w:t>en</w:t>
      </w:r>
      <w:r w:rsidRPr="00B46DD8">
        <w:rPr>
          <w:rFonts w:ascii="Arial" w:hAnsi="Arial" w:cs="Arial"/>
          <w:sz w:val="24"/>
          <w:szCs w:val="24"/>
        </w:rPr>
        <w:t xml:space="preserve"> la CNV</w:t>
      </w:r>
      <w:r w:rsidR="004D2B47" w:rsidRPr="00B46DD8">
        <w:rPr>
          <w:rFonts w:ascii="Arial" w:hAnsi="Arial" w:cs="Arial"/>
          <w:sz w:val="24"/>
          <w:szCs w:val="24"/>
        </w:rPr>
        <w:t>,</w:t>
      </w:r>
      <w:r w:rsidRPr="00B46DD8">
        <w:rPr>
          <w:rFonts w:ascii="Arial" w:hAnsi="Arial" w:cs="Arial"/>
          <w:sz w:val="24"/>
          <w:szCs w:val="24"/>
        </w:rPr>
        <w:t xml:space="preserve"> </w:t>
      </w:r>
      <w:r w:rsidR="003F4CFF" w:rsidRPr="00B46DD8">
        <w:rPr>
          <w:rFonts w:ascii="Arial" w:hAnsi="Arial" w:cs="Arial"/>
          <w:sz w:val="24"/>
          <w:szCs w:val="24"/>
        </w:rPr>
        <w:t xml:space="preserve">cuando menos, </w:t>
      </w:r>
      <w:r w:rsidRPr="00B46DD8">
        <w:rPr>
          <w:rFonts w:ascii="Arial" w:hAnsi="Arial" w:cs="Arial"/>
          <w:sz w:val="24"/>
          <w:szCs w:val="24"/>
        </w:rPr>
        <w:t>lo siguiente:</w:t>
      </w:r>
    </w:p>
    <w:p w14:paraId="09BAA0EC"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57BC22BF"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lastRenderedPageBreak/>
        <w:t>Acceso permanente</w:t>
      </w:r>
      <w:r w:rsidR="00BB2FE9" w:rsidRPr="00B46DD8">
        <w:rPr>
          <w:rFonts w:ascii="Arial" w:hAnsi="Arial" w:cs="Arial"/>
          <w:sz w:val="24"/>
          <w:szCs w:val="24"/>
        </w:rPr>
        <w:t>, a través del Centro Nacional de Consulta del Padrón Electoral,</w:t>
      </w:r>
      <w:r w:rsidRPr="00B46DD8">
        <w:rPr>
          <w:rFonts w:ascii="Arial" w:hAnsi="Arial" w:cs="Arial"/>
          <w:sz w:val="24"/>
          <w:szCs w:val="24"/>
        </w:rPr>
        <w:t xml:space="preserve"> al contenido de la base de datos, base de imágenes, documentos fuente y movimientos del Padrón Electoral, exclusivamente para su revisión y verificación en los términos establecidos en la </w:t>
      </w:r>
      <w:r w:rsidR="00EB787C" w:rsidRPr="00B46DD8">
        <w:rPr>
          <w:rFonts w:ascii="Arial" w:hAnsi="Arial" w:cs="Arial"/>
          <w:sz w:val="24"/>
          <w:szCs w:val="24"/>
        </w:rPr>
        <w:t>LGIPE</w:t>
      </w:r>
      <w:r w:rsidRPr="00B46DD8">
        <w:rPr>
          <w:rFonts w:ascii="Arial" w:hAnsi="Arial" w:cs="Arial"/>
          <w:sz w:val="24"/>
          <w:szCs w:val="24"/>
        </w:rPr>
        <w:t xml:space="preserve">, el </w:t>
      </w:r>
      <w:r w:rsidR="00A81DD3" w:rsidRPr="00B46DD8">
        <w:rPr>
          <w:rFonts w:ascii="Arial" w:hAnsi="Arial" w:cs="Arial"/>
          <w:sz w:val="24"/>
          <w:szCs w:val="24"/>
        </w:rPr>
        <w:t>RIINE</w:t>
      </w:r>
      <w:r w:rsidRPr="00B46DD8">
        <w:rPr>
          <w:rFonts w:ascii="Arial" w:hAnsi="Arial" w:cs="Arial"/>
          <w:sz w:val="24"/>
          <w:szCs w:val="24"/>
        </w:rPr>
        <w:t xml:space="preserve">, el </w:t>
      </w:r>
      <w:r w:rsidR="00A81DD3" w:rsidRPr="00B46DD8">
        <w:rPr>
          <w:rFonts w:ascii="Arial" w:hAnsi="Arial" w:cs="Arial"/>
          <w:sz w:val="24"/>
          <w:szCs w:val="24"/>
        </w:rPr>
        <w:t>RSFCV</w:t>
      </w:r>
      <w:r w:rsidRPr="00B46DD8">
        <w:rPr>
          <w:rFonts w:ascii="Arial" w:hAnsi="Arial" w:cs="Arial"/>
          <w:sz w:val="24"/>
          <w:szCs w:val="24"/>
        </w:rPr>
        <w:t xml:space="preserve">, los </w:t>
      </w:r>
      <w:r w:rsidR="00C9043D" w:rsidRPr="00B46DD8">
        <w:rPr>
          <w:rFonts w:ascii="Arial" w:hAnsi="Arial" w:cs="Arial"/>
          <w:sz w:val="24"/>
          <w:szCs w:val="24"/>
        </w:rPr>
        <w:t>LAVE</w:t>
      </w:r>
      <w:r w:rsidRPr="00B46DD8">
        <w:rPr>
          <w:rFonts w:ascii="Arial" w:hAnsi="Arial" w:cs="Arial"/>
          <w:sz w:val="24"/>
          <w:szCs w:val="24"/>
        </w:rPr>
        <w:t xml:space="preserve"> y los </w:t>
      </w:r>
      <w:r w:rsidR="004D2B47" w:rsidRPr="00B46DD8">
        <w:rPr>
          <w:rFonts w:ascii="Arial" w:hAnsi="Arial" w:cs="Arial"/>
          <w:sz w:val="24"/>
          <w:szCs w:val="24"/>
        </w:rPr>
        <w:t xml:space="preserve">presentes </w:t>
      </w:r>
      <w:r w:rsidRPr="00B46DD8">
        <w:rPr>
          <w:rFonts w:ascii="Arial" w:hAnsi="Arial" w:cs="Arial"/>
          <w:sz w:val="24"/>
          <w:szCs w:val="24"/>
        </w:rPr>
        <w:t>Lineamientos;</w:t>
      </w:r>
    </w:p>
    <w:p w14:paraId="678DEF3F"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4B203960"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Estadísticos que se generen relativos a la situación registral de </w:t>
      </w:r>
      <w:r w:rsidR="000252C7" w:rsidRPr="00B46DD8">
        <w:rPr>
          <w:rFonts w:ascii="Arial" w:hAnsi="Arial" w:cs="Arial"/>
          <w:sz w:val="24"/>
          <w:szCs w:val="24"/>
        </w:rPr>
        <w:t>las ciudadanas</w:t>
      </w:r>
      <w:r w:rsidR="00521132" w:rsidRPr="00B46DD8">
        <w:rPr>
          <w:rFonts w:ascii="Arial" w:hAnsi="Arial" w:cs="Arial"/>
          <w:sz w:val="24"/>
          <w:szCs w:val="24"/>
        </w:rPr>
        <w:t>(os)</w:t>
      </w:r>
      <w:r w:rsidRPr="00B46DD8">
        <w:rPr>
          <w:rFonts w:ascii="Arial" w:hAnsi="Arial" w:cs="Arial"/>
          <w:sz w:val="24"/>
          <w:szCs w:val="24"/>
        </w:rPr>
        <w:t>;</w:t>
      </w:r>
    </w:p>
    <w:p w14:paraId="2E45EA86"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4B42D791"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Informe sobre los servicios de atención personalizada que brinde la Dirección de Atención Ciudadana de la DERFE, a través de INETEL, una vez concluido el proceso de registro; </w:t>
      </w:r>
    </w:p>
    <w:p w14:paraId="5E54BB0D"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7398D8B5"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Informe estadístico del número de </w:t>
      </w:r>
      <w:r w:rsidR="000252C7" w:rsidRPr="00B46DD8">
        <w:rPr>
          <w:rFonts w:ascii="Arial" w:hAnsi="Arial" w:cs="Arial"/>
          <w:sz w:val="24"/>
          <w:szCs w:val="24"/>
        </w:rPr>
        <w:t>ciudadanas</w:t>
      </w:r>
      <w:r w:rsidR="00521132"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 xml:space="preserve">que solicitaron su inscripción en la LNERE, una vez concluidos el proceso de registro y </w:t>
      </w:r>
      <w:r w:rsidR="00432BA9" w:rsidRPr="00B46DD8">
        <w:rPr>
          <w:rFonts w:ascii="Arial" w:hAnsi="Arial" w:cs="Arial"/>
          <w:sz w:val="24"/>
          <w:szCs w:val="24"/>
        </w:rPr>
        <w:t>los PEL</w:t>
      </w:r>
      <w:r w:rsidRPr="00B46DD8">
        <w:rPr>
          <w:rFonts w:ascii="Arial" w:hAnsi="Arial" w:cs="Arial"/>
          <w:sz w:val="24"/>
          <w:szCs w:val="24"/>
        </w:rPr>
        <w:t>,</w:t>
      </w:r>
      <w:r w:rsidR="001F1215" w:rsidRPr="00B46DD8">
        <w:rPr>
          <w:rFonts w:ascii="Arial" w:hAnsi="Arial" w:cs="Arial"/>
          <w:sz w:val="24"/>
          <w:szCs w:val="24"/>
        </w:rPr>
        <w:t xml:space="preserve"> respectivamente,</w:t>
      </w:r>
      <w:r w:rsidRPr="00B46DD8">
        <w:rPr>
          <w:rFonts w:ascii="Arial" w:hAnsi="Arial" w:cs="Arial"/>
          <w:sz w:val="24"/>
          <w:szCs w:val="24"/>
        </w:rPr>
        <w:t xml:space="preserve"> y</w:t>
      </w:r>
    </w:p>
    <w:p w14:paraId="49BE82AD"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2CA8087B"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trike/>
          <w:sz w:val="24"/>
          <w:szCs w:val="24"/>
        </w:rPr>
      </w:pPr>
      <w:r w:rsidRPr="00B46DD8">
        <w:rPr>
          <w:rFonts w:ascii="Arial" w:hAnsi="Arial" w:cs="Arial"/>
          <w:sz w:val="24"/>
          <w:szCs w:val="24"/>
        </w:rPr>
        <w:t>Acceso a la información relacionada con</w:t>
      </w:r>
      <w:r w:rsidR="00392F84" w:rsidRPr="00B46DD8">
        <w:rPr>
          <w:rFonts w:ascii="Arial" w:hAnsi="Arial" w:cs="Arial"/>
          <w:sz w:val="24"/>
          <w:szCs w:val="24"/>
        </w:rPr>
        <w:t xml:space="preserve"> las </w:t>
      </w:r>
      <w:r w:rsidR="003A40C1" w:rsidRPr="00B46DD8">
        <w:rPr>
          <w:rFonts w:ascii="Arial" w:hAnsi="Arial" w:cs="Arial"/>
          <w:sz w:val="24"/>
          <w:szCs w:val="24"/>
        </w:rPr>
        <w:t>SIILNERE</w:t>
      </w:r>
      <w:r w:rsidRPr="00B46DD8">
        <w:rPr>
          <w:rFonts w:ascii="Arial" w:hAnsi="Arial" w:cs="Arial"/>
          <w:sz w:val="24"/>
          <w:szCs w:val="24"/>
        </w:rPr>
        <w:t>, así como su ubicación aproximada</w:t>
      </w:r>
      <w:r w:rsidR="000F1127" w:rsidRPr="00B46DD8">
        <w:rPr>
          <w:rFonts w:ascii="Arial" w:hAnsi="Arial" w:cs="Arial"/>
          <w:sz w:val="24"/>
          <w:szCs w:val="24"/>
        </w:rPr>
        <w:t>.</w:t>
      </w:r>
      <w:r w:rsidR="000F1127" w:rsidRPr="00B46DD8">
        <w:rPr>
          <w:rFonts w:ascii="Arial" w:hAnsi="Arial" w:cs="Arial"/>
          <w:strike/>
          <w:sz w:val="24"/>
          <w:szCs w:val="24"/>
        </w:rPr>
        <w:t xml:space="preserve"> </w:t>
      </w:r>
    </w:p>
    <w:p w14:paraId="455A2429" w14:textId="77777777" w:rsidR="005E5569" w:rsidRPr="00B46DD8" w:rsidRDefault="005E5569" w:rsidP="003D0E62">
      <w:pPr>
        <w:pStyle w:val="Prrafodelista"/>
        <w:spacing w:after="0" w:line="240" w:lineRule="auto"/>
        <w:ind w:left="567"/>
        <w:contextualSpacing w:val="0"/>
        <w:jc w:val="both"/>
        <w:rPr>
          <w:rFonts w:ascii="Arial" w:hAnsi="Arial" w:cs="Arial"/>
          <w:sz w:val="24"/>
          <w:szCs w:val="24"/>
        </w:rPr>
      </w:pPr>
    </w:p>
    <w:p w14:paraId="2E2A0BB1" w14:textId="77777777" w:rsidR="005E5569" w:rsidRPr="00B46DD8" w:rsidRDefault="005E5569"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w:t>
      </w:r>
      <w:r w:rsidR="00704A50" w:rsidRPr="00B46DD8">
        <w:rPr>
          <w:rFonts w:ascii="Arial" w:hAnsi="Arial" w:cs="Arial"/>
          <w:sz w:val="24"/>
          <w:szCs w:val="24"/>
        </w:rPr>
        <w:t xml:space="preserve">proporcionará, a través del Centro Nacional de Consulta del Padrón Electoral, los mecanismos </w:t>
      </w:r>
      <w:r w:rsidRPr="00B46DD8">
        <w:rPr>
          <w:rFonts w:ascii="Arial" w:hAnsi="Arial" w:cs="Arial"/>
          <w:sz w:val="24"/>
          <w:szCs w:val="24"/>
        </w:rPr>
        <w:t>que permita</w:t>
      </w:r>
      <w:r w:rsidR="00704A50" w:rsidRPr="00B46DD8">
        <w:rPr>
          <w:rFonts w:ascii="Arial" w:hAnsi="Arial" w:cs="Arial"/>
          <w:sz w:val="24"/>
          <w:szCs w:val="24"/>
        </w:rPr>
        <w:t>n</w:t>
      </w:r>
      <w:r w:rsidR="006939EC" w:rsidRPr="00B46DD8">
        <w:rPr>
          <w:rFonts w:ascii="Arial" w:hAnsi="Arial" w:cs="Arial"/>
          <w:sz w:val="24"/>
          <w:szCs w:val="24"/>
        </w:rPr>
        <w:t xml:space="preserve"> verificar</w:t>
      </w:r>
      <w:r w:rsidRPr="00B46DD8">
        <w:rPr>
          <w:rFonts w:ascii="Arial" w:hAnsi="Arial" w:cs="Arial"/>
          <w:sz w:val="24"/>
          <w:szCs w:val="24"/>
        </w:rPr>
        <w:t xml:space="preserve"> la información nominativa de </w:t>
      </w:r>
      <w:r w:rsidR="00521132" w:rsidRPr="00B46DD8">
        <w:rPr>
          <w:rFonts w:ascii="Arial" w:hAnsi="Arial" w:cs="Arial"/>
          <w:sz w:val="24"/>
          <w:szCs w:val="24"/>
        </w:rPr>
        <w:t xml:space="preserve">ciudadanas(os) </w:t>
      </w:r>
      <w:r w:rsidR="00432BA9" w:rsidRPr="00B46DD8">
        <w:rPr>
          <w:rFonts w:ascii="Arial" w:hAnsi="Arial" w:cs="Arial"/>
          <w:sz w:val="24"/>
          <w:szCs w:val="24"/>
        </w:rPr>
        <w:t>que soliciten su inscripción a la LNERE</w:t>
      </w:r>
      <w:r w:rsidR="00704A50" w:rsidRPr="00B46DD8">
        <w:rPr>
          <w:rFonts w:ascii="Arial" w:hAnsi="Arial" w:cs="Arial"/>
          <w:sz w:val="24"/>
          <w:szCs w:val="24"/>
        </w:rPr>
        <w:t>, cuyo expediente</w:t>
      </w:r>
      <w:r w:rsidRPr="00B46DD8">
        <w:rPr>
          <w:rFonts w:ascii="Arial" w:hAnsi="Arial" w:cs="Arial"/>
          <w:sz w:val="24"/>
          <w:szCs w:val="24"/>
        </w:rPr>
        <w:t xml:space="preserve"> deberá contener, al menos, lo siguiente:</w:t>
      </w:r>
    </w:p>
    <w:p w14:paraId="1E0F5421" w14:textId="77777777" w:rsidR="005E5569" w:rsidRPr="00B46DD8" w:rsidRDefault="005E5569" w:rsidP="003D0E62">
      <w:pPr>
        <w:pStyle w:val="Prrafodelista"/>
        <w:spacing w:after="0" w:line="240" w:lineRule="auto"/>
        <w:ind w:left="567"/>
        <w:contextualSpacing w:val="0"/>
        <w:jc w:val="both"/>
        <w:rPr>
          <w:rFonts w:ascii="Arial" w:hAnsi="Arial" w:cs="Arial"/>
          <w:sz w:val="24"/>
          <w:szCs w:val="24"/>
        </w:rPr>
      </w:pPr>
    </w:p>
    <w:p w14:paraId="4D1B2CC3" w14:textId="77777777" w:rsidR="005E5569" w:rsidRPr="00B46DD8" w:rsidRDefault="005E5569"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Los datos propios </w:t>
      </w:r>
      <w:r w:rsidR="000252C7" w:rsidRPr="00B46DD8">
        <w:rPr>
          <w:rFonts w:ascii="Arial" w:hAnsi="Arial" w:cs="Arial"/>
          <w:sz w:val="24"/>
          <w:szCs w:val="24"/>
        </w:rPr>
        <w:t>de la ciudadana</w:t>
      </w:r>
      <w:r w:rsidR="00521132" w:rsidRPr="00B46DD8">
        <w:rPr>
          <w:rFonts w:ascii="Arial" w:hAnsi="Arial" w:cs="Arial"/>
          <w:sz w:val="24"/>
          <w:szCs w:val="24"/>
        </w:rPr>
        <w:t>(o)</w:t>
      </w:r>
      <w:r w:rsidR="000252C7" w:rsidRPr="00B46DD8">
        <w:rPr>
          <w:rFonts w:ascii="Arial" w:hAnsi="Arial" w:cs="Arial"/>
          <w:sz w:val="24"/>
          <w:szCs w:val="24"/>
        </w:rPr>
        <w:t xml:space="preserve"> </w:t>
      </w:r>
      <w:r w:rsidRPr="00B46DD8">
        <w:rPr>
          <w:rFonts w:ascii="Arial" w:hAnsi="Arial" w:cs="Arial"/>
          <w:sz w:val="24"/>
          <w:szCs w:val="24"/>
        </w:rPr>
        <w:t>que obran en la base de datos del Padrón Electoral;</w:t>
      </w:r>
    </w:p>
    <w:p w14:paraId="26910637" w14:textId="77777777" w:rsidR="005E5569" w:rsidRPr="00B46DD8" w:rsidRDefault="005E5569" w:rsidP="003D0E62">
      <w:pPr>
        <w:pStyle w:val="Prrafodelista"/>
        <w:spacing w:after="0" w:line="240" w:lineRule="auto"/>
        <w:ind w:left="1276"/>
        <w:contextualSpacing w:val="0"/>
        <w:jc w:val="both"/>
        <w:rPr>
          <w:rFonts w:ascii="Arial" w:hAnsi="Arial" w:cs="Arial"/>
          <w:sz w:val="24"/>
          <w:szCs w:val="24"/>
        </w:rPr>
      </w:pPr>
    </w:p>
    <w:p w14:paraId="24A82980" w14:textId="77777777" w:rsidR="005E5569" w:rsidRPr="00B46DD8" w:rsidRDefault="005E5569"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La entidad mexicana de referencia para emitir su voto;</w:t>
      </w:r>
    </w:p>
    <w:p w14:paraId="624CCBD8" w14:textId="77777777" w:rsidR="005E5569" w:rsidRPr="00B46DD8" w:rsidRDefault="005E5569" w:rsidP="003D0E62">
      <w:pPr>
        <w:pStyle w:val="Prrafodelista"/>
        <w:spacing w:after="0" w:line="240" w:lineRule="auto"/>
        <w:ind w:left="1276"/>
        <w:contextualSpacing w:val="0"/>
        <w:jc w:val="both"/>
        <w:rPr>
          <w:rFonts w:ascii="Arial" w:hAnsi="Arial" w:cs="Arial"/>
          <w:sz w:val="24"/>
          <w:szCs w:val="24"/>
        </w:rPr>
      </w:pPr>
    </w:p>
    <w:p w14:paraId="37350E16" w14:textId="68D57972" w:rsidR="00721CF4" w:rsidRPr="00B46DD8" w:rsidRDefault="00795E21"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su caso, </w:t>
      </w:r>
      <w:r w:rsidR="00F91F16" w:rsidRPr="00B46DD8">
        <w:rPr>
          <w:rFonts w:ascii="Arial" w:hAnsi="Arial" w:cs="Arial"/>
          <w:sz w:val="24"/>
          <w:szCs w:val="24"/>
        </w:rPr>
        <w:t xml:space="preserve">la </w:t>
      </w:r>
      <w:r w:rsidRPr="00B46DD8">
        <w:rPr>
          <w:rFonts w:ascii="Arial" w:hAnsi="Arial" w:cs="Arial"/>
          <w:sz w:val="24"/>
          <w:szCs w:val="24"/>
        </w:rPr>
        <w:t>m</w:t>
      </w:r>
      <w:r w:rsidR="00721CF4" w:rsidRPr="00B46DD8">
        <w:rPr>
          <w:rFonts w:ascii="Arial" w:hAnsi="Arial" w:cs="Arial"/>
          <w:sz w:val="24"/>
          <w:szCs w:val="24"/>
        </w:rPr>
        <w:t>odalidad elegida para emitir su voto</w:t>
      </w:r>
      <w:r w:rsidR="00E161D2" w:rsidRPr="00B46DD8">
        <w:rPr>
          <w:rFonts w:ascii="Arial" w:hAnsi="Arial" w:cs="Arial"/>
          <w:sz w:val="24"/>
          <w:szCs w:val="24"/>
        </w:rPr>
        <w:t xml:space="preserve">, </w:t>
      </w:r>
      <w:r w:rsidR="00783ADF" w:rsidRPr="00B46DD8">
        <w:rPr>
          <w:rFonts w:ascii="Arial" w:hAnsi="Arial" w:cs="Arial"/>
          <w:sz w:val="24"/>
          <w:szCs w:val="24"/>
        </w:rPr>
        <w:t xml:space="preserve">sea </w:t>
      </w:r>
      <w:r w:rsidR="00E161D2" w:rsidRPr="00B46DD8">
        <w:rPr>
          <w:rFonts w:ascii="Arial" w:hAnsi="Arial" w:cs="Arial"/>
          <w:sz w:val="24"/>
          <w:szCs w:val="24"/>
        </w:rPr>
        <w:t>postal</w:t>
      </w:r>
      <w:r w:rsidR="0073005F" w:rsidRPr="00B46DD8">
        <w:rPr>
          <w:rFonts w:ascii="Arial" w:hAnsi="Arial" w:cs="Arial"/>
          <w:sz w:val="24"/>
          <w:szCs w:val="24"/>
        </w:rPr>
        <w:t xml:space="preserve"> o electrónica, </w:t>
      </w:r>
      <w:r w:rsidR="00783ADF" w:rsidRPr="00B46DD8">
        <w:rPr>
          <w:rFonts w:ascii="Arial" w:hAnsi="Arial" w:cs="Arial"/>
          <w:sz w:val="24"/>
          <w:szCs w:val="24"/>
        </w:rPr>
        <w:t>en términos del Acuerdo que para efecto apruebe</w:t>
      </w:r>
      <w:r w:rsidR="0073005F" w:rsidRPr="00B46DD8">
        <w:rPr>
          <w:rFonts w:ascii="Arial" w:hAnsi="Arial" w:cs="Arial"/>
          <w:sz w:val="24"/>
          <w:szCs w:val="24"/>
        </w:rPr>
        <w:t xml:space="preserve"> el Consejo General</w:t>
      </w:r>
      <w:r w:rsidR="00721CF4" w:rsidRPr="00B46DD8">
        <w:rPr>
          <w:rFonts w:ascii="Arial" w:hAnsi="Arial" w:cs="Arial"/>
          <w:sz w:val="24"/>
          <w:szCs w:val="24"/>
        </w:rPr>
        <w:t>;</w:t>
      </w:r>
    </w:p>
    <w:p w14:paraId="096A3C0F" w14:textId="77777777" w:rsidR="00721CF4" w:rsidRPr="00B46DD8" w:rsidRDefault="00721CF4" w:rsidP="003D0E62">
      <w:pPr>
        <w:pStyle w:val="Prrafodelista"/>
        <w:spacing w:after="0" w:line="240" w:lineRule="auto"/>
        <w:ind w:left="1276"/>
        <w:contextualSpacing w:val="0"/>
        <w:jc w:val="both"/>
        <w:rPr>
          <w:rFonts w:ascii="Arial" w:hAnsi="Arial" w:cs="Arial"/>
          <w:sz w:val="24"/>
          <w:szCs w:val="24"/>
        </w:rPr>
      </w:pPr>
    </w:p>
    <w:p w14:paraId="4B8ECBAA" w14:textId="77777777" w:rsidR="00721CF4" w:rsidRPr="00B46DD8" w:rsidRDefault="00721CF4"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En su caso, e</w:t>
      </w:r>
      <w:r w:rsidR="005E5569" w:rsidRPr="00B46DD8">
        <w:rPr>
          <w:rFonts w:ascii="Arial" w:hAnsi="Arial" w:cs="Arial"/>
          <w:sz w:val="24"/>
          <w:szCs w:val="24"/>
        </w:rPr>
        <w:t>l domicilio completo desde el que emitirá su voto</w:t>
      </w:r>
      <w:r w:rsidRPr="00B46DD8">
        <w:rPr>
          <w:rFonts w:ascii="Arial" w:hAnsi="Arial" w:cs="Arial"/>
          <w:sz w:val="24"/>
          <w:szCs w:val="24"/>
        </w:rPr>
        <w:t xml:space="preserve"> o bien, los datos de contacto mediante la cual se le hará llegar información de acceso al </w:t>
      </w:r>
      <w:r w:rsidR="00845BF1" w:rsidRPr="00B46DD8">
        <w:rPr>
          <w:rFonts w:ascii="Arial" w:hAnsi="Arial" w:cs="Arial"/>
          <w:sz w:val="24"/>
          <w:szCs w:val="24"/>
        </w:rPr>
        <w:t>SVEI</w:t>
      </w:r>
      <w:r w:rsidR="00204768" w:rsidRPr="00B46DD8">
        <w:rPr>
          <w:rFonts w:ascii="Arial" w:hAnsi="Arial" w:cs="Arial"/>
          <w:sz w:val="24"/>
          <w:szCs w:val="24"/>
        </w:rPr>
        <w:t>;</w:t>
      </w:r>
    </w:p>
    <w:p w14:paraId="402805C9" w14:textId="77777777" w:rsidR="00204768" w:rsidRPr="00B46DD8" w:rsidRDefault="00204768" w:rsidP="003D0E62">
      <w:pPr>
        <w:pStyle w:val="Prrafodelista"/>
        <w:spacing w:after="0" w:line="240" w:lineRule="auto"/>
        <w:ind w:left="1276"/>
        <w:contextualSpacing w:val="0"/>
        <w:jc w:val="both"/>
        <w:rPr>
          <w:rFonts w:ascii="Arial" w:hAnsi="Arial" w:cs="Arial"/>
          <w:sz w:val="24"/>
          <w:szCs w:val="24"/>
        </w:rPr>
      </w:pPr>
    </w:p>
    <w:p w14:paraId="5A72BF5E" w14:textId="77777777" w:rsidR="005E5569" w:rsidRPr="00B46DD8" w:rsidRDefault="00204768"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La fecha y hora de </w:t>
      </w:r>
      <w:r w:rsidR="00EC4E4D" w:rsidRPr="00B46DD8">
        <w:rPr>
          <w:rFonts w:ascii="Arial" w:hAnsi="Arial" w:cs="Arial"/>
          <w:sz w:val="24"/>
          <w:szCs w:val="24"/>
        </w:rPr>
        <w:t xml:space="preserve">recepción de la </w:t>
      </w:r>
      <w:r w:rsidR="003A40C1" w:rsidRPr="00B46DD8">
        <w:rPr>
          <w:rFonts w:ascii="Arial" w:hAnsi="Arial" w:cs="Arial"/>
          <w:sz w:val="24"/>
          <w:szCs w:val="24"/>
        </w:rPr>
        <w:t>SIILNERE</w:t>
      </w:r>
      <w:r w:rsidR="005E5569" w:rsidRPr="00B46DD8">
        <w:rPr>
          <w:rFonts w:ascii="Arial" w:hAnsi="Arial" w:cs="Arial"/>
          <w:sz w:val="24"/>
          <w:szCs w:val="24"/>
        </w:rPr>
        <w:t>, y</w:t>
      </w:r>
    </w:p>
    <w:p w14:paraId="7F2460B2" w14:textId="77777777" w:rsidR="005E5569" w:rsidRPr="00B46DD8" w:rsidRDefault="005E5569" w:rsidP="003D0E62">
      <w:pPr>
        <w:pStyle w:val="Prrafodelista"/>
        <w:spacing w:after="0" w:line="240" w:lineRule="auto"/>
        <w:ind w:left="1276"/>
        <w:contextualSpacing w:val="0"/>
        <w:jc w:val="both"/>
        <w:rPr>
          <w:rFonts w:ascii="Arial" w:hAnsi="Arial" w:cs="Arial"/>
          <w:sz w:val="24"/>
          <w:szCs w:val="24"/>
        </w:rPr>
      </w:pPr>
    </w:p>
    <w:p w14:paraId="319E8DEB" w14:textId="77777777" w:rsidR="00231D61" w:rsidRPr="00B46DD8" w:rsidRDefault="005E5569"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En caso de existir un subsane, la causa del mismo y </w:t>
      </w:r>
      <w:r w:rsidR="00231D61" w:rsidRPr="00B46DD8">
        <w:rPr>
          <w:rFonts w:ascii="Arial" w:hAnsi="Arial" w:cs="Arial"/>
          <w:sz w:val="24"/>
          <w:szCs w:val="24"/>
        </w:rPr>
        <w:t>su resolución.</w:t>
      </w:r>
    </w:p>
    <w:p w14:paraId="2AB73096" w14:textId="77777777" w:rsidR="005E5569" w:rsidRPr="00B46DD8" w:rsidRDefault="005E5569" w:rsidP="003D0E62">
      <w:pPr>
        <w:pStyle w:val="Prrafodelista"/>
        <w:spacing w:after="0" w:line="240" w:lineRule="auto"/>
        <w:ind w:left="1276"/>
        <w:contextualSpacing w:val="0"/>
        <w:jc w:val="both"/>
        <w:rPr>
          <w:rFonts w:ascii="Arial" w:hAnsi="Arial" w:cs="Arial"/>
          <w:sz w:val="24"/>
          <w:szCs w:val="24"/>
        </w:rPr>
      </w:pPr>
    </w:p>
    <w:p w14:paraId="50CFB785" w14:textId="77777777" w:rsidR="00794576" w:rsidRPr="00B46DD8" w:rsidRDefault="001F1215" w:rsidP="003D0E62">
      <w:pPr>
        <w:spacing w:after="0" w:line="240" w:lineRule="auto"/>
        <w:ind w:left="567"/>
        <w:jc w:val="both"/>
        <w:rPr>
          <w:rFonts w:ascii="Arial" w:hAnsi="Arial" w:cs="Arial"/>
          <w:sz w:val="24"/>
          <w:szCs w:val="24"/>
        </w:rPr>
      </w:pPr>
      <w:r w:rsidRPr="00B46DD8">
        <w:rPr>
          <w:rFonts w:ascii="Arial" w:hAnsi="Arial" w:cs="Arial"/>
          <w:sz w:val="24"/>
          <w:szCs w:val="24"/>
        </w:rPr>
        <w:t>En caso d</w:t>
      </w:r>
      <w:r w:rsidR="00794576" w:rsidRPr="00B46DD8">
        <w:rPr>
          <w:rFonts w:ascii="Arial" w:hAnsi="Arial" w:cs="Arial"/>
          <w:sz w:val="24"/>
          <w:szCs w:val="24"/>
        </w:rPr>
        <w:t xml:space="preserve">e existir Demanda de Juicio, la DERFE deberá incluir la resolución correspondiente como parte del </w:t>
      </w:r>
      <w:r w:rsidR="00704A50" w:rsidRPr="00B46DD8">
        <w:rPr>
          <w:rFonts w:ascii="Arial" w:hAnsi="Arial" w:cs="Arial"/>
          <w:sz w:val="24"/>
          <w:szCs w:val="24"/>
        </w:rPr>
        <w:t xml:space="preserve">expediente del </w:t>
      </w:r>
      <w:r w:rsidR="00794576" w:rsidRPr="00B46DD8">
        <w:rPr>
          <w:rFonts w:ascii="Arial" w:hAnsi="Arial" w:cs="Arial"/>
          <w:sz w:val="24"/>
          <w:szCs w:val="24"/>
        </w:rPr>
        <w:t xml:space="preserve">registro </w:t>
      </w:r>
      <w:r w:rsidR="000252C7" w:rsidRPr="00B46DD8">
        <w:rPr>
          <w:rFonts w:ascii="Arial" w:hAnsi="Arial" w:cs="Arial"/>
          <w:sz w:val="24"/>
          <w:szCs w:val="24"/>
        </w:rPr>
        <w:t>de la ciudadana</w:t>
      </w:r>
      <w:r w:rsidR="00521132" w:rsidRPr="00B46DD8">
        <w:rPr>
          <w:rFonts w:ascii="Arial" w:hAnsi="Arial" w:cs="Arial"/>
          <w:sz w:val="24"/>
          <w:szCs w:val="24"/>
        </w:rPr>
        <w:t>(o)</w:t>
      </w:r>
      <w:r w:rsidR="00794576" w:rsidRPr="00B46DD8">
        <w:rPr>
          <w:rFonts w:ascii="Arial" w:hAnsi="Arial" w:cs="Arial"/>
          <w:sz w:val="24"/>
          <w:szCs w:val="24"/>
        </w:rPr>
        <w:t>.</w:t>
      </w:r>
    </w:p>
    <w:p w14:paraId="4BC038AA" w14:textId="77777777" w:rsidR="00A53561" w:rsidRPr="00B46DD8" w:rsidRDefault="00A53561" w:rsidP="003D0E62">
      <w:pPr>
        <w:pStyle w:val="Prrafodelista"/>
        <w:spacing w:after="0" w:line="240" w:lineRule="auto"/>
        <w:ind w:left="567" w:hanging="567"/>
        <w:contextualSpacing w:val="0"/>
        <w:jc w:val="both"/>
        <w:rPr>
          <w:rFonts w:ascii="Arial" w:hAnsi="Arial" w:cs="Arial"/>
          <w:sz w:val="24"/>
          <w:szCs w:val="24"/>
        </w:rPr>
      </w:pPr>
    </w:p>
    <w:p w14:paraId="284AB94F"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Para efectos de los presentes Lineamientos, la CNV ejercerá sus atribuciones en términos de la </w:t>
      </w:r>
      <w:r w:rsidR="003D0E62" w:rsidRPr="00B46DD8">
        <w:rPr>
          <w:rFonts w:ascii="Arial" w:hAnsi="Arial" w:cs="Arial"/>
          <w:sz w:val="24"/>
          <w:szCs w:val="24"/>
        </w:rPr>
        <w:t>CPEUM</w:t>
      </w:r>
      <w:r w:rsidRPr="00B46DD8">
        <w:rPr>
          <w:rFonts w:ascii="Arial" w:hAnsi="Arial" w:cs="Arial"/>
          <w:sz w:val="24"/>
          <w:szCs w:val="24"/>
        </w:rPr>
        <w:t xml:space="preserve">, la </w:t>
      </w:r>
      <w:r w:rsidR="003B6DE0" w:rsidRPr="00B46DD8">
        <w:rPr>
          <w:rFonts w:ascii="Arial" w:hAnsi="Arial" w:cs="Arial"/>
          <w:sz w:val="24"/>
          <w:szCs w:val="24"/>
        </w:rPr>
        <w:t>LGIPE</w:t>
      </w:r>
      <w:r w:rsidRPr="00B46DD8">
        <w:rPr>
          <w:rFonts w:ascii="Arial" w:hAnsi="Arial" w:cs="Arial"/>
          <w:sz w:val="24"/>
          <w:szCs w:val="24"/>
        </w:rPr>
        <w:t xml:space="preserve">, el </w:t>
      </w:r>
      <w:r w:rsidR="00A81DD3" w:rsidRPr="00B46DD8">
        <w:rPr>
          <w:rFonts w:ascii="Arial" w:hAnsi="Arial" w:cs="Arial"/>
          <w:sz w:val="24"/>
          <w:szCs w:val="24"/>
        </w:rPr>
        <w:t>RIINE</w:t>
      </w:r>
      <w:r w:rsidRPr="00B46DD8">
        <w:rPr>
          <w:rFonts w:ascii="Arial" w:hAnsi="Arial" w:cs="Arial"/>
          <w:sz w:val="24"/>
          <w:szCs w:val="24"/>
        </w:rPr>
        <w:t xml:space="preserve"> y el </w:t>
      </w:r>
      <w:r w:rsidR="00A81DD3" w:rsidRPr="00B46DD8">
        <w:rPr>
          <w:rFonts w:ascii="Arial" w:hAnsi="Arial" w:cs="Arial"/>
          <w:sz w:val="24"/>
          <w:szCs w:val="24"/>
        </w:rPr>
        <w:t>RSFCV</w:t>
      </w:r>
      <w:r w:rsidRPr="00B46DD8">
        <w:rPr>
          <w:rFonts w:ascii="Arial" w:hAnsi="Arial" w:cs="Arial"/>
          <w:sz w:val="24"/>
          <w:szCs w:val="24"/>
        </w:rPr>
        <w:t xml:space="preserve"> con el objetivo de:</w:t>
      </w:r>
    </w:p>
    <w:p w14:paraId="55B3E696"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71A1EEFE"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Conocer y, en su caso, opinar acerca de los criterios para la </w:t>
      </w:r>
      <w:r w:rsidR="00D507F0" w:rsidRPr="00B46DD8">
        <w:rPr>
          <w:rFonts w:ascii="Arial" w:hAnsi="Arial" w:cs="Arial"/>
          <w:sz w:val="24"/>
          <w:szCs w:val="24"/>
        </w:rPr>
        <w:t xml:space="preserve">determinación </w:t>
      </w:r>
      <w:r w:rsidRPr="00B46DD8">
        <w:rPr>
          <w:rFonts w:ascii="Arial" w:hAnsi="Arial" w:cs="Arial"/>
          <w:sz w:val="24"/>
          <w:szCs w:val="24"/>
        </w:rPr>
        <w:t>sobre la procedencia o improcedencia de</w:t>
      </w:r>
      <w:r w:rsidR="00EC4E4D" w:rsidRPr="00B46DD8">
        <w:rPr>
          <w:rFonts w:ascii="Arial" w:hAnsi="Arial" w:cs="Arial"/>
          <w:sz w:val="24"/>
          <w:szCs w:val="24"/>
        </w:rPr>
        <w:t xml:space="preserve"> las </w:t>
      </w:r>
      <w:r w:rsidR="003A40C1" w:rsidRPr="00B46DD8">
        <w:rPr>
          <w:rFonts w:ascii="Arial" w:hAnsi="Arial" w:cs="Arial"/>
          <w:sz w:val="24"/>
          <w:szCs w:val="24"/>
        </w:rPr>
        <w:t>SIILNERE</w:t>
      </w:r>
      <w:r w:rsidR="006542D1" w:rsidRPr="00B46DD8">
        <w:rPr>
          <w:rFonts w:ascii="Arial" w:hAnsi="Arial" w:cs="Arial"/>
          <w:sz w:val="24"/>
          <w:szCs w:val="24"/>
        </w:rPr>
        <w:t xml:space="preserve"> </w:t>
      </w:r>
      <w:r w:rsidRPr="00B46DD8">
        <w:rPr>
          <w:rFonts w:ascii="Arial" w:hAnsi="Arial" w:cs="Arial"/>
          <w:sz w:val="24"/>
          <w:szCs w:val="24"/>
        </w:rPr>
        <w:t xml:space="preserve">que </w:t>
      </w:r>
      <w:r w:rsidR="001F1215" w:rsidRPr="00B46DD8">
        <w:rPr>
          <w:rFonts w:ascii="Arial" w:hAnsi="Arial" w:cs="Arial"/>
          <w:sz w:val="24"/>
          <w:szCs w:val="24"/>
        </w:rPr>
        <w:t>realice</w:t>
      </w:r>
      <w:r w:rsidRPr="00B46DD8">
        <w:rPr>
          <w:rFonts w:ascii="Arial" w:hAnsi="Arial" w:cs="Arial"/>
          <w:sz w:val="24"/>
          <w:szCs w:val="24"/>
        </w:rPr>
        <w:t xml:space="preserve"> la DERFE; </w:t>
      </w:r>
    </w:p>
    <w:p w14:paraId="6C5A72B1"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64EEEA35" w14:textId="77777777" w:rsidR="00A134B3"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 xml:space="preserve">Conocer el resultado de la </w:t>
      </w:r>
      <w:r w:rsidR="00D507F0" w:rsidRPr="00B46DD8">
        <w:rPr>
          <w:rFonts w:ascii="Arial" w:hAnsi="Arial" w:cs="Arial"/>
          <w:sz w:val="24"/>
          <w:szCs w:val="24"/>
        </w:rPr>
        <w:t xml:space="preserve">determinación </w:t>
      </w:r>
      <w:r w:rsidRPr="00B46DD8">
        <w:rPr>
          <w:rFonts w:ascii="Arial" w:hAnsi="Arial" w:cs="Arial"/>
          <w:sz w:val="24"/>
          <w:szCs w:val="24"/>
        </w:rPr>
        <w:t xml:space="preserve">que realice la DERFE acerca de la procedencia o improcedencia </w:t>
      </w:r>
      <w:r w:rsidR="001C0D00" w:rsidRPr="00B46DD8">
        <w:rPr>
          <w:rFonts w:ascii="Arial" w:hAnsi="Arial" w:cs="Arial"/>
          <w:sz w:val="24"/>
          <w:szCs w:val="24"/>
        </w:rPr>
        <w:t>de</w:t>
      </w:r>
      <w:r w:rsidR="00EC4E4D" w:rsidRPr="00B46DD8">
        <w:rPr>
          <w:rFonts w:ascii="Arial" w:hAnsi="Arial" w:cs="Arial"/>
          <w:sz w:val="24"/>
          <w:szCs w:val="24"/>
        </w:rPr>
        <w:t xml:space="preserve"> las </w:t>
      </w:r>
      <w:r w:rsidR="003A40C1" w:rsidRPr="00B46DD8">
        <w:rPr>
          <w:rFonts w:ascii="Arial" w:hAnsi="Arial" w:cs="Arial"/>
          <w:sz w:val="24"/>
          <w:szCs w:val="24"/>
        </w:rPr>
        <w:t>SIILNERE</w:t>
      </w:r>
      <w:r w:rsidR="002432F4" w:rsidRPr="00B46DD8">
        <w:rPr>
          <w:rFonts w:ascii="Arial" w:hAnsi="Arial" w:cs="Arial"/>
          <w:sz w:val="24"/>
          <w:szCs w:val="24"/>
        </w:rPr>
        <w:t>;</w:t>
      </w:r>
      <w:r w:rsidRPr="00B46DD8">
        <w:rPr>
          <w:rFonts w:ascii="Arial" w:hAnsi="Arial" w:cs="Arial"/>
          <w:sz w:val="24"/>
          <w:szCs w:val="24"/>
        </w:rPr>
        <w:t xml:space="preserve"> </w:t>
      </w:r>
    </w:p>
    <w:p w14:paraId="3C9BE179" w14:textId="77777777" w:rsidR="00A134B3" w:rsidRPr="00B46DD8" w:rsidRDefault="00A134B3" w:rsidP="003D0E62">
      <w:pPr>
        <w:pStyle w:val="Prrafodelista"/>
        <w:spacing w:after="0" w:line="240" w:lineRule="auto"/>
        <w:ind w:left="1276" w:hanging="425"/>
        <w:contextualSpacing w:val="0"/>
        <w:jc w:val="both"/>
        <w:rPr>
          <w:rFonts w:ascii="Arial" w:hAnsi="Arial" w:cs="Arial"/>
          <w:sz w:val="24"/>
          <w:szCs w:val="24"/>
        </w:rPr>
      </w:pPr>
    </w:p>
    <w:p w14:paraId="4325C037" w14:textId="77777777" w:rsidR="002432F4" w:rsidRPr="00B46DD8" w:rsidRDefault="00A134B3"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Verificar la LNERE de</w:t>
      </w:r>
      <w:r w:rsidR="00721CF4" w:rsidRPr="00B46DD8">
        <w:rPr>
          <w:rFonts w:ascii="Arial" w:hAnsi="Arial" w:cs="Arial"/>
          <w:sz w:val="24"/>
          <w:szCs w:val="24"/>
        </w:rPr>
        <w:t xml:space="preserve"> </w:t>
      </w:r>
      <w:r w:rsidR="00702FE4" w:rsidRPr="00B46DD8">
        <w:rPr>
          <w:rFonts w:ascii="Arial" w:hAnsi="Arial" w:cs="Arial"/>
          <w:sz w:val="24"/>
          <w:szCs w:val="24"/>
        </w:rPr>
        <w:t>cada entidad con PEL</w:t>
      </w:r>
      <w:r w:rsidR="00721CF4" w:rsidRPr="00B46DD8">
        <w:rPr>
          <w:rFonts w:ascii="Arial" w:hAnsi="Arial" w:cs="Arial"/>
          <w:sz w:val="24"/>
          <w:szCs w:val="24"/>
        </w:rPr>
        <w:t xml:space="preserve"> </w:t>
      </w:r>
      <w:r w:rsidRPr="00B46DD8">
        <w:rPr>
          <w:rFonts w:ascii="Arial" w:hAnsi="Arial" w:cs="Arial"/>
          <w:sz w:val="24"/>
          <w:szCs w:val="24"/>
        </w:rPr>
        <w:t xml:space="preserve">a través de los medios que </w:t>
      </w:r>
      <w:r w:rsidR="007B7BEA" w:rsidRPr="00B46DD8">
        <w:rPr>
          <w:rFonts w:ascii="Arial" w:hAnsi="Arial" w:cs="Arial"/>
          <w:sz w:val="24"/>
          <w:szCs w:val="24"/>
        </w:rPr>
        <w:t xml:space="preserve">disponga </w:t>
      </w:r>
      <w:r w:rsidRPr="00B46DD8">
        <w:rPr>
          <w:rFonts w:ascii="Arial" w:hAnsi="Arial" w:cs="Arial"/>
          <w:sz w:val="24"/>
          <w:szCs w:val="24"/>
        </w:rPr>
        <w:t>la DERFE</w:t>
      </w:r>
      <w:r w:rsidR="002432F4" w:rsidRPr="00B46DD8">
        <w:rPr>
          <w:rFonts w:ascii="Arial" w:hAnsi="Arial" w:cs="Arial"/>
          <w:sz w:val="24"/>
          <w:szCs w:val="24"/>
        </w:rPr>
        <w:t>, y</w:t>
      </w:r>
    </w:p>
    <w:p w14:paraId="1A4BCEFB" w14:textId="77777777" w:rsidR="002432F4" w:rsidRPr="00B46DD8" w:rsidRDefault="002432F4" w:rsidP="004A291F">
      <w:pPr>
        <w:pStyle w:val="Prrafodelista"/>
        <w:rPr>
          <w:rFonts w:ascii="Arial" w:hAnsi="Arial" w:cs="Arial"/>
          <w:sz w:val="24"/>
          <w:szCs w:val="24"/>
        </w:rPr>
      </w:pPr>
    </w:p>
    <w:p w14:paraId="69503438" w14:textId="77777777" w:rsidR="00A134B3" w:rsidRPr="00B46DD8" w:rsidRDefault="00807842" w:rsidP="00705C37">
      <w:pPr>
        <w:pStyle w:val="Prrafodelista"/>
        <w:numPr>
          <w:ilvl w:val="1"/>
          <w:numId w:val="1"/>
        </w:numPr>
        <w:spacing w:after="0" w:line="240" w:lineRule="auto"/>
        <w:ind w:left="1276" w:hanging="425"/>
        <w:contextualSpacing w:val="0"/>
        <w:jc w:val="both"/>
        <w:rPr>
          <w:rFonts w:ascii="Arial" w:hAnsi="Arial" w:cs="Arial"/>
          <w:sz w:val="24"/>
          <w:szCs w:val="24"/>
        </w:rPr>
      </w:pPr>
      <w:r w:rsidRPr="00B46DD8">
        <w:rPr>
          <w:rFonts w:ascii="Arial" w:hAnsi="Arial" w:cs="Arial"/>
          <w:sz w:val="24"/>
          <w:szCs w:val="24"/>
        </w:rPr>
        <w:t>Las demás que establezca la normatividad electoral aplic</w:t>
      </w:r>
      <w:r w:rsidR="0009040A" w:rsidRPr="00B46DD8">
        <w:rPr>
          <w:rFonts w:ascii="Arial" w:hAnsi="Arial" w:cs="Arial"/>
          <w:sz w:val="24"/>
          <w:szCs w:val="24"/>
        </w:rPr>
        <w:t>a</w:t>
      </w:r>
      <w:r w:rsidRPr="00B46DD8">
        <w:rPr>
          <w:rFonts w:ascii="Arial" w:hAnsi="Arial" w:cs="Arial"/>
          <w:sz w:val="24"/>
          <w:szCs w:val="24"/>
        </w:rPr>
        <w:t>ble.</w:t>
      </w:r>
    </w:p>
    <w:p w14:paraId="44F03BA9" w14:textId="77777777" w:rsidR="00AA3248" w:rsidRPr="00B46DD8" w:rsidRDefault="00AA3248" w:rsidP="003D0E62">
      <w:pPr>
        <w:spacing w:after="0" w:line="240" w:lineRule="auto"/>
        <w:jc w:val="both"/>
        <w:rPr>
          <w:rFonts w:ascii="Arial" w:hAnsi="Arial" w:cs="Arial"/>
          <w:b/>
          <w:sz w:val="24"/>
          <w:szCs w:val="24"/>
        </w:rPr>
      </w:pPr>
    </w:p>
    <w:p w14:paraId="4F2D8AC6" w14:textId="77777777" w:rsidR="00A36EB5" w:rsidRPr="00B46DD8" w:rsidRDefault="00A36EB5" w:rsidP="003D0E62">
      <w:pPr>
        <w:spacing w:after="0" w:line="240" w:lineRule="auto"/>
        <w:jc w:val="both"/>
        <w:rPr>
          <w:rFonts w:ascii="Arial" w:hAnsi="Arial" w:cs="Arial"/>
          <w:b/>
          <w:sz w:val="24"/>
          <w:szCs w:val="24"/>
        </w:rPr>
      </w:pPr>
    </w:p>
    <w:p w14:paraId="2131B99B"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TÍTULO IX</w:t>
      </w:r>
    </w:p>
    <w:p w14:paraId="0BAA2376"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CONFIDENCIALIDAD DE LOS DATOS PERSONALES</w:t>
      </w:r>
    </w:p>
    <w:p w14:paraId="191F2988" w14:textId="77777777" w:rsidR="00A134B3" w:rsidRPr="00B46DD8" w:rsidRDefault="00A134B3" w:rsidP="003D0E62">
      <w:pPr>
        <w:spacing w:after="0" w:line="240" w:lineRule="auto"/>
        <w:jc w:val="center"/>
        <w:rPr>
          <w:rFonts w:ascii="Arial" w:hAnsi="Arial" w:cs="Arial"/>
          <w:b/>
          <w:sz w:val="24"/>
          <w:szCs w:val="24"/>
        </w:rPr>
      </w:pPr>
    </w:p>
    <w:p w14:paraId="5B88FAB4"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Capítulo Único</w:t>
      </w:r>
    </w:p>
    <w:p w14:paraId="3106C35A" w14:textId="77777777" w:rsidR="00A134B3" w:rsidRPr="00B46DD8" w:rsidRDefault="00A134B3" w:rsidP="003D0E62">
      <w:pPr>
        <w:spacing w:after="0" w:line="240" w:lineRule="auto"/>
        <w:jc w:val="center"/>
        <w:rPr>
          <w:rFonts w:ascii="Arial" w:hAnsi="Arial" w:cs="Arial"/>
          <w:b/>
          <w:sz w:val="24"/>
          <w:szCs w:val="24"/>
        </w:rPr>
      </w:pPr>
      <w:r w:rsidRPr="00B46DD8">
        <w:rPr>
          <w:rFonts w:ascii="Arial" w:hAnsi="Arial" w:cs="Arial"/>
          <w:b/>
          <w:sz w:val="24"/>
          <w:szCs w:val="24"/>
        </w:rPr>
        <w:t>Confidencialidad</w:t>
      </w:r>
    </w:p>
    <w:p w14:paraId="6B81261D" w14:textId="77777777" w:rsidR="00A134B3" w:rsidRPr="00B46DD8" w:rsidRDefault="00A134B3" w:rsidP="003D0E62">
      <w:pPr>
        <w:pStyle w:val="Prrafodelista"/>
        <w:spacing w:after="0" w:line="240" w:lineRule="auto"/>
        <w:ind w:left="360"/>
        <w:contextualSpacing w:val="0"/>
        <w:jc w:val="both"/>
        <w:rPr>
          <w:rFonts w:ascii="Arial" w:hAnsi="Arial" w:cs="Arial"/>
          <w:sz w:val="24"/>
          <w:szCs w:val="24"/>
        </w:rPr>
      </w:pPr>
    </w:p>
    <w:p w14:paraId="54A01F3E" w14:textId="77777777" w:rsidR="00A134B3" w:rsidRPr="00B46DD8" w:rsidRDefault="00704A50"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El INE</w:t>
      </w:r>
      <w:r w:rsidR="00386B4A" w:rsidRPr="00B46DD8">
        <w:rPr>
          <w:rFonts w:ascii="Arial" w:hAnsi="Arial" w:cs="Arial"/>
          <w:sz w:val="24"/>
          <w:szCs w:val="24"/>
        </w:rPr>
        <w:t>,</w:t>
      </w:r>
      <w:r w:rsidRPr="00B46DD8">
        <w:rPr>
          <w:rFonts w:ascii="Arial" w:hAnsi="Arial" w:cs="Arial"/>
          <w:sz w:val="24"/>
          <w:szCs w:val="24"/>
        </w:rPr>
        <w:t xml:space="preserve"> por conducto de la DERFE, </w:t>
      </w:r>
      <w:r w:rsidR="006542D1" w:rsidRPr="00B46DD8">
        <w:rPr>
          <w:rFonts w:ascii="Arial" w:hAnsi="Arial" w:cs="Arial"/>
          <w:sz w:val="24"/>
          <w:szCs w:val="24"/>
        </w:rPr>
        <w:t>los</w:t>
      </w:r>
      <w:r w:rsidRPr="00B46DD8">
        <w:rPr>
          <w:rFonts w:ascii="Arial" w:hAnsi="Arial" w:cs="Arial"/>
          <w:sz w:val="24"/>
          <w:szCs w:val="24"/>
        </w:rPr>
        <w:t xml:space="preserve"> OPL, la CNV, las representaciones de los Partidos Políticos y, en su caso, </w:t>
      </w:r>
      <w:r w:rsidR="001F1215" w:rsidRPr="00B46DD8">
        <w:rPr>
          <w:rFonts w:ascii="Arial" w:hAnsi="Arial" w:cs="Arial"/>
          <w:sz w:val="24"/>
          <w:szCs w:val="24"/>
        </w:rPr>
        <w:t xml:space="preserve">de </w:t>
      </w:r>
      <w:r w:rsidRPr="00B46DD8">
        <w:rPr>
          <w:rFonts w:ascii="Arial" w:hAnsi="Arial" w:cs="Arial"/>
          <w:sz w:val="24"/>
          <w:szCs w:val="24"/>
        </w:rPr>
        <w:t xml:space="preserve">las Candidaturas Independientes, en sus respectivos ámbitos de competencia, </w:t>
      </w:r>
      <w:r w:rsidR="00A134B3" w:rsidRPr="00B46DD8">
        <w:rPr>
          <w:rFonts w:ascii="Arial" w:hAnsi="Arial" w:cs="Arial"/>
          <w:sz w:val="24"/>
          <w:szCs w:val="24"/>
        </w:rPr>
        <w:t xml:space="preserve">deberán adoptar las medidas necesarias que garanticen la seguridad de los datos personales y eviten su alteración, pérdida, transmisión y acceso no autorizado, de acuerdo con lo dispuesto en la </w:t>
      </w:r>
      <w:r w:rsidR="003D0E62" w:rsidRPr="00B46DD8">
        <w:rPr>
          <w:rFonts w:ascii="Arial" w:hAnsi="Arial" w:cs="Arial"/>
          <w:sz w:val="24"/>
          <w:szCs w:val="24"/>
        </w:rPr>
        <w:t>CPEUM</w:t>
      </w:r>
      <w:r w:rsidR="00A134B3" w:rsidRPr="00B46DD8">
        <w:rPr>
          <w:rFonts w:ascii="Arial" w:hAnsi="Arial" w:cs="Arial"/>
          <w:sz w:val="24"/>
          <w:szCs w:val="24"/>
        </w:rPr>
        <w:t xml:space="preserve">, la </w:t>
      </w:r>
      <w:r w:rsidR="008D14CA" w:rsidRPr="00B46DD8">
        <w:rPr>
          <w:rFonts w:ascii="Arial" w:hAnsi="Arial" w:cs="Arial"/>
          <w:sz w:val="24"/>
          <w:szCs w:val="24"/>
        </w:rPr>
        <w:t>LGIPE</w:t>
      </w:r>
      <w:r w:rsidR="00A134B3" w:rsidRPr="00B46DD8">
        <w:rPr>
          <w:rFonts w:ascii="Arial" w:hAnsi="Arial" w:cs="Arial"/>
          <w:sz w:val="24"/>
          <w:szCs w:val="24"/>
        </w:rPr>
        <w:t xml:space="preserve">, la </w:t>
      </w:r>
      <w:r w:rsidR="00C9043D" w:rsidRPr="00B46DD8">
        <w:rPr>
          <w:rFonts w:ascii="Arial" w:hAnsi="Arial" w:cs="Arial"/>
          <w:sz w:val="24"/>
          <w:szCs w:val="24"/>
        </w:rPr>
        <w:t>LGPDP</w:t>
      </w:r>
      <w:r w:rsidR="000252C7" w:rsidRPr="00B46DD8">
        <w:rPr>
          <w:rFonts w:ascii="Arial" w:hAnsi="Arial" w:cs="Arial"/>
          <w:sz w:val="24"/>
          <w:szCs w:val="24"/>
        </w:rPr>
        <w:t>,</w:t>
      </w:r>
      <w:r w:rsidR="00A134B3" w:rsidRPr="00B46DD8">
        <w:rPr>
          <w:rFonts w:ascii="Arial" w:hAnsi="Arial" w:cs="Arial"/>
          <w:sz w:val="24"/>
          <w:szCs w:val="24"/>
        </w:rPr>
        <w:t xml:space="preserve"> los Tratados Internacionales ratificados por el Estado Mexicano, así como los </w:t>
      </w:r>
      <w:r w:rsidR="00C9043D" w:rsidRPr="00B46DD8">
        <w:rPr>
          <w:rFonts w:ascii="Arial" w:hAnsi="Arial" w:cs="Arial"/>
          <w:sz w:val="24"/>
          <w:szCs w:val="24"/>
        </w:rPr>
        <w:t>LAVE</w:t>
      </w:r>
      <w:r w:rsidR="00A134B3" w:rsidRPr="00B46DD8">
        <w:rPr>
          <w:rFonts w:ascii="Arial" w:hAnsi="Arial" w:cs="Arial"/>
          <w:sz w:val="24"/>
          <w:szCs w:val="24"/>
        </w:rPr>
        <w:t>.</w:t>
      </w:r>
    </w:p>
    <w:p w14:paraId="1DDB7F58" w14:textId="77777777" w:rsidR="00A53561" w:rsidRPr="00B46DD8" w:rsidRDefault="00A53561" w:rsidP="003D0E62">
      <w:pPr>
        <w:pStyle w:val="Prrafodelista"/>
        <w:spacing w:after="0" w:line="240" w:lineRule="auto"/>
        <w:ind w:left="567"/>
        <w:contextualSpacing w:val="0"/>
        <w:jc w:val="both"/>
        <w:rPr>
          <w:rFonts w:ascii="Arial" w:hAnsi="Arial" w:cs="Arial"/>
          <w:sz w:val="24"/>
          <w:szCs w:val="24"/>
        </w:rPr>
      </w:pPr>
    </w:p>
    <w:p w14:paraId="08B10314"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 DERFE será la responsable del tratamiento y resguardo de los documentos y datos que </w:t>
      </w:r>
      <w:r w:rsidR="000252C7" w:rsidRPr="00B46DD8">
        <w:rPr>
          <w:rFonts w:ascii="Arial" w:hAnsi="Arial" w:cs="Arial"/>
          <w:sz w:val="24"/>
          <w:szCs w:val="24"/>
        </w:rPr>
        <w:t>las ciudadanas</w:t>
      </w:r>
      <w:r w:rsidR="00A36EB5" w:rsidRPr="00B46DD8">
        <w:rPr>
          <w:rFonts w:ascii="Arial" w:hAnsi="Arial" w:cs="Arial"/>
          <w:sz w:val="24"/>
          <w:szCs w:val="24"/>
        </w:rPr>
        <w:t>(os)</w:t>
      </w:r>
      <w:r w:rsidR="000252C7" w:rsidRPr="00B46DD8">
        <w:rPr>
          <w:rFonts w:ascii="Arial" w:hAnsi="Arial" w:cs="Arial"/>
          <w:sz w:val="24"/>
          <w:szCs w:val="24"/>
        </w:rPr>
        <w:t xml:space="preserve"> </w:t>
      </w:r>
      <w:r w:rsidRPr="00B46DD8">
        <w:rPr>
          <w:rFonts w:ascii="Arial" w:hAnsi="Arial" w:cs="Arial"/>
          <w:sz w:val="24"/>
          <w:szCs w:val="24"/>
        </w:rPr>
        <w:t>proporcionen a</w:t>
      </w:r>
      <w:r w:rsidR="008D14CA" w:rsidRPr="00B46DD8">
        <w:rPr>
          <w:rFonts w:ascii="Arial" w:hAnsi="Arial" w:cs="Arial"/>
          <w:sz w:val="24"/>
          <w:szCs w:val="24"/>
        </w:rPr>
        <w:t xml:space="preserve"> </w:t>
      </w:r>
      <w:r w:rsidRPr="00B46DD8">
        <w:rPr>
          <w:rFonts w:ascii="Arial" w:hAnsi="Arial" w:cs="Arial"/>
          <w:sz w:val="24"/>
          <w:szCs w:val="24"/>
        </w:rPr>
        <w:t>l</w:t>
      </w:r>
      <w:r w:rsidR="008D14CA" w:rsidRPr="00B46DD8">
        <w:rPr>
          <w:rFonts w:ascii="Arial" w:hAnsi="Arial" w:cs="Arial"/>
          <w:sz w:val="24"/>
          <w:szCs w:val="24"/>
        </w:rPr>
        <w:t>a</w:t>
      </w:r>
      <w:r w:rsidRPr="00B46DD8">
        <w:rPr>
          <w:rFonts w:ascii="Arial" w:hAnsi="Arial" w:cs="Arial"/>
          <w:sz w:val="24"/>
          <w:szCs w:val="24"/>
        </w:rPr>
        <w:t xml:space="preserve"> </w:t>
      </w:r>
      <w:r w:rsidR="008D14CA" w:rsidRPr="00B46DD8">
        <w:rPr>
          <w:rFonts w:ascii="Arial" w:hAnsi="Arial" w:cs="Arial"/>
          <w:sz w:val="24"/>
          <w:szCs w:val="24"/>
        </w:rPr>
        <w:t>DERFE</w:t>
      </w:r>
      <w:r w:rsidRPr="00B46DD8">
        <w:rPr>
          <w:rFonts w:ascii="Arial" w:hAnsi="Arial" w:cs="Arial"/>
          <w:sz w:val="24"/>
          <w:szCs w:val="24"/>
        </w:rPr>
        <w:t xml:space="preserve"> para </w:t>
      </w:r>
      <w:r w:rsidR="00704A50" w:rsidRPr="00B46DD8">
        <w:rPr>
          <w:rFonts w:ascii="Arial" w:hAnsi="Arial" w:cs="Arial"/>
          <w:sz w:val="24"/>
          <w:szCs w:val="24"/>
        </w:rPr>
        <w:t>su</w:t>
      </w:r>
      <w:r w:rsidRPr="00B46DD8">
        <w:rPr>
          <w:rFonts w:ascii="Arial" w:hAnsi="Arial" w:cs="Arial"/>
          <w:sz w:val="24"/>
          <w:szCs w:val="24"/>
        </w:rPr>
        <w:t xml:space="preserve"> inscripción en la LNERE, así como las demás actividades referidas en los Lineamientos, los cuales se considerarán estrictamente confidenciales.</w:t>
      </w:r>
    </w:p>
    <w:p w14:paraId="09CFBAE9" w14:textId="77777777" w:rsidR="00A53561" w:rsidRPr="00B46DD8" w:rsidRDefault="00A53561" w:rsidP="003D0E62">
      <w:pPr>
        <w:pStyle w:val="Prrafodelista"/>
        <w:spacing w:after="0" w:line="240" w:lineRule="auto"/>
        <w:ind w:left="567"/>
        <w:contextualSpacing w:val="0"/>
        <w:jc w:val="both"/>
        <w:rPr>
          <w:rFonts w:ascii="Arial" w:hAnsi="Arial" w:cs="Arial"/>
          <w:sz w:val="24"/>
          <w:szCs w:val="24"/>
        </w:rPr>
      </w:pPr>
    </w:p>
    <w:p w14:paraId="0142294E"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DERFE no podrá comunicar o dar a conocer los documentos y datos personales captado</w:t>
      </w:r>
      <w:r w:rsidR="002E32FC" w:rsidRPr="00B46DD8">
        <w:rPr>
          <w:rFonts w:ascii="Arial" w:hAnsi="Arial" w:cs="Arial"/>
          <w:sz w:val="24"/>
          <w:szCs w:val="24"/>
        </w:rPr>
        <w:t>s en el proceso de inscripción en</w:t>
      </w:r>
      <w:r w:rsidRPr="00B46DD8">
        <w:rPr>
          <w:rFonts w:ascii="Arial" w:hAnsi="Arial" w:cs="Arial"/>
          <w:sz w:val="24"/>
          <w:szCs w:val="24"/>
        </w:rPr>
        <w:t xml:space="preserve"> la LNERE, salvo </w:t>
      </w:r>
      <w:r w:rsidR="005621EF" w:rsidRPr="00B46DD8">
        <w:rPr>
          <w:rFonts w:ascii="Arial" w:hAnsi="Arial" w:cs="Arial"/>
          <w:sz w:val="24"/>
          <w:szCs w:val="24"/>
        </w:rPr>
        <w:t xml:space="preserve">en </w:t>
      </w:r>
      <w:r w:rsidRPr="00B46DD8">
        <w:rPr>
          <w:rFonts w:ascii="Arial" w:hAnsi="Arial" w:cs="Arial"/>
          <w:sz w:val="24"/>
          <w:szCs w:val="24"/>
        </w:rPr>
        <w:t>los casos que</w:t>
      </w:r>
      <w:r w:rsidR="005621EF" w:rsidRPr="00B46DD8">
        <w:rPr>
          <w:rFonts w:ascii="Arial" w:hAnsi="Arial" w:cs="Arial"/>
          <w:sz w:val="24"/>
          <w:szCs w:val="24"/>
        </w:rPr>
        <w:t xml:space="preserve"> lo determinen</w:t>
      </w:r>
      <w:r w:rsidRPr="00B46DD8">
        <w:rPr>
          <w:rFonts w:ascii="Arial" w:hAnsi="Arial" w:cs="Arial"/>
          <w:sz w:val="24"/>
          <w:szCs w:val="24"/>
        </w:rPr>
        <w:t xml:space="preserve"> la </w:t>
      </w:r>
      <w:r w:rsidR="008D14CA" w:rsidRPr="00B46DD8">
        <w:rPr>
          <w:rFonts w:ascii="Arial" w:hAnsi="Arial" w:cs="Arial"/>
          <w:sz w:val="24"/>
          <w:szCs w:val="24"/>
        </w:rPr>
        <w:t>LGIPE</w:t>
      </w:r>
      <w:r w:rsidRPr="00B46DD8">
        <w:rPr>
          <w:rFonts w:ascii="Arial" w:hAnsi="Arial" w:cs="Arial"/>
          <w:sz w:val="24"/>
          <w:szCs w:val="24"/>
        </w:rPr>
        <w:t xml:space="preserve">, la </w:t>
      </w:r>
      <w:r w:rsidR="00C9043D" w:rsidRPr="00B46DD8">
        <w:rPr>
          <w:rFonts w:ascii="Arial" w:hAnsi="Arial" w:cs="Arial"/>
          <w:sz w:val="24"/>
          <w:szCs w:val="24"/>
        </w:rPr>
        <w:t>LGPDP</w:t>
      </w:r>
      <w:r w:rsidRPr="00B46DD8">
        <w:rPr>
          <w:rFonts w:ascii="Arial" w:hAnsi="Arial" w:cs="Arial"/>
          <w:sz w:val="24"/>
          <w:szCs w:val="24"/>
        </w:rPr>
        <w:t xml:space="preserve"> y </w:t>
      </w:r>
      <w:r w:rsidR="008D14CA" w:rsidRPr="00B46DD8">
        <w:rPr>
          <w:rFonts w:ascii="Arial" w:hAnsi="Arial" w:cs="Arial"/>
          <w:sz w:val="24"/>
          <w:szCs w:val="24"/>
        </w:rPr>
        <w:t xml:space="preserve">el </w:t>
      </w:r>
      <w:r w:rsidRPr="00B46DD8">
        <w:rPr>
          <w:rFonts w:ascii="Arial" w:hAnsi="Arial" w:cs="Arial"/>
          <w:sz w:val="24"/>
          <w:szCs w:val="24"/>
        </w:rPr>
        <w:t xml:space="preserve">Convenio General de Coordinación y Colaboración </w:t>
      </w:r>
      <w:r w:rsidR="008D14CA" w:rsidRPr="00B46DD8">
        <w:rPr>
          <w:rFonts w:ascii="Arial" w:hAnsi="Arial" w:cs="Arial"/>
          <w:sz w:val="24"/>
          <w:szCs w:val="24"/>
        </w:rPr>
        <w:t xml:space="preserve">que suscriban el INE y </w:t>
      </w:r>
      <w:r w:rsidR="00721CF4" w:rsidRPr="00B46DD8">
        <w:rPr>
          <w:rFonts w:ascii="Arial" w:hAnsi="Arial" w:cs="Arial"/>
          <w:sz w:val="24"/>
          <w:szCs w:val="24"/>
        </w:rPr>
        <w:t>los</w:t>
      </w:r>
      <w:r w:rsidR="008D14CA" w:rsidRPr="00B46DD8">
        <w:rPr>
          <w:rFonts w:ascii="Arial" w:hAnsi="Arial" w:cs="Arial"/>
          <w:sz w:val="24"/>
          <w:szCs w:val="24"/>
        </w:rPr>
        <w:t xml:space="preserve"> OPL</w:t>
      </w:r>
      <w:r w:rsidRPr="00B46DD8">
        <w:rPr>
          <w:rFonts w:ascii="Arial" w:hAnsi="Arial" w:cs="Arial"/>
          <w:sz w:val="24"/>
          <w:szCs w:val="24"/>
        </w:rPr>
        <w:t>.</w:t>
      </w:r>
    </w:p>
    <w:p w14:paraId="623752B3" w14:textId="77777777" w:rsidR="00A53561" w:rsidRPr="00B46DD8" w:rsidRDefault="00A53561" w:rsidP="003D0E62">
      <w:pPr>
        <w:pStyle w:val="Prrafodelista"/>
        <w:spacing w:after="0" w:line="240" w:lineRule="auto"/>
        <w:ind w:left="567"/>
        <w:contextualSpacing w:val="0"/>
        <w:jc w:val="both"/>
        <w:rPr>
          <w:rFonts w:ascii="Arial" w:hAnsi="Arial" w:cs="Arial"/>
          <w:sz w:val="24"/>
          <w:szCs w:val="24"/>
        </w:rPr>
      </w:pPr>
    </w:p>
    <w:p w14:paraId="7F6C9429" w14:textId="77777777" w:rsidR="00A134B3" w:rsidRPr="00B46DD8" w:rsidRDefault="00530EB0"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Respecto a l</w:t>
      </w:r>
      <w:r w:rsidR="00A134B3" w:rsidRPr="00B46DD8">
        <w:rPr>
          <w:rFonts w:ascii="Arial" w:hAnsi="Arial" w:cs="Arial"/>
          <w:sz w:val="24"/>
          <w:szCs w:val="24"/>
        </w:rPr>
        <w:t>a información a la que tenga</w:t>
      </w:r>
      <w:r w:rsidR="00386B4A" w:rsidRPr="00B46DD8">
        <w:rPr>
          <w:rFonts w:ascii="Arial" w:hAnsi="Arial" w:cs="Arial"/>
          <w:sz w:val="24"/>
          <w:szCs w:val="24"/>
        </w:rPr>
        <w:t>n</w:t>
      </w:r>
      <w:r w:rsidR="00A134B3" w:rsidRPr="00B46DD8">
        <w:rPr>
          <w:rFonts w:ascii="Arial" w:hAnsi="Arial" w:cs="Arial"/>
          <w:sz w:val="24"/>
          <w:szCs w:val="24"/>
        </w:rPr>
        <w:t xml:space="preserve"> acceso </w:t>
      </w:r>
      <w:r w:rsidR="005621EF" w:rsidRPr="00B46DD8">
        <w:rPr>
          <w:rFonts w:ascii="Arial" w:hAnsi="Arial" w:cs="Arial"/>
          <w:sz w:val="24"/>
          <w:szCs w:val="24"/>
        </w:rPr>
        <w:t xml:space="preserve">las representaciones partidistas </w:t>
      </w:r>
      <w:r w:rsidR="00386B4A" w:rsidRPr="00B46DD8">
        <w:rPr>
          <w:rFonts w:ascii="Arial" w:hAnsi="Arial" w:cs="Arial"/>
          <w:sz w:val="24"/>
          <w:szCs w:val="24"/>
        </w:rPr>
        <w:t>acreditadas en</w:t>
      </w:r>
      <w:r w:rsidR="005621EF" w:rsidRPr="00B46DD8">
        <w:rPr>
          <w:rFonts w:ascii="Arial" w:hAnsi="Arial" w:cs="Arial"/>
          <w:sz w:val="24"/>
          <w:szCs w:val="24"/>
        </w:rPr>
        <w:t xml:space="preserve"> </w:t>
      </w:r>
      <w:r w:rsidR="00A134B3" w:rsidRPr="00B46DD8">
        <w:rPr>
          <w:rFonts w:ascii="Arial" w:hAnsi="Arial" w:cs="Arial"/>
          <w:sz w:val="24"/>
          <w:szCs w:val="24"/>
        </w:rPr>
        <w:t xml:space="preserve">la CNV </w:t>
      </w:r>
      <w:r w:rsidRPr="00B46DD8">
        <w:rPr>
          <w:rFonts w:ascii="Arial" w:hAnsi="Arial" w:cs="Arial"/>
          <w:sz w:val="24"/>
          <w:szCs w:val="24"/>
        </w:rPr>
        <w:t xml:space="preserve">con motivo del ejercicio de sus atribuciones </w:t>
      </w:r>
      <w:r w:rsidR="00A134B3" w:rsidRPr="00B46DD8">
        <w:rPr>
          <w:rFonts w:ascii="Arial" w:hAnsi="Arial" w:cs="Arial"/>
          <w:sz w:val="24"/>
          <w:szCs w:val="24"/>
        </w:rPr>
        <w:t xml:space="preserve">en términos de la </w:t>
      </w:r>
      <w:r w:rsidR="008D14CA" w:rsidRPr="00B46DD8">
        <w:rPr>
          <w:rFonts w:ascii="Arial" w:hAnsi="Arial" w:cs="Arial"/>
          <w:sz w:val="24"/>
          <w:szCs w:val="24"/>
        </w:rPr>
        <w:t>LGIPE</w:t>
      </w:r>
      <w:r w:rsidRPr="00B46DD8">
        <w:rPr>
          <w:rFonts w:ascii="Arial" w:hAnsi="Arial" w:cs="Arial"/>
          <w:sz w:val="24"/>
          <w:szCs w:val="24"/>
        </w:rPr>
        <w:t xml:space="preserve"> y demás normatividad aplicable</w:t>
      </w:r>
      <w:r w:rsidR="001F1215" w:rsidRPr="00B46DD8">
        <w:rPr>
          <w:rFonts w:ascii="Arial" w:hAnsi="Arial" w:cs="Arial"/>
          <w:sz w:val="24"/>
          <w:szCs w:val="24"/>
        </w:rPr>
        <w:t>,</w:t>
      </w:r>
      <w:r w:rsidR="008D14CA" w:rsidRPr="00B46DD8">
        <w:rPr>
          <w:rFonts w:ascii="Arial" w:hAnsi="Arial" w:cs="Arial"/>
          <w:sz w:val="24"/>
          <w:szCs w:val="24"/>
        </w:rPr>
        <w:t xml:space="preserve"> </w:t>
      </w:r>
      <w:r w:rsidR="005621EF" w:rsidRPr="00B46DD8">
        <w:rPr>
          <w:rFonts w:ascii="Arial" w:hAnsi="Arial" w:cs="Arial"/>
          <w:sz w:val="24"/>
          <w:szCs w:val="24"/>
        </w:rPr>
        <w:t>tendrán la obligación de</w:t>
      </w:r>
      <w:r w:rsidR="00A134B3" w:rsidRPr="00B46DD8">
        <w:rPr>
          <w:rFonts w:ascii="Arial" w:hAnsi="Arial" w:cs="Arial"/>
          <w:sz w:val="24"/>
          <w:szCs w:val="24"/>
        </w:rPr>
        <w:t xml:space="preserve"> salvaguardar la confidencialidad de los datos personales.</w:t>
      </w:r>
    </w:p>
    <w:p w14:paraId="037CED39" w14:textId="77777777" w:rsidR="00A53561" w:rsidRPr="00B46DD8" w:rsidRDefault="00A53561" w:rsidP="003D0E62">
      <w:pPr>
        <w:pStyle w:val="Prrafodelista"/>
        <w:spacing w:after="0" w:line="240" w:lineRule="auto"/>
        <w:ind w:left="567"/>
        <w:contextualSpacing w:val="0"/>
        <w:jc w:val="both"/>
        <w:rPr>
          <w:rFonts w:ascii="Arial" w:hAnsi="Arial" w:cs="Arial"/>
          <w:sz w:val="24"/>
          <w:szCs w:val="24"/>
        </w:rPr>
      </w:pPr>
    </w:p>
    <w:p w14:paraId="6AA54ECA"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Las áreas </w:t>
      </w:r>
      <w:r w:rsidR="004033E1" w:rsidRPr="00B46DD8">
        <w:rPr>
          <w:rFonts w:ascii="Arial" w:hAnsi="Arial" w:cs="Arial"/>
          <w:sz w:val="24"/>
          <w:szCs w:val="24"/>
        </w:rPr>
        <w:t xml:space="preserve">responsables </w:t>
      </w:r>
      <w:r w:rsidRPr="00B46DD8">
        <w:rPr>
          <w:rFonts w:ascii="Arial" w:hAnsi="Arial" w:cs="Arial"/>
          <w:sz w:val="24"/>
          <w:szCs w:val="24"/>
        </w:rPr>
        <w:t xml:space="preserve">del </w:t>
      </w:r>
      <w:r w:rsidR="008D14CA" w:rsidRPr="00B46DD8">
        <w:rPr>
          <w:rFonts w:ascii="Arial" w:hAnsi="Arial" w:cs="Arial"/>
          <w:sz w:val="24"/>
          <w:szCs w:val="24"/>
        </w:rPr>
        <w:t xml:space="preserve">INE </w:t>
      </w:r>
      <w:r w:rsidRPr="00B46DD8">
        <w:rPr>
          <w:rFonts w:ascii="Arial" w:hAnsi="Arial" w:cs="Arial"/>
          <w:sz w:val="24"/>
          <w:szCs w:val="24"/>
        </w:rPr>
        <w:t>y</w:t>
      </w:r>
      <w:r w:rsidR="001F1215" w:rsidRPr="00B46DD8">
        <w:rPr>
          <w:rFonts w:ascii="Arial" w:hAnsi="Arial" w:cs="Arial"/>
          <w:sz w:val="24"/>
          <w:szCs w:val="24"/>
        </w:rPr>
        <w:t>, en su caso,</w:t>
      </w:r>
      <w:r w:rsidRPr="00B46DD8">
        <w:rPr>
          <w:rFonts w:ascii="Arial" w:hAnsi="Arial" w:cs="Arial"/>
          <w:sz w:val="24"/>
          <w:szCs w:val="24"/>
        </w:rPr>
        <w:t xml:space="preserve"> de</w:t>
      </w:r>
      <w:r w:rsidR="00721CF4" w:rsidRPr="00B46DD8">
        <w:rPr>
          <w:rFonts w:ascii="Arial" w:hAnsi="Arial" w:cs="Arial"/>
          <w:sz w:val="24"/>
          <w:szCs w:val="24"/>
        </w:rPr>
        <w:t xml:space="preserve"> </w:t>
      </w:r>
      <w:r w:rsidRPr="00B46DD8">
        <w:rPr>
          <w:rFonts w:ascii="Arial" w:hAnsi="Arial" w:cs="Arial"/>
          <w:sz w:val="24"/>
          <w:szCs w:val="24"/>
        </w:rPr>
        <w:t>l</w:t>
      </w:r>
      <w:r w:rsidR="00721CF4" w:rsidRPr="00B46DD8">
        <w:rPr>
          <w:rFonts w:ascii="Arial" w:hAnsi="Arial" w:cs="Arial"/>
          <w:sz w:val="24"/>
          <w:szCs w:val="24"/>
        </w:rPr>
        <w:t>os</w:t>
      </w:r>
      <w:r w:rsidRPr="00B46DD8">
        <w:rPr>
          <w:rFonts w:ascii="Arial" w:hAnsi="Arial" w:cs="Arial"/>
          <w:sz w:val="24"/>
          <w:szCs w:val="24"/>
        </w:rPr>
        <w:t xml:space="preserve"> OPL</w:t>
      </w:r>
      <w:r w:rsidR="001F1215" w:rsidRPr="00B46DD8">
        <w:rPr>
          <w:rFonts w:ascii="Arial" w:hAnsi="Arial" w:cs="Arial"/>
          <w:sz w:val="24"/>
          <w:szCs w:val="24"/>
        </w:rPr>
        <w:t>,</w:t>
      </w:r>
      <w:r w:rsidRPr="00B46DD8">
        <w:rPr>
          <w:rFonts w:ascii="Arial" w:hAnsi="Arial" w:cs="Arial"/>
          <w:sz w:val="24"/>
          <w:szCs w:val="24"/>
        </w:rPr>
        <w:t xml:space="preserve"> deberán garantizar en todo momento la confidencialidad, salvaguarda y custodia de la información, </w:t>
      </w:r>
      <w:r w:rsidR="00E315DC" w:rsidRPr="00B46DD8">
        <w:rPr>
          <w:rFonts w:ascii="Arial" w:hAnsi="Arial" w:cs="Arial"/>
          <w:sz w:val="24"/>
          <w:szCs w:val="24"/>
        </w:rPr>
        <w:t xml:space="preserve">los </w:t>
      </w:r>
      <w:r w:rsidRPr="00B46DD8">
        <w:rPr>
          <w:rFonts w:ascii="Arial" w:hAnsi="Arial" w:cs="Arial"/>
          <w:sz w:val="24"/>
          <w:szCs w:val="24"/>
        </w:rPr>
        <w:t xml:space="preserve">instrumentos y </w:t>
      </w:r>
      <w:r w:rsidR="00E315DC" w:rsidRPr="00B46DD8">
        <w:rPr>
          <w:rFonts w:ascii="Arial" w:hAnsi="Arial" w:cs="Arial"/>
          <w:sz w:val="24"/>
          <w:szCs w:val="24"/>
        </w:rPr>
        <w:t xml:space="preserve">los </w:t>
      </w:r>
      <w:r w:rsidRPr="00B46DD8">
        <w:rPr>
          <w:rFonts w:ascii="Arial" w:hAnsi="Arial" w:cs="Arial"/>
          <w:sz w:val="24"/>
          <w:szCs w:val="24"/>
        </w:rPr>
        <w:t>productos electorales que les sean entregados en términos de</w:t>
      </w:r>
      <w:r w:rsidR="008D14CA" w:rsidRPr="00B46DD8">
        <w:rPr>
          <w:rFonts w:ascii="Arial" w:hAnsi="Arial" w:cs="Arial"/>
          <w:sz w:val="24"/>
          <w:szCs w:val="24"/>
        </w:rPr>
        <w:t xml:space="preserve">l </w:t>
      </w:r>
      <w:r w:rsidRPr="00B46DD8">
        <w:rPr>
          <w:rFonts w:ascii="Arial" w:hAnsi="Arial" w:cs="Arial"/>
          <w:sz w:val="24"/>
          <w:szCs w:val="24"/>
        </w:rPr>
        <w:t xml:space="preserve">Convenio General de Coordinación y Colaboración </w:t>
      </w:r>
      <w:r w:rsidRPr="00B46DD8">
        <w:rPr>
          <w:rFonts w:ascii="Arial" w:hAnsi="Arial" w:cs="Arial"/>
          <w:sz w:val="24"/>
          <w:szCs w:val="24"/>
        </w:rPr>
        <w:lastRenderedPageBreak/>
        <w:t>que</w:t>
      </w:r>
      <w:r w:rsidR="00721CF4" w:rsidRPr="00B46DD8">
        <w:rPr>
          <w:rFonts w:ascii="Arial" w:hAnsi="Arial" w:cs="Arial"/>
          <w:sz w:val="24"/>
          <w:szCs w:val="24"/>
        </w:rPr>
        <w:t xml:space="preserve"> se</w:t>
      </w:r>
      <w:r w:rsidRPr="00B46DD8">
        <w:rPr>
          <w:rFonts w:ascii="Arial" w:hAnsi="Arial" w:cs="Arial"/>
          <w:sz w:val="24"/>
          <w:szCs w:val="24"/>
        </w:rPr>
        <w:t xml:space="preserve"> </w:t>
      </w:r>
      <w:r w:rsidR="008D14CA" w:rsidRPr="00B46DD8">
        <w:rPr>
          <w:rFonts w:ascii="Arial" w:hAnsi="Arial" w:cs="Arial"/>
          <w:sz w:val="24"/>
          <w:szCs w:val="24"/>
        </w:rPr>
        <w:t xml:space="preserve">suscriban </w:t>
      </w:r>
      <w:r w:rsidR="00721CF4" w:rsidRPr="00B46DD8">
        <w:rPr>
          <w:rFonts w:ascii="Arial" w:hAnsi="Arial" w:cs="Arial"/>
          <w:sz w:val="24"/>
          <w:szCs w:val="24"/>
        </w:rPr>
        <w:t>entre las</w:t>
      </w:r>
      <w:r w:rsidR="008D14CA" w:rsidRPr="00B46DD8">
        <w:rPr>
          <w:rFonts w:ascii="Arial" w:hAnsi="Arial" w:cs="Arial"/>
          <w:sz w:val="24"/>
          <w:szCs w:val="24"/>
        </w:rPr>
        <w:t xml:space="preserve"> autoridades electorales</w:t>
      </w:r>
      <w:r w:rsidRPr="00B46DD8">
        <w:rPr>
          <w:rFonts w:ascii="Arial" w:hAnsi="Arial" w:cs="Arial"/>
          <w:sz w:val="24"/>
          <w:szCs w:val="24"/>
        </w:rPr>
        <w:t xml:space="preserve">, de conformidad con las disposiciones previstas en el Título VI de los </w:t>
      </w:r>
      <w:r w:rsidR="00C9043D" w:rsidRPr="00B46DD8">
        <w:rPr>
          <w:rFonts w:ascii="Arial" w:hAnsi="Arial" w:cs="Arial"/>
          <w:sz w:val="24"/>
          <w:szCs w:val="24"/>
        </w:rPr>
        <w:t>LAVE</w:t>
      </w:r>
      <w:r w:rsidRPr="00B46DD8">
        <w:rPr>
          <w:rFonts w:ascii="Arial" w:hAnsi="Arial" w:cs="Arial"/>
          <w:sz w:val="24"/>
          <w:szCs w:val="24"/>
        </w:rPr>
        <w:t>.</w:t>
      </w:r>
    </w:p>
    <w:p w14:paraId="62CC863B" w14:textId="77777777" w:rsidR="00A134B3" w:rsidRPr="00B46DD8" w:rsidRDefault="00A134B3" w:rsidP="003D0E62">
      <w:pPr>
        <w:pStyle w:val="Prrafodelista"/>
        <w:spacing w:after="0" w:line="240" w:lineRule="auto"/>
        <w:ind w:left="567" w:hanging="567"/>
        <w:contextualSpacing w:val="0"/>
        <w:jc w:val="both"/>
        <w:rPr>
          <w:rFonts w:ascii="Arial" w:hAnsi="Arial" w:cs="Arial"/>
          <w:strike/>
          <w:sz w:val="24"/>
          <w:szCs w:val="24"/>
        </w:rPr>
      </w:pPr>
    </w:p>
    <w:p w14:paraId="5B466005"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 xml:space="preserve">Las áreas del </w:t>
      </w:r>
      <w:r w:rsidR="008D14CA" w:rsidRPr="00B46DD8">
        <w:rPr>
          <w:rFonts w:ascii="Arial" w:hAnsi="Arial" w:cs="Arial"/>
          <w:sz w:val="24"/>
          <w:szCs w:val="24"/>
        </w:rPr>
        <w:t xml:space="preserve">INE </w:t>
      </w:r>
      <w:r w:rsidRPr="00B46DD8">
        <w:rPr>
          <w:rFonts w:ascii="Arial" w:hAnsi="Arial" w:cs="Arial"/>
          <w:sz w:val="24"/>
          <w:szCs w:val="24"/>
        </w:rPr>
        <w:t>y</w:t>
      </w:r>
      <w:r w:rsidR="003F3561" w:rsidRPr="00B46DD8">
        <w:rPr>
          <w:rFonts w:ascii="Arial" w:hAnsi="Arial" w:cs="Arial"/>
          <w:sz w:val="24"/>
          <w:szCs w:val="24"/>
        </w:rPr>
        <w:t>, en su caso,</w:t>
      </w:r>
      <w:r w:rsidRPr="00B46DD8">
        <w:rPr>
          <w:rFonts w:ascii="Arial" w:hAnsi="Arial" w:cs="Arial"/>
          <w:sz w:val="24"/>
          <w:szCs w:val="24"/>
        </w:rPr>
        <w:t xml:space="preserve"> de</w:t>
      </w:r>
      <w:r w:rsidR="00721CF4" w:rsidRPr="00B46DD8">
        <w:rPr>
          <w:rFonts w:ascii="Arial" w:hAnsi="Arial" w:cs="Arial"/>
          <w:sz w:val="24"/>
          <w:szCs w:val="24"/>
        </w:rPr>
        <w:t xml:space="preserve"> </w:t>
      </w:r>
      <w:r w:rsidRPr="00B46DD8">
        <w:rPr>
          <w:rFonts w:ascii="Arial" w:hAnsi="Arial" w:cs="Arial"/>
          <w:sz w:val="24"/>
          <w:szCs w:val="24"/>
        </w:rPr>
        <w:t>l</w:t>
      </w:r>
      <w:r w:rsidR="00721CF4" w:rsidRPr="00B46DD8">
        <w:rPr>
          <w:rFonts w:ascii="Arial" w:hAnsi="Arial" w:cs="Arial"/>
          <w:sz w:val="24"/>
          <w:szCs w:val="24"/>
        </w:rPr>
        <w:t>os</w:t>
      </w:r>
      <w:r w:rsidRPr="00B46DD8">
        <w:rPr>
          <w:rFonts w:ascii="Arial" w:hAnsi="Arial" w:cs="Arial"/>
          <w:sz w:val="24"/>
          <w:szCs w:val="24"/>
        </w:rPr>
        <w:t xml:space="preserve"> OPL que manejen información que se encuentre relacionada con la LNERE, </w:t>
      </w:r>
      <w:r w:rsidR="00E315DC" w:rsidRPr="00B46DD8">
        <w:rPr>
          <w:rFonts w:ascii="Arial" w:hAnsi="Arial" w:cs="Arial"/>
          <w:sz w:val="24"/>
          <w:szCs w:val="24"/>
        </w:rPr>
        <w:t xml:space="preserve">deberán </w:t>
      </w:r>
      <w:r w:rsidRPr="00B46DD8">
        <w:rPr>
          <w:rFonts w:ascii="Arial" w:hAnsi="Arial" w:cs="Arial"/>
          <w:sz w:val="24"/>
          <w:szCs w:val="24"/>
        </w:rPr>
        <w:t xml:space="preserve">implementar los procedimientos contemplados en el Anexo 19 del </w:t>
      </w:r>
      <w:r w:rsidR="00A81DD3" w:rsidRPr="00B46DD8">
        <w:rPr>
          <w:rFonts w:ascii="Arial" w:hAnsi="Arial" w:cs="Arial"/>
          <w:sz w:val="24"/>
          <w:szCs w:val="24"/>
        </w:rPr>
        <w:t>RE</w:t>
      </w:r>
      <w:r w:rsidRPr="00B46DD8">
        <w:rPr>
          <w:rFonts w:ascii="Arial" w:hAnsi="Arial" w:cs="Arial"/>
          <w:sz w:val="24"/>
          <w:szCs w:val="24"/>
        </w:rPr>
        <w:t xml:space="preserve">, necesarios para garantizar la protección de datos contenidos en dicho instrumento y salvaguardar el mismo, en términos de la </w:t>
      </w:r>
      <w:r w:rsidR="008D14CA" w:rsidRPr="00B46DD8">
        <w:rPr>
          <w:rFonts w:ascii="Arial" w:hAnsi="Arial" w:cs="Arial"/>
          <w:sz w:val="24"/>
          <w:szCs w:val="24"/>
        </w:rPr>
        <w:t xml:space="preserve">LGIPE </w:t>
      </w:r>
      <w:r w:rsidRPr="00B46DD8">
        <w:rPr>
          <w:rFonts w:ascii="Arial" w:hAnsi="Arial" w:cs="Arial"/>
          <w:sz w:val="24"/>
          <w:szCs w:val="24"/>
        </w:rPr>
        <w:t>y demás normatividad aplicable.</w:t>
      </w:r>
    </w:p>
    <w:p w14:paraId="35DE90CF" w14:textId="77777777" w:rsidR="00A53561" w:rsidRPr="00B46DD8" w:rsidRDefault="00A53561" w:rsidP="003D0E62">
      <w:pPr>
        <w:pStyle w:val="Prrafodelista"/>
        <w:spacing w:after="0" w:line="240" w:lineRule="auto"/>
        <w:ind w:left="567"/>
        <w:contextualSpacing w:val="0"/>
        <w:jc w:val="both"/>
        <w:rPr>
          <w:rFonts w:ascii="Arial" w:hAnsi="Arial" w:cs="Arial"/>
          <w:sz w:val="24"/>
          <w:szCs w:val="24"/>
        </w:rPr>
      </w:pPr>
    </w:p>
    <w:p w14:paraId="36662BBE" w14:textId="77777777" w:rsidR="00A134B3"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w:t>
      </w:r>
      <w:r w:rsidR="008D14CA" w:rsidRPr="00B46DD8">
        <w:rPr>
          <w:rFonts w:ascii="Arial" w:hAnsi="Arial" w:cs="Arial"/>
          <w:sz w:val="24"/>
          <w:szCs w:val="24"/>
        </w:rPr>
        <w:t>as y l</w:t>
      </w:r>
      <w:r w:rsidRPr="00B46DD8">
        <w:rPr>
          <w:rFonts w:ascii="Arial" w:hAnsi="Arial" w:cs="Arial"/>
          <w:sz w:val="24"/>
          <w:szCs w:val="24"/>
        </w:rPr>
        <w:t xml:space="preserve">os funcionarios públicos, </w:t>
      </w:r>
      <w:r w:rsidR="009150C8" w:rsidRPr="00B46DD8">
        <w:rPr>
          <w:rFonts w:ascii="Arial" w:hAnsi="Arial" w:cs="Arial"/>
          <w:sz w:val="24"/>
          <w:szCs w:val="24"/>
        </w:rPr>
        <w:t>las representaciones</w:t>
      </w:r>
      <w:r w:rsidRPr="00B46DD8">
        <w:rPr>
          <w:rFonts w:ascii="Arial" w:hAnsi="Arial" w:cs="Arial"/>
          <w:sz w:val="24"/>
          <w:szCs w:val="24"/>
        </w:rPr>
        <w:t xml:space="preserve"> de </w:t>
      </w:r>
      <w:r w:rsidR="009150C8" w:rsidRPr="00B46DD8">
        <w:rPr>
          <w:rFonts w:ascii="Arial" w:hAnsi="Arial" w:cs="Arial"/>
          <w:sz w:val="24"/>
          <w:szCs w:val="24"/>
        </w:rPr>
        <w:t xml:space="preserve">los </w:t>
      </w:r>
      <w:r w:rsidR="008D14CA" w:rsidRPr="00B46DD8">
        <w:rPr>
          <w:rFonts w:ascii="Arial" w:hAnsi="Arial" w:cs="Arial"/>
          <w:sz w:val="24"/>
          <w:szCs w:val="24"/>
        </w:rPr>
        <w:t xml:space="preserve">Partidos Políticos </w:t>
      </w:r>
      <w:r w:rsidRPr="00B46DD8">
        <w:rPr>
          <w:rFonts w:ascii="Arial" w:hAnsi="Arial" w:cs="Arial"/>
          <w:sz w:val="24"/>
          <w:szCs w:val="24"/>
        </w:rPr>
        <w:t xml:space="preserve">y, en su caso, </w:t>
      </w:r>
      <w:r w:rsidR="007A4232" w:rsidRPr="00B46DD8">
        <w:rPr>
          <w:rFonts w:ascii="Arial" w:hAnsi="Arial" w:cs="Arial"/>
          <w:sz w:val="24"/>
          <w:szCs w:val="24"/>
        </w:rPr>
        <w:t xml:space="preserve">de </w:t>
      </w:r>
      <w:r w:rsidRPr="00B46DD8">
        <w:rPr>
          <w:rFonts w:ascii="Arial" w:hAnsi="Arial" w:cs="Arial"/>
          <w:sz w:val="24"/>
          <w:szCs w:val="24"/>
        </w:rPr>
        <w:t xml:space="preserve">las </w:t>
      </w:r>
      <w:r w:rsidR="008D14CA" w:rsidRPr="00B46DD8">
        <w:rPr>
          <w:rFonts w:ascii="Arial" w:hAnsi="Arial" w:cs="Arial"/>
          <w:sz w:val="24"/>
          <w:szCs w:val="24"/>
        </w:rPr>
        <w:t xml:space="preserve">Candidaturas Independientes </w:t>
      </w:r>
      <w:r w:rsidRPr="00B46DD8">
        <w:rPr>
          <w:rFonts w:ascii="Arial" w:hAnsi="Arial" w:cs="Arial"/>
          <w:sz w:val="24"/>
          <w:szCs w:val="24"/>
        </w:rPr>
        <w:t xml:space="preserve">que tengan acceso a los instrumentos y productos electorales materia de los presentes Lineamientos, únicamente estarán autorizados para su uso y manejo en los términos previstos en la </w:t>
      </w:r>
      <w:r w:rsidR="008D14CA" w:rsidRPr="00B46DD8">
        <w:rPr>
          <w:rFonts w:ascii="Arial" w:hAnsi="Arial" w:cs="Arial"/>
          <w:sz w:val="24"/>
          <w:szCs w:val="24"/>
        </w:rPr>
        <w:t>LGIPE</w:t>
      </w:r>
      <w:r w:rsidRPr="00B46DD8">
        <w:rPr>
          <w:rFonts w:ascii="Arial" w:hAnsi="Arial" w:cs="Arial"/>
          <w:sz w:val="24"/>
          <w:szCs w:val="24"/>
        </w:rPr>
        <w:t xml:space="preserve">, la </w:t>
      </w:r>
      <w:r w:rsidR="00C9043D" w:rsidRPr="00B46DD8">
        <w:rPr>
          <w:rFonts w:ascii="Arial" w:hAnsi="Arial" w:cs="Arial"/>
          <w:sz w:val="24"/>
          <w:szCs w:val="24"/>
        </w:rPr>
        <w:t>LGPDP</w:t>
      </w:r>
      <w:r w:rsidRPr="00B46DD8">
        <w:rPr>
          <w:rFonts w:ascii="Arial" w:hAnsi="Arial" w:cs="Arial"/>
          <w:sz w:val="24"/>
          <w:szCs w:val="24"/>
        </w:rPr>
        <w:t xml:space="preserve">, los </w:t>
      </w:r>
      <w:r w:rsidR="00C9043D" w:rsidRPr="00B46DD8">
        <w:rPr>
          <w:rFonts w:ascii="Arial" w:hAnsi="Arial" w:cs="Arial"/>
          <w:sz w:val="24"/>
          <w:szCs w:val="24"/>
        </w:rPr>
        <w:t>LAVE</w:t>
      </w:r>
      <w:r w:rsidR="00A53561" w:rsidRPr="00B46DD8">
        <w:rPr>
          <w:rFonts w:ascii="Arial" w:hAnsi="Arial" w:cs="Arial"/>
          <w:sz w:val="24"/>
          <w:szCs w:val="24"/>
        </w:rPr>
        <w:t>,</w:t>
      </w:r>
      <w:r w:rsidRPr="00B46DD8">
        <w:rPr>
          <w:rFonts w:ascii="Arial" w:hAnsi="Arial" w:cs="Arial"/>
          <w:sz w:val="24"/>
          <w:szCs w:val="24"/>
        </w:rPr>
        <w:t xml:space="preserve"> </w:t>
      </w:r>
      <w:r w:rsidR="001C0D00" w:rsidRPr="00B46DD8">
        <w:rPr>
          <w:rFonts w:ascii="Arial" w:hAnsi="Arial" w:cs="Arial"/>
          <w:sz w:val="24"/>
          <w:szCs w:val="24"/>
        </w:rPr>
        <w:t xml:space="preserve">los </w:t>
      </w:r>
      <w:r w:rsidR="00C9043D" w:rsidRPr="00B46DD8">
        <w:rPr>
          <w:rFonts w:ascii="Arial" w:hAnsi="Arial" w:cs="Arial"/>
          <w:sz w:val="24"/>
          <w:szCs w:val="24"/>
        </w:rPr>
        <w:t>LVMRE</w:t>
      </w:r>
      <w:r w:rsidR="001C0D00" w:rsidRPr="00B46DD8">
        <w:rPr>
          <w:rFonts w:ascii="Arial" w:hAnsi="Arial" w:cs="Arial"/>
          <w:sz w:val="24"/>
          <w:szCs w:val="24"/>
        </w:rPr>
        <w:t xml:space="preserve">, </w:t>
      </w:r>
      <w:r w:rsidRPr="00B46DD8">
        <w:rPr>
          <w:rFonts w:ascii="Arial" w:hAnsi="Arial" w:cs="Arial"/>
          <w:sz w:val="24"/>
          <w:szCs w:val="24"/>
        </w:rPr>
        <w:t>los presentes Lineamientos y los Acuerdos que emita sobre la materia el Consejo General, así como los compromisos adquiridos en virtud de</w:t>
      </w:r>
      <w:r w:rsidR="008D14CA" w:rsidRPr="00B46DD8">
        <w:rPr>
          <w:rFonts w:ascii="Arial" w:hAnsi="Arial" w:cs="Arial"/>
          <w:sz w:val="24"/>
          <w:szCs w:val="24"/>
        </w:rPr>
        <w:t>l</w:t>
      </w:r>
      <w:r w:rsidRPr="00B46DD8">
        <w:rPr>
          <w:rFonts w:ascii="Arial" w:hAnsi="Arial" w:cs="Arial"/>
          <w:sz w:val="24"/>
          <w:szCs w:val="24"/>
        </w:rPr>
        <w:t xml:space="preserve"> Convenio General de Coordinación y Colaboración que al efecto suscriban </w:t>
      </w:r>
      <w:r w:rsidR="008D14CA" w:rsidRPr="00B46DD8">
        <w:rPr>
          <w:rFonts w:ascii="Arial" w:hAnsi="Arial" w:cs="Arial"/>
          <w:sz w:val="24"/>
          <w:szCs w:val="24"/>
        </w:rPr>
        <w:t xml:space="preserve">el INE y </w:t>
      </w:r>
      <w:r w:rsidR="00721CF4" w:rsidRPr="00B46DD8">
        <w:rPr>
          <w:rFonts w:ascii="Arial" w:hAnsi="Arial" w:cs="Arial"/>
          <w:sz w:val="24"/>
          <w:szCs w:val="24"/>
        </w:rPr>
        <w:t>los</w:t>
      </w:r>
      <w:r w:rsidR="008D14CA" w:rsidRPr="00B46DD8">
        <w:rPr>
          <w:rFonts w:ascii="Arial" w:hAnsi="Arial" w:cs="Arial"/>
          <w:sz w:val="24"/>
          <w:szCs w:val="24"/>
        </w:rPr>
        <w:t xml:space="preserve"> OPL</w:t>
      </w:r>
      <w:r w:rsidRPr="00B46DD8">
        <w:rPr>
          <w:rFonts w:ascii="Arial" w:hAnsi="Arial" w:cs="Arial"/>
          <w:sz w:val="24"/>
          <w:szCs w:val="24"/>
        </w:rPr>
        <w:t>, siempre y cuando no contravengan lo dispuesto en las normas anteriormente citadas.</w:t>
      </w:r>
    </w:p>
    <w:p w14:paraId="08A8EA00" w14:textId="77777777" w:rsidR="00A134B3" w:rsidRPr="00B46DD8" w:rsidRDefault="00A134B3" w:rsidP="003D0E62">
      <w:pPr>
        <w:pStyle w:val="Prrafodelista"/>
        <w:spacing w:after="0" w:line="240" w:lineRule="auto"/>
        <w:contextualSpacing w:val="0"/>
        <w:jc w:val="both"/>
        <w:rPr>
          <w:rFonts w:ascii="Arial" w:hAnsi="Arial" w:cs="Arial"/>
          <w:strike/>
          <w:sz w:val="24"/>
          <w:szCs w:val="24"/>
        </w:rPr>
      </w:pPr>
    </w:p>
    <w:p w14:paraId="5325AA89" w14:textId="77777777" w:rsidR="00A64566" w:rsidRPr="00B46DD8" w:rsidRDefault="00A134B3" w:rsidP="00705C37">
      <w:pPr>
        <w:pStyle w:val="Prrafodelista"/>
        <w:numPr>
          <w:ilvl w:val="0"/>
          <w:numId w:val="1"/>
        </w:numPr>
        <w:spacing w:after="0" w:line="240" w:lineRule="auto"/>
        <w:ind w:left="567" w:hanging="567"/>
        <w:contextualSpacing w:val="0"/>
        <w:jc w:val="both"/>
        <w:rPr>
          <w:rFonts w:ascii="Arial" w:hAnsi="Arial" w:cs="Arial"/>
          <w:sz w:val="24"/>
          <w:szCs w:val="24"/>
        </w:rPr>
      </w:pPr>
      <w:r w:rsidRPr="00B46DD8">
        <w:rPr>
          <w:rFonts w:ascii="Arial" w:hAnsi="Arial" w:cs="Arial"/>
          <w:sz w:val="24"/>
          <w:szCs w:val="24"/>
        </w:rPr>
        <w:t>La violación a la confidencialidad de los datos personales será sancionada en términos de la legislación en la materia, así como la normatividad que salvaguarda dicho derecho.</w:t>
      </w:r>
    </w:p>
    <w:sectPr w:rsidR="00A64566" w:rsidRPr="00B46DD8" w:rsidSect="003D0E62">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205A" w14:textId="77777777" w:rsidR="00CD0F50" w:rsidRDefault="00CD0F50" w:rsidP="00874F18">
      <w:pPr>
        <w:spacing w:after="0" w:line="240" w:lineRule="auto"/>
      </w:pPr>
      <w:r>
        <w:separator/>
      </w:r>
    </w:p>
  </w:endnote>
  <w:endnote w:type="continuationSeparator" w:id="0">
    <w:p w14:paraId="70CA6683" w14:textId="77777777" w:rsidR="00CD0F50" w:rsidRDefault="00CD0F50" w:rsidP="0087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4004481"/>
      <w:docPartObj>
        <w:docPartGallery w:val="Page Numbers (Bottom of Page)"/>
        <w:docPartUnique/>
      </w:docPartObj>
    </w:sdtPr>
    <w:sdtContent>
      <w:p w14:paraId="1D7DE65C" w14:textId="3E3DD9FA" w:rsidR="00393261" w:rsidRPr="00874F18" w:rsidRDefault="00393261" w:rsidP="00874F18">
        <w:pPr>
          <w:pStyle w:val="Piedepgina"/>
          <w:jc w:val="right"/>
          <w:rPr>
            <w:rFonts w:ascii="Arial" w:hAnsi="Arial" w:cs="Arial"/>
            <w:sz w:val="20"/>
            <w:szCs w:val="20"/>
          </w:rPr>
        </w:pPr>
        <w:r w:rsidRPr="00874F18">
          <w:rPr>
            <w:rFonts w:ascii="Arial" w:hAnsi="Arial" w:cs="Arial"/>
            <w:sz w:val="20"/>
            <w:szCs w:val="20"/>
          </w:rPr>
          <w:fldChar w:fldCharType="begin"/>
        </w:r>
        <w:r w:rsidRPr="00874F18">
          <w:rPr>
            <w:rFonts w:ascii="Arial" w:hAnsi="Arial" w:cs="Arial"/>
            <w:sz w:val="20"/>
            <w:szCs w:val="20"/>
          </w:rPr>
          <w:instrText>PAGE   \* MERGEFORMAT</w:instrText>
        </w:r>
        <w:r w:rsidRPr="00874F18">
          <w:rPr>
            <w:rFonts w:ascii="Arial" w:hAnsi="Arial" w:cs="Arial"/>
            <w:sz w:val="20"/>
            <w:szCs w:val="20"/>
          </w:rPr>
          <w:fldChar w:fldCharType="separate"/>
        </w:r>
        <w:r w:rsidRPr="00EE4DA6">
          <w:rPr>
            <w:rFonts w:ascii="Arial" w:hAnsi="Arial" w:cs="Arial"/>
            <w:noProof/>
            <w:sz w:val="20"/>
            <w:szCs w:val="20"/>
            <w:lang w:val="es-ES"/>
          </w:rPr>
          <w:t>7</w:t>
        </w:r>
        <w:r w:rsidRPr="00874F18">
          <w:rPr>
            <w:rFonts w:ascii="Arial" w:hAnsi="Arial" w:cs="Arial"/>
            <w:sz w:val="20"/>
            <w:szCs w:val="20"/>
          </w:rPr>
          <w:fldChar w:fldCharType="end"/>
        </w:r>
      </w:p>
    </w:sdtContent>
  </w:sdt>
  <w:p w14:paraId="01FB2979" w14:textId="77777777" w:rsidR="00393261" w:rsidRPr="00874F18" w:rsidRDefault="00393261" w:rsidP="00874F18">
    <w:pPr>
      <w:pStyle w:val="Piedep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4BC4" w14:textId="77777777" w:rsidR="00CD0F50" w:rsidRDefault="00CD0F50" w:rsidP="00874F18">
      <w:pPr>
        <w:spacing w:after="0" w:line="240" w:lineRule="auto"/>
      </w:pPr>
      <w:r>
        <w:separator/>
      </w:r>
    </w:p>
  </w:footnote>
  <w:footnote w:type="continuationSeparator" w:id="0">
    <w:p w14:paraId="13C49437" w14:textId="77777777" w:rsidR="00CD0F50" w:rsidRDefault="00CD0F50" w:rsidP="0087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CA2A" w14:textId="0EE2F1EF" w:rsidR="00393261" w:rsidRPr="00B561F2" w:rsidRDefault="00393261" w:rsidP="008D14CA">
    <w:pPr>
      <w:pStyle w:val="Encabezado"/>
      <w:jc w:val="right"/>
      <w:rPr>
        <w:i/>
        <w:sz w:val="18"/>
      </w:rPr>
    </w:pPr>
    <w:r w:rsidRPr="00B561F2">
      <w:rPr>
        <w:i/>
        <w:sz w:val="18"/>
      </w:rPr>
      <w:t xml:space="preserve">Versión </w:t>
    </w:r>
    <w:r>
      <w:rPr>
        <w:i/>
        <w:sz w:val="18"/>
      </w:rPr>
      <w:t>07.05.2020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21"/>
    <w:multiLevelType w:val="hybridMultilevel"/>
    <w:tmpl w:val="6A28E6C0"/>
    <w:lvl w:ilvl="0" w:tplc="E5E04628">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8F05D2"/>
    <w:multiLevelType w:val="multilevel"/>
    <w:tmpl w:val="18003888"/>
    <w:lvl w:ilvl="0">
      <w:start w:val="17"/>
      <w:numFmt w:val="decimal"/>
      <w:lvlText w:val="%1."/>
      <w:lvlJc w:val="left"/>
      <w:pPr>
        <w:ind w:left="360" w:hanging="360"/>
      </w:pPr>
      <w:rPr>
        <w:rFonts w:hint="default"/>
        <w:b/>
      </w:rPr>
    </w:lvl>
    <w:lvl w:ilvl="1">
      <w:start w:val="1"/>
      <w:numFmt w:val="lowerLetter"/>
      <w:lvlText w:val="%2)"/>
      <w:lvlJc w:val="left"/>
      <w:pPr>
        <w:ind w:left="1070" w:hanging="360"/>
      </w:pPr>
      <w:rPr>
        <w:rFonts w:hint="default"/>
        <w:b/>
        <w:strike w:val="0"/>
        <w:sz w:val="20"/>
        <w:szCs w:val="20"/>
      </w:rPr>
    </w:lvl>
    <w:lvl w:ilvl="2">
      <w:start w:val="2"/>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3A3E0E"/>
    <w:multiLevelType w:val="multilevel"/>
    <w:tmpl w:val="6CE4DA88"/>
    <w:lvl w:ilvl="0">
      <w:start w:val="16"/>
      <w:numFmt w:val="decimal"/>
      <w:lvlText w:val="%1."/>
      <w:lvlJc w:val="left"/>
      <w:pPr>
        <w:ind w:left="360" w:hanging="360"/>
      </w:pPr>
      <w:rPr>
        <w:rFonts w:hint="default"/>
        <w:b/>
      </w:rPr>
    </w:lvl>
    <w:lvl w:ilvl="1">
      <w:start w:val="1"/>
      <w:numFmt w:val="lowerLetter"/>
      <w:lvlText w:val="%2)"/>
      <w:lvlJc w:val="left"/>
      <w:pPr>
        <w:ind w:left="1070" w:hanging="360"/>
      </w:pPr>
      <w:rPr>
        <w:rFonts w:hint="default"/>
        <w:b/>
        <w:strike w:val="0"/>
        <w:sz w:val="20"/>
        <w:szCs w:val="20"/>
      </w:rPr>
    </w:lvl>
    <w:lvl w:ilvl="2">
      <w:start w:val="1"/>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C63690"/>
    <w:multiLevelType w:val="hybridMultilevel"/>
    <w:tmpl w:val="E6D28194"/>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8864C21"/>
    <w:multiLevelType w:val="hybridMultilevel"/>
    <w:tmpl w:val="C45A278A"/>
    <w:lvl w:ilvl="0" w:tplc="4ACCE97A">
      <w:start w:val="1"/>
      <w:numFmt w:val="upperRoman"/>
      <w:lvlText w:val="%1."/>
      <w:lvlJc w:val="left"/>
      <w:pPr>
        <w:ind w:left="720" w:hanging="360"/>
      </w:pPr>
      <w:rPr>
        <w:rFonts w:hint="default"/>
        <w:b/>
        <w:bCs/>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A467DB"/>
    <w:multiLevelType w:val="multilevel"/>
    <w:tmpl w:val="E326A7D8"/>
    <w:lvl w:ilvl="0">
      <w:start w:val="1"/>
      <w:numFmt w:val="decimal"/>
      <w:lvlText w:val="%1."/>
      <w:lvlJc w:val="left"/>
      <w:pPr>
        <w:ind w:left="360" w:hanging="360"/>
      </w:pPr>
      <w:rPr>
        <w:b/>
      </w:rPr>
    </w:lvl>
    <w:lvl w:ilvl="1">
      <w:start w:val="1"/>
      <w:numFmt w:val="lowerLetter"/>
      <w:lvlText w:val="%2)"/>
      <w:lvlJc w:val="left"/>
      <w:pPr>
        <w:ind w:left="1070" w:hanging="360"/>
      </w:pPr>
      <w:rPr>
        <w:b/>
        <w:strike w:val="0"/>
        <w:sz w:val="20"/>
        <w:szCs w:val="20"/>
      </w:rPr>
    </w:lvl>
    <w:lvl w:ilvl="2">
      <w:start w:val="1"/>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42AB2"/>
    <w:multiLevelType w:val="hybridMultilevel"/>
    <w:tmpl w:val="786892AE"/>
    <w:lvl w:ilvl="0" w:tplc="6D7804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95A98"/>
    <w:multiLevelType w:val="multilevel"/>
    <w:tmpl w:val="6CE4DA88"/>
    <w:lvl w:ilvl="0">
      <w:start w:val="16"/>
      <w:numFmt w:val="decimal"/>
      <w:lvlText w:val="%1."/>
      <w:lvlJc w:val="left"/>
      <w:pPr>
        <w:ind w:left="360" w:hanging="360"/>
      </w:pPr>
      <w:rPr>
        <w:rFonts w:hint="default"/>
        <w:b/>
      </w:rPr>
    </w:lvl>
    <w:lvl w:ilvl="1">
      <w:start w:val="1"/>
      <w:numFmt w:val="lowerLetter"/>
      <w:lvlText w:val="%2)"/>
      <w:lvlJc w:val="left"/>
      <w:pPr>
        <w:ind w:left="1070" w:hanging="360"/>
      </w:pPr>
      <w:rPr>
        <w:rFonts w:hint="default"/>
        <w:b/>
        <w:strike w:val="0"/>
        <w:sz w:val="20"/>
        <w:szCs w:val="20"/>
      </w:rPr>
    </w:lvl>
    <w:lvl w:ilvl="2">
      <w:start w:val="1"/>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C94FD5"/>
    <w:multiLevelType w:val="multilevel"/>
    <w:tmpl w:val="4F12EDE8"/>
    <w:lvl w:ilvl="0">
      <w:start w:val="16"/>
      <w:numFmt w:val="decimal"/>
      <w:lvlText w:val="%1."/>
      <w:lvlJc w:val="left"/>
      <w:pPr>
        <w:ind w:left="360" w:hanging="360"/>
      </w:pPr>
      <w:rPr>
        <w:rFonts w:hint="default"/>
        <w:b/>
      </w:rPr>
    </w:lvl>
    <w:lvl w:ilvl="1">
      <w:start w:val="7"/>
      <w:numFmt w:val="lowerLetter"/>
      <w:lvlText w:val="%2)"/>
      <w:lvlJc w:val="left"/>
      <w:pPr>
        <w:ind w:left="1070" w:hanging="360"/>
      </w:pPr>
      <w:rPr>
        <w:rFonts w:hint="default"/>
        <w:b/>
        <w:strike w:val="0"/>
        <w:sz w:val="20"/>
        <w:szCs w:val="20"/>
      </w:rPr>
    </w:lvl>
    <w:lvl w:ilvl="2">
      <w:start w:val="2"/>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6C1313"/>
    <w:multiLevelType w:val="hybridMultilevel"/>
    <w:tmpl w:val="0CC42C7E"/>
    <w:lvl w:ilvl="0" w:tplc="ABE63348">
      <w:start w:val="2"/>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74488C"/>
    <w:multiLevelType w:val="multilevel"/>
    <w:tmpl w:val="A4AE4E7E"/>
    <w:lvl w:ilvl="0">
      <w:start w:val="71"/>
      <w:numFmt w:val="decimal"/>
      <w:lvlText w:val="%1."/>
      <w:lvlJc w:val="left"/>
      <w:pPr>
        <w:ind w:left="360" w:hanging="360"/>
      </w:pPr>
      <w:rPr>
        <w:rFonts w:hint="default"/>
        <w:b/>
      </w:rPr>
    </w:lvl>
    <w:lvl w:ilvl="1">
      <w:start w:val="3"/>
      <w:numFmt w:val="lowerLetter"/>
      <w:lvlText w:val="%2)"/>
      <w:lvlJc w:val="left"/>
      <w:pPr>
        <w:ind w:left="1070" w:hanging="360"/>
      </w:pPr>
      <w:rPr>
        <w:rFonts w:hint="default"/>
        <w:b/>
        <w:strike w:val="0"/>
        <w:sz w:val="20"/>
        <w:szCs w:val="20"/>
      </w:rPr>
    </w:lvl>
    <w:lvl w:ilvl="2">
      <w:start w:val="19"/>
      <w:numFmt w:val="decimal"/>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566294"/>
    <w:multiLevelType w:val="hybridMultilevel"/>
    <w:tmpl w:val="06B6D1CC"/>
    <w:lvl w:ilvl="0" w:tplc="B748B9C8">
      <w:start w:val="1"/>
      <w:numFmt w:val="upperRoman"/>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F640DF"/>
    <w:multiLevelType w:val="hybridMultilevel"/>
    <w:tmpl w:val="6A28E6C0"/>
    <w:lvl w:ilvl="0" w:tplc="E5E04628">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B66AF6"/>
    <w:multiLevelType w:val="hybridMultilevel"/>
    <w:tmpl w:val="8B5254C0"/>
    <w:lvl w:ilvl="0" w:tplc="01DCD81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4447B3"/>
    <w:multiLevelType w:val="multilevel"/>
    <w:tmpl w:val="24E0050A"/>
    <w:lvl w:ilvl="0">
      <w:start w:val="91"/>
      <w:numFmt w:val="decimal"/>
      <w:lvlText w:val="%1."/>
      <w:lvlJc w:val="left"/>
      <w:pPr>
        <w:ind w:left="360" w:hanging="360"/>
      </w:pPr>
      <w:rPr>
        <w:b/>
      </w:rPr>
    </w:lvl>
    <w:lvl w:ilvl="1">
      <w:start w:val="1"/>
      <w:numFmt w:val="lowerLetter"/>
      <w:lvlText w:val="%2)"/>
      <w:lvlJc w:val="left"/>
      <w:pPr>
        <w:ind w:left="720" w:hanging="360"/>
      </w:pPr>
      <w:rPr>
        <w:b/>
        <w:sz w:val="20"/>
        <w:szCs w:val="20"/>
      </w:rPr>
    </w:lvl>
    <w:lvl w:ilvl="2">
      <w:start w:val="1"/>
      <w:numFmt w:val="upperRoman"/>
      <w:lvlText w:val="%3."/>
      <w:lvlJc w:val="right"/>
      <w:pPr>
        <w:ind w:left="1080" w:hanging="360"/>
      </w:pPr>
      <w:rPr>
        <w:b/>
      </w:rPr>
    </w:lvl>
    <w:lvl w:ilvl="3">
      <w:start w:val="1"/>
      <w:numFmt w:val="lowerRoman"/>
      <w:lvlText w:val="%4."/>
      <w:lvlJc w:val="righ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B750049"/>
    <w:multiLevelType w:val="multilevel"/>
    <w:tmpl w:val="81CA8A58"/>
    <w:lvl w:ilvl="0">
      <w:start w:val="19"/>
      <w:numFmt w:val="decimal"/>
      <w:lvlText w:val="%1."/>
      <w:lvlJc w:val="left"/>
      <w:pPr>
        <w:ind w:left="360" w:hanging="360"/>
      </w:pPr>
      <w:rPr>
        <w:rFonts w:hint="default"/>
        <w:b/>
      </w:rPr>
    </w:lvl>
    <w:lvl w:ilvl="1">
      <w:start w:val="1"/>
      <w:numFmt w:val="lowerLetter"/>
      <w:lvlText w:val="%2)"/>
      <w:lvlJc w:val="left"/>
      <w:pPr>
        <w:ind w:left="1070" w:hanging="360"/>
      </w:pPr>
      <w:rPr>
        <w:rFonts w:hint="default"/>
        <w:b/>
        <w:strike w:val="0"/>
        <w:sz w:val="20"/>
        <w:szCs w:val="20"/>
      </w:rPr>
    </w:lvl>
    <w:lvl w:ilvl="2">
      <w:start w:val="2"/>
      <w:numFmt w:val="upperRoman"/>
      <w:lvlText w:val="%3."/>
      <w:lvlJc w:val="left"/>
      <w:pPr>
        <w:ind w:left="1080" w:hanging="360"/>
      </w:pPr>
      <w:rPr>
        <w:rFonts w:hint="default"/>
        <w:b/>
        <w:strike w:val="0"/>
        <w:sz w:val="20"/>
        <w:szCs w:val="20"/>
      </w:rPr>
    </w:lvl>
    <w:lvl w:ilvl="3">
      <w:start w:val="1"/>
      <w:numFmt w:val="lowerRoman"/>
      <w:lvlText w:val="%4."/>
      <w:lvlJc w:val="left"/>
      <w:pPr>
        <w:ind w:left="1440" w:hanging="360"/>
      </w:pPr>
      <w:rPr>
        <w:rFonts w:hint="default"/>
        <w:b/>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3"/>
  </w:num>
  <w:num w:numId="6">
    <w:abstractNumId w:val="3"/>
  </w:num>
  <w:num w:numId="7">
    <w:abstractNumId w:val="0"/>
  </w:num>
  <w:num w:numId="8">
    <w:abstractNumId w:val="12"/>
  </w:num>
  <w:num w:numId="9">
    <w:abstractNumId w:val="9"/>
  </w:num>
  <w:num w:numId="10">
    <w:abstractNumId w:val="8"/>
  </w:num>
  <w:num w:numId="11">
    <w:abstractNumId w:val="2"/>
  </w:num>
  <w:num w:numId="12">
    <w:abstractNumId w:val="7"/>
  </w:num>
  <w:num w:numId="13">
    <w:abstractNumId w:val="1"/>
  </w:num>
  <w:num w:numId="14">
    <w:abstractNumId w:val="1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B3"/>
    <w:rsid w:val="000035BE"/>
    <w:rsid w:val="000050C1"/>
    <w:rsid w:val="000129B2"/>
    <w:rsid w:val="00012F64"/>
    <w:rsid w:val="00016ACC"/>
    <w:rsid w:val="00016C9E"/>
    <w:rsid w:val="00020057"/>
    <w:rsid w:val="000217D9"/>
    <w:rsid w:val="00024527"/>
    <w:rsid w:val="000252C7"/>
    <w:rsid w:val="000301E0"/>
    <w:rsid w:val="00036324"/>
    <w:rsid w:val="00040A43"/>
    <w:rsid w:val="00043707"/>
    <w:rsid w:val="00047848"/>
    <w:rsid w:val="00051030"/>
    <w:rsid w:val="00052D0E"/>
    <w:rsid w:val="00060289"/>
    <w:rsid w:val="0006467E"/>
    <w:rsid w:val="00065968"/>
    <w:rsid w:val="000718F1"/>
    <w:rsid w:val="0009040A"/>
    <w:rsid w:val="000960F4"/>
    <w:rsid w:val="00097F0A"/>
    <w:rsid w:val="000A355B"/>
    <w:rsid w:val="000A74F0"/>
    <w:rsid w:val="000B0B2F"/>
    <w:rsid w:val="000B2F9F"/>
    <w:rsid w:val="000B67F4"/>
    <w:rsid w:val="000B6C85"/>
    <w:rsid w:val="000B7C89"/>
    <w:rsid w:val="000C02C0"/>
    <w:rsid w:val="000D0F15"/>
    <w:rsid w:val="000D5004"/>
    <w:rsid w:val="000D510C"/>
    <w:rsid w:val="000D591C"/>
    <w:rsid w:val="000D6CB4"/>
    <w:rsid w:val="000E1D09"/>
    <w:rsid w:val="000E4866"/>
    <w:rsid w:val="000E6E6D"/>
    <w:rsid w:val="000F1127"/>
    <w:rsid w:val="000F23C9"/>
    <w:rsid w:val="0011260F"/>
    <w:rsid w:val="0011289D"/>
    <w:rsid w:val="0011578E"/>
    <w:rsid w:val="001207AF"/>
    <w:rsid w:val="00122458"/>
    <w:rsid w:val="00124B2A"/>
    <w:rsid w:val="00124BA3"/>
    <w:rsid w:val="00131A5C"/>
    <w:rsid w:val="00131E3E"/>
    <w:rsid w:val="001337E1"/>
    <w:rsid w:val="0014016B"/>
    <w:rsid w:val="00143495"/>
    <w:rsid w:val="00144668"/>
    <w:rsid w:val="00153B59"/>
    <w:rsid w:val="00154935"/>
    <w:rsid w:val="0015529A"/>
    <w:rsid w:val="00156B75"/>
    <w:rsid w:val="00160CEC"/>
    <w:rsid w:val="00161FB1"/>
    <w:rsid w:val="00164ECB"/>
    <w:rsid w:val="001651C1"/>
    <w:rsid w:val="00165DEA"/>
    <w:rsid w:val="00170587"/>
    <w:rsid w:val="00173A89"/>
    <w:rsid w:val="00173BC1"/>
    <w:rsid w:val="001740D0"/>
    <w:rsid w:val="001747DB"/>
    <w:rsid w:val="00175334"/>
    <w:rsid w:val="00176DE0"/>
    <w:rsid w:val="00180615"/>
    <w:rsid w:val="00180BD1"/>
    <w:rsid w:val="00182E0B"/>
    <w:rsid w:val="00183040"/>
    <w:rsid w:val="00184B5F"/>
    <w:rsid w:val="001859E9"/>
    <w:rsid w:val="00185E06"/>
    <w:rsid w:val="0018722F"/>
    <w:rsid w:val="00187303"/>
    <w:rsid w:val="00187A9B"/>
    <w:rsid w:val="00190B07"/>
    <w:rsid w:val="00192FBA"/>
    <w:rsid w:val="001932EF"/>
    <w:rsid w:val="001962D9"/>
    <w:rsid w:val="0019693D"/>
    <w:rsid w:val="001A5712"/>
    <w:rsid w:val="001B145C"/>
    <w:rsid w:val="001B2FC8"/>
    <w:rsid w:val="001B5156"/>
    <w:rsid w:val="001B5E2D"/>
    <w:rsid w:val="001B608B"/>
    <w:rsid w:val="001B61EE"/>
    <w:rsid w:val="001B6656"/>
    <w:rsid w:val="001B7D43"/>
    <w:rsid w:val="001C0D00"/>
    <w:rsid w:val="001C37F4"/>
    <w:rsid w:val="001C3E37"/>
    <w:rsid w:val="001C4769"/>
    <w:rsid w:val="001C4DA0"/>
    <w:rsid w:val="001C78F2"/>
    <w:rsid w:val="001D1B03"/>
    <w:rsid w:val="001D3167"/>
    <w:rsid w:val="001D73E8"/>
    <w:rsid w:val="001E2472"/>
    <w:rsid w:val="001E71B2"/>
    <w:rsid w:val="001E7315"/>
    <w:rsid w:val="001E743F"/>
    <w:rsid w:val="001F1215"/>
    <w:rsid w:val="001F297B"/>
    <w:rsid w:val="001F454A"/>
    <w:rsid w:val="00200143"/>
    <w:rsid w:val="0020167E"/>
    <w:rsid w:val="00204768"/>
    <w:rsid w:val="002143A8"/>
    <w:rsid w:val="00215334"/>
    <w:rsid w:val="00222DEF"/>
    <w:rsid w:val="0022672A"/>
    <w:rsid w:val="00226D56"/>
    <w:rsid w:val="00231D61"/>
    <w:rsid w:val="0023431E"/>
    <w:rsid w:val="0023569B"/>
    <w:rsid w:val="00235A6E"/>
    <w:rsid w:val="002368F6"/>
    <w:rsid w:val="002417FC"/>
    <w:rsid w:val="002428B8"/>
    <w:rsid w:val="002432F4"/>
    <w:rsid w:val="00250E7C"/>
    <w:rsid w:val="00251F4E"/>
    <w:rsid w:val="002564D7"/>
    <w:rsid w:val="00263453"/>
    <w:rsid w:val="002746A1"/>
    <w:rsid w:val="002749E7"/>
    <w:rsid w:val="00284983"/>
    <w:rsid w:val="00284A24"/>
    <w:rsid w:val="002920D5"/>
    <w:rsid w:val="002927C0"/>
    <w:rsid w:val="00294442"/>
    <w:rsid w:val="00297FB7"/>
    <w:rsid w:val="002A1146"/>
    <w:rsid w:val="002A1445"/>
    <w:rsid w:val="002A191F"/>
    <w:rsid w:val="002B0B95"/>
    <w:rsid w:val="002B0C85"/>
    <w:rsid w:val="002B1A93"/>
    <w:rsid w:val="002B2851"/>
    <w:rsid w:val="002B31BF"/>
    <w:rsid w:val="002B592F"/>
    <w:rsid w:val="002C3451"/>
    <w:rsid w:val="002C5B67"/>
    <w:rsid w:val="002C6D64"/>
    <w:rsid w:val="002D016F"/>
    <w:rsid w:val="002D201E"/>
    <w:rsid w:val="002E03DF"/>
    <w:rsid w:val="002E32FC"/>
    <w:rsid w:val="002F2ED8"/>
    <w:rsid w:val="002F4D66"/>
    <w:rsid w:val="00300F9B"/>
    <w:rsid w:val="0030441E"/>
    <w:rsid w:val="00307E7B"/>
    <w:rsid w:val="00307EE2"/>
    <w:rsid w:val="00310F87"/>
    <w:rsid w:val="00320B4B"/>
    <w:rsid w:val="00322F19"/>
    <w:rsid w:val="0032723C"/>
    <w:rsid w:val="00330041"/>
    <w:rsid w:val="00330635"/>
    <w:rsid w:val="00331EA9"/>
    <w:rsid w:val="00337799"/>
    <w:rsid w:val="003439F5"/>
    <w:rsid w:val="00344F02"/>
    <w:rsid w:val="00346C78"/>
    <w:rsid w:val="0034705B"/>
    <w:rsid w:val="003502A8"/>
    <w:rsid w:val="0037015C"/>
    <w:rsid w:val="00373C8B"/>
    <w:rsid w:val="003743A7"/>
    <w:rsid w:val="0037517C"/>
    <w:rsid w:val="003766B3"/>
    <w:rsid w:val="003769D1"/>
    <w:rsid w:val="003831C1"/>
    <w:rsid w:val="00383ACE"/>
    <w:rsid w:val="00386B4A"/>
    <w:rsid w:val="00391BB3"/>
    <w:rsid w:val="00392F84"/>
    <w:rsid w:val="00393261"/>
    <w:rsid w:val="003A1FA6"/>
    <w:rsid w:val="003A2AD6"/>
    <w:rsid w:val="003A40C1"/>
    <w:rsid w:val="003A516B"/>
    <w:rsid w:val="003A5A8E"/>
    <w:rsid w:val="003B36CA"/>
    <w:rsid w:val="003B6DE0"/>
    <w:rsid w:val="003B7C8B"/>
    <w:rsid w:val="003C03B4"/>
    <w:rsid w:val="003C7067"/>
    <w:rsid w:val="003D0D82"/>
    <w:rsid w:val="003D0E62"/>
    <w:rsid w:val="003E0F05"/>
    <w:rsid w:val="003E11AE"/>
    <w:rsid w:val="003E7108"/>
    <w:rsid w:val="003F003C"/>
    <w:rsid w:val="003F0D42"/>
    <w:rsid w:val="003F1F8C"/>
    <w:rsid w:val="003F2036"/>
    <w:rsid w:val="003F2BB1"/>
    <w:rsid w:val="003F3561"/>
    <w:rsid w:val="003F4CFF"/>
    <w:rsid w:val="0040222B"/>
    <w:rsid w:val="004033E1"/>
    <w:rsid w:val="00403BC5"/>
    <w:rsid w:val="004065A7"/>
    <w:rsid w:val="00411DC3"/>
    <w:rsid w:val="00413565"/>
    <w:rsid w:val="00413B48"/>
    <w:rsid w:val="004142CC"/>
    <w:rsid w:val="004143B9"/>
    <w:rsid w:val="00415E0A"/>
    <w:rsid w:val="00417154"/>
    <w:rsid w:val="00422852"/>
    <w:rsid w:val="00422E02"/>
    <w:rsid w:val="0042359C"/>
    <w:rsid w:val="00423841"/>
    <w:rsid w:val="00432BA9"/>
    <w:rsid w:val="00432FC4"/>
    <w:rsid w:val="00434C74"/>
    <w:rsid w:val="00436C2F"/>
    <w:rsid w:val="00436DB7"/>
    <w:rsid w:val="00441B11"/>
    <w:rsid w:val="00447B10"/>
    <w:rsid w:val="00451070"/>
    <w:rsid w:val="00460C19"/>
    <w:rsid w:val="0046193B"/>
    <w:rsid w:val="00473E67"/>
    <w:rsid w:val="00476AE5"/>
    <w:rsid w:val="00492605"/>
    <w:rsid w:val="00497A64"/>
    <w:rsid w:val="004A0A7F"/>
    <w:rsid w:val="004A291F"/>
    <w:rsid w:val="004A5530"/>
    <w:rsid w:val="004B03C3"/>
    <w:rsid w:val="004B067A"/>
    <w:rsid w:val="004B0CCD"/>
    <w:rsid w:val="004B1AE0"/>
    <w:rsid w:val="004B45D1"/>
    <w:rsid w:val="004B68C8"/>
    <w:rsid w:val="004B6E72"/>
    <w:rsid w:val="004C1AE3"/>
    <w:rsid w:val="004C3DCB"/>
    <w:rsid w:val="004C41BF"/>
    <w:rsid w:val="004C5F62"/>
    <w:rsid w:val="004C6AF5"/>
    <w:rsid w:val="004D2926"/>
    <w:rsid w:val="004D2B47"/>
    <w:rsid w:val="004D4FBF"/>
    <w:rsid w:val="004D736C"/>
    <w:rsid w:val="004E179B"/>
    <w:rsid w:val="004E198E"/>
    <w:rsid w:val="004E2B5E"/>
    <w:rsid w:val="004F03D8"/>
    <w:rsid w:val="004F1EC4"/>
    <w:rsid w:val="004F2C63"/>
    <w:rsid w:val="004F3DE2"/>
    <w:rsid w:val="00501AD7"/>
    <w:rsid w:val="00502C90"/>
    <w:rsid w:val="00505B5A"/>
    <w:rsid w:val="00521132"/>
    <w:rsid w:val="00527EC5"/>
    <w:rsid w:val="00530EB0"/>
    <w:rsid w:val="00540718"/>
    <w:rsid w:val="005500AF"/>
    <w:rsid w:val="00551942"/>
    <w:rsid w:val="00553C44"/>
    <w:rsid w:val="00554B7D"/>
    <w:rsid w:val="00556639"/>
    <w:rsid w:val="005621EF"/>
    <w:rsid w:val="0056351E"/>
    <w:rsid w:val="00563D93"/>
    <w:rsid w:val="00564098"/>
    <w:rsid w:val="005665A5"/>
    <w:rsid w:val="0056750F"/>
    <w:rsid w:val="005778B6"/>
    <w:rsid w:val="00582596"/>
    <w:rsid w:val="00584E66"/>
    <w:rsid w:val="00584EFF"/>
    <w:rsid w:val="005867A8"/>
    <w:rsid w:val="00590513"/>
    <w:rsid w:val="00590661"/>
    <w:rsid w:val="00593DD8"/>
    <w:rsid w:val="00597864"/>
    <w:rsid w:val="005A4111"/>
    <w:rsid w:val="005B0AB4"/>
    <w:rsid w:val="005B34F2"/>
    <w:rsid w:val="005B5392"/>
    <w:rsid w:val="005B65A2"/>
    <w:rsid w:val="005C056F"/>
    <w:rsid w:val="005C1AB8"/>
    <w:rsid w:val="005C40D6"/>
    <w:rsid w:val="005C61E3"/>
    <w:rsid w:val="005C7583"/>
    <w:rsid w:val="005D2051"/>
    <w:rsid w:val="005D4784"/>
    <w:rsid w:val="005E1618"/>
    <w:rsid w:val="005E4380"/>
    <w:rsid w:val="005E5569"/>
    <w:rsid w:val="005F39C3"/>
    <w:rsid w:val="005F5B7C"/>
    <w:rsid w:val="00600845"/>
    <w:rsid w:val="006010B9"/>
    <w:rsid w:val="006018C8"/>
    <w:rsid w:val="00601EED"/>
    <w:rsid w:val="006038AA"/>
    <w:rsid w:val="006150AD"/>
    <w:rsid w:val="00617F9E"/>
    <w:rsid w:val="00622CFC"/>
    <w:rsid w:val="00625DD0"/>
    <w:rsid w:val="00627E80"/>
    <w:rsid w:val="006307F8"/>
    <w:rsid w:val="00633C0A"/>
    <w:rsid w:val="00634110"/>
    <w:rsid w:val="0063420D"/>
    <w:rsid w:val="006405F3"/>
    <w:rsid w:val="00641DD0"/>
    <w:rsid w:val="006424CE"/>
    <w:rsid w:val="00642FCF"/>
    <w:rsid w:val="00643D99"/>
    <w:rsid w:val="006473BD"/>
    <w:rsid w:val="006542D1"/>
    <w:rsid w:val="006555F9"/>
    <w:rsid w:val="0066394C"/>
    <w:rsid w:val="00672EA9"/>
    <w:rsid w:val="006740B3"/>
    <w:rsid w:val="006743A6"/>
    <w:rsid w:val="00676F6C"/>
    <w:rsid w:val="00683714"/>
    <w:rsid w:val="00686E7A"/>
    <w:rsid w:val="00687557"/>
    <w:rsid w:val="00692DDA"/>
    <w:rsid w:val="006931A5"/>
    <w:rsid w:val="006939EC"/>
    <w:rsid w:val="00696686"/>
    <w:rsid w:val="006A1663"/>
    <w:rsid w:val="006A1D35"/>
    <w:rsid w:val="006A1F50"/>
    <w:rsid w:val="006A62BE"/>
    <w:rsid w:val="006B00AA"/>
    <w:rsid w:val="006B1ACD"/>
    <w:rsid w:val="006B4CA0"/>
    <w:rsid w:val="006C5FC0"/>
    <w:rsid w:val="006D53C5"/>
    <w:rsid w:val="006E68A5"/>
    <w:rsid w:val="006F29D2"/>
    <w:rsid w:val="006F300E"/>
    <w:rsid w:val="00702FE4"/>
    <w:rsid w:val="007043CB"/>
    <w:rsid w:val="00704890"/>
    <w:rsid w:val="00704900"/>
    <w:rsid w:val="00704A50"/>
    <w:rsid w:val="00705C37"/>
    <w:rsid w:val="00712EE6"/>
    <w:rsid w:val="00713ADC"/>
    <w:rsid w:val="00714016"/>
    <w:rsid w:val="0071687D"/>
    <w:rsid w:val="00720D06"/>
    <w:rsid w:val="00721CF4"/>
    <w:rsid w:val="00722512"/>
    <w:rsid w:val="00724B4A"/>
    <w:rsid w:val="00727CF9"/>
    <w:rsid w:val="0073005F"/>
    <w:rsid w:val="00730724"/>
    <w:rsid w:val="00730DD7"/>
    <w:rsid w:val="007313C5"/>
    <w:rsid w:val="00734F95"/>
    <w:rsid w:val="00736C57"/>
    <w:rsid w:val="00737483"/>
    <w:rsid w:val="00743236"/>
    <w:rsid w:val="007445E0"/>
    <w:rsid w:val="00750717"/>
    <w:rsid w:val="0075118A"/>
    <w:rsid w:val="00752E16"/>
    <w:rsid w:val="00752FCD"/>
    <w:rsid w:val="00755CF3"/>
    <w:rsid w:val="00760834"/>
    <w:rsid w:val="0076230F"/>
    <w:rsid w:val="0076334E"/>
    <w:rsid w:val="0076722E"/>
    <w:rsid w:val="00774D3F"/>
    <w:rsid w:val="007805BE"/>
    <w:rsid w:val="00783ADF"/>
    <w:rsid w:val="007840BA"/>
    <w:rsid w:val="00787BF4"/>
    <w:rsid w:val="00790728"/>
    <w:rsid w:val="0079226A"/>
    <w:rsid w:val="00792AB8"/>
    <w:rsid w:val="00793620"/>
    <w:rsid w:val="00794576"/>
    <w:rsid w:val="00794837"/>
    <w:rsid w:val="00794FEB"/>
    <w:rsid w:val="00795E21"/>
    <w:rsid w:val="00797B25"/>
    <w:rsid w:val="00797FA2"/>
    <w:rsid w:val="007A4232"/>
    <w:rsid w:val="007A477A"/>
    <w:rsid w:val="007A7B58"/>
    <w:rsid w:val="007B14FC"/>
    <w:rsid w:val="007B5071"/>
    <w:rsid w:val="007B7BEA"/>
    <w:rsid w:val="007C02E1"/>
    <w:rsid w:val="007C6AB7"/>
    <w:rsid w:val="007C6C3D"/>
    <w:rsid w:val="007C752C"/>
    <w:rsid w:val="007D1F35"/>
    <w:rsid w:val="007D37F8"/>
    <w:rsid w:val="007E3E12"/>
    <w:rsid w:val="007F2D19"/>
    <w:rsid w:val="007F3465"/>
    <w:rsid w:val="007F3EBB"/>
    <w:rsid w:val="007F5EEF"/>
    <w:rsid w:val="007F7985"/>
    <w:rsid w:val="007F7BBA"/>
    <w:rsid w:val="008050EB"/>
    <w:rsid w:val="00807842"/>
    <w:rsid w:val="00812533"/>
    <w:rsid w:val="00812ED5"/>
    <w:rsid w:val="00813737"/>
    <w:rsid w:val="008231D3"/>
    <w:rsid w:val="00823BB4"/>
    <w:rsid w:val="00824F42"/>
    <w:rsid w:val="008322CA"/>
    <w:rsid w:val="008334CF"/>
    <w:rsid w:val="008363F3"/>
    <w:rsid w:val="0083747E"/>
    <w:rsid w:val="00840461"/>
    <w:rsid w:val="00845BF1"/>
    <w:rsid w:val="00850551"/>
    <w:rsid w:val="008547BB"/>
    <w:rsid w:val="00855C68"/>
    <w:rsid w:val="008617A5"/>
    <w:rsid w:val="00862C30"/>
    <w:rsid w:val="008655F5"/>
    <w:rsid w:val="00865D2C"/>
    <w:rsid w:val="00867817"/>
    <w:rsid w:val="00872359"/>
    <w:rsid w:val="00874F18"/>
    <w:rsid w:val="00875675"/>
    <w:rsid w:val="0087699A"/>
    <w:rsid w:val="00882349"/>
    <w:rsid w:val="008826E1"/>
    <w:rsid w:val="00884643"/>
    <w:rsid w:val="00887A01"/>
    <w:rsid w:val="008903D8"/>
    <w:rsid w:val="00892902"/>
    <w:rsid w:val="00892AE3"/>
    <w:rsid w:val="008A41B4"/>
    <w:rsid w:val="008A5CEA"/>
    <w:rsid w:val="008A757C"/>
    <w:rsid w:val="008C06EC"/>
    <w:rsid w:val="008C579A"/>
    <w:rsid w:val="008C57EC"/>
    <w:rsid w:val="008C6628"/>
    <w:rsid w:val="008C6E0D"/>
    <w:rsid w:val="008D14CA"/>
    <w:rsid w:val="008D3CE3"/>
    <w:rsid w:val="008D5298"/>
    <w:rsid w:val="008D565B"/>
    <w:rsid w:val="008D6A5D"/>
    <w:rsid w:val="008E19FB"/>
    <w:rsid w:val="008E4FBD"/>
    <w:rsid w:val="008E5AF5"/>
    <w:rsid w:val="009017A2"/>
    <w:rsid w:val="009023F5"/>
    <w:rsid w:val="00904D71"/>
    <w:rsid w:val="0090610C"/>
    <w:rsid w:val="00911631"/>
    <w:rsid w:val="00913690"/>
    <w:rsid w:val="00913FA4"/>
    <w:rsid w:val="009150C8"/>
    <w:rsid w:val="00920CD1"/>
    <w:rsid w:val="00925669"/>
    <w:rsid w:val="0093301D"/>
    <w:rsid w:val="00935A31"/>
    <w:rsid w:val="009364D3"/>
    <w:rsid w:val="00937A64"/>
    <w:rsid w:val="00940A5E"/>
    <w:rsid w:val="00940E57"/>
    <w:rsid w:val="0094369E"/>
    <w:rsid w:val="00945985"/>
    <w:rsid w:val="0095272D"/>
    <w:rsid w:val="0095502E"/>
    <w:rsid w:val="00964807"/>
    <w:rsid w:val="00967A54"/>
    <w:rsid w:val="00971D35"/>
    <w:rsid w:val="00980344"/>
    <w:rsid w:val="00981F00"/>
    <w:rsid w:val="00981FA1"/>
    <w:rsid w:val="009847FB"/>
    <w:rsid w:val="009856E7"/>
    <w:rsid w:val="009957A7"/>
    <w:rsid w:val="00996BE3"/>
    <w:rsid w:val="009B2897"/>
    <w:rsid w:val="009B419F"/>
    <w:rsid w:val="009B4849"/>
    <w:rsid w:val="009B6F42"/>
    <w:rsid w:val="009C2589"/>
    <w:rsid w:val="009C2AA5"/>
    <w:rsid w:val="009C5BAC"/>
    <w:rsid w:val="009C5F44"/>
    <w:rsid w:val="009D4865"/>
    <w:rsid w:val="009D6379"/>
    <w:rsid w:val="009E25A1"/>
    <w:rsid w:val="009E7EA6"/>
    <w:rsid w:val="009F7467"/>
    <w:rsid w:val="00A01ED9"/>
    <w:rsid w:val="00A130D6"/>
    <w:rsid w:val="00A134B3"/>
    <w:rsid w:val="00A212C5"/>
    <w:rsid w:val="00A2241B"/>
    <w:rsid w:val="00A23C6F"/>
    <w:rsid w:val="00A25898"/>
    <w:rsid w:val="00A33579"/>
    <w:rsid w:val="00A33605"/>
    <w:rsid w:val="00A347B3"/>
    <w:rsid w:val="00A34FB3"/>
    <w:rsid w:val="00A354AE"/>
    <w:rsid w:val="00A35B1A"/>
    <w:rsid w:val="00A36EB5"/>
    <w:rsid w:val="00A37B66"/>
    <w:rsid w:val="00A404B0"/>
    <w:rsid w:val="00A414CC"/>
    <w:rsid w:val="00A42866"/>
    <w:rsid w:val="00A44825"/>
    <w:rsid w:val="00A50E36"/>
    <w:rsid w:val="00A53561"/>
    <w:rsid w:val="00A53A7E"/>
    <w:rsid w:val="00A55091"/>
    <w:rsid w:val="00A554B1"/>
    <w:rsid w:val="00A64566"/>
    <w:rsid w:val="00A71D3A"/>
    <w:rsid w:val="00A73403"/>
    <w:rsid w:val="00A741A7"/>
    <w:rsid w:val="00A75E9A"/>
    <w:rsid w:val="00A81D15"/>
    <w:rsid w:val="00A81DD3"/>
    <w:rsid w:val="00A82B3B"/>
    <w:rsid w:val="00A82F14"/>
    <w:rsid w:val="00A860B0"/>
    <w:rsid w:val="00A8708F"/>
    <w:rsid w:val="00A92E4A"/>
    <w:rsid w:val="00A95E3E"/>
    <w:rsid w:val="00AA1258"/>
    <w:rsid w:val="00AA138E"/>
    <w:rsid w:val="00AA3248"/>
    <w:rsid w:val="00AA4F2C"/>
    <w:rsid w:val="00AA5648"/>
    <w:rsid w:val="00AB1AB0"/>
    <w:rsid w:val="00AB45E5"/>
    <w:rsid w:val="00AB4C73"/>
    <w:rsid w:val="00AC013F"/>
    <w:rsid w:val="00AC264A"/>
    <w:rsid w:val="00AC42F0"/>
    <w:rsid w:val="00AC486C"/>
    <w:rsid w:val="00AC78FA"/>
    <w:rsid w:val="00AD3BFF"/>
    <w:rsid w:val="00AD6003"/>
    <w:rsid w:val="00AD732D"/>
    <w:rsid w:val="00AE12AD"/>
    <w:rsid w:val="00AE32ED"/>
    <w:rsid w:val="00AF373D"/>
    <w:rsid w:val="00B00739"/>
    <w:rsid w:val="00B05182"/>
    <w:rsid w:val="00B112C2"/>
    <w:rsid w:val="00B11A3F"/>
    <w:rsid w:val="00B14E66"/>
    <w:rsid w:val="00B22DDC"/>
    <w:rsid w:val="00B25769"/>
    <w:rsid w:val="00B3228F"/>
    <w:rsid w:val="00B32447"/>
    <w:rsid w:val="00B34A70"/>
    <w:rsid w:val="00B417BB"/>
    <w:rsid w:val="00B41B60"/>
    <w:rsid w:val="00B42EBA"/>
    <w:rsid w:val="00B45B0B"/>
    <w:rsid w:val="00B46DD8"/>
    <w:rsid w:val="00B46E7E"/>
    <w:rsid w:val="00B50312"/>
    <w:rsid w:val="00B53E7B"/>
    <w:rsid w:val="00B561F2"/>
    <w:rsid w:val="00B67824"/>
    <w:rsid w:val="00B7662C"/>
    <w:rsid w:val="00B76858"/>
    <w:rsid w:val="00B77464"/>
    <w:rsid w:val="00B77C5D"/>
    <w:rsid w:val="00B8145D"/>
    <w:rsid w:val="00B82E1D"/>
    <w:rsid w:val="00B8463C"/>
    <w:rsid w:val="00B92BBE"/>
    <w:rsid w:val="00B9339B"/>
    <w:rsid w:val="00B9352D"/>
    <w:rsid w:val="00B93820"/>
    <w:rsid w:val="00B95183"/>
    <w:rsid w:val="00BA4C9A"/>
    <w:rsid w:val="00BB2FE9"/>
    <w:rsid w:val="00BB45AF"/>
    <w:rsid w:val="00BC1446"/>
    <w:rsid w:val="00BC2047"/>
    <w:rsid w:val="00BC4A12"/>
    <w:rsid w:val="00BD0B26"/>
    <w:rsid w:val="00BD376D"/>
    <w:rsid w:val="00BD4471"/>
    <w:rsid w:val="00BD5A5B"/>
    <w:rsid w:val="00BD6CC0"/>
    <w:rsid w:val="00BD797A"/>
    <w:rsid w:val="00BE2651"/>
    <w:rsid w:val="00BE5C9E"/>
    <w:rsid w:val="00BE73B9"/>
    <w:rsid w:val="00BE74F7"/>
    <w:rsid w:val="00BF0124"/>
    <w:rsid w:val="00BF052D"/>
    <w:rsid w:val="00BF4F6F"/>
    <w:rsid w:val="00C01D6C"/>
    <w:rsid w:val="00C02C36"/>
    <w:rsid w:val="00C05B1F"/>
    <w:rsid w:val="00C06D60"/>
    <w:rsid w:val="00C12C40"/>
    <w:rsid w:val="00C13F7F"/>
    <w:rsid w:val="00C1495A"/>
    <w:rsid w:val="00C242E4"/>
    <w:rsid w:val="00C27F77"/>
    <w:rsid w:val="00C3002F"/>
    <w:rsid w:val="00C3758D"/>
    <w:rsid w:val="00C409B5"/>
    <w:rsid w:val="00C40EAD"/>
    <w:rsid w:val="00C41771"/>
    <w:rsid w:val="00C55517"/>
    <w:rsid w:val="00C6093A"/>
    <w:rsid w:val="00C60B18"/>
    <w:rsid w:val="00C6175F"/>
    <w:rsid w:val="00C7132C"/>
    <w:rsid w:val="00C71334"/>
    <w:rsid w:val="00C73C9C"/>
    <w:rsid w:val="00C80060"/>
    <w:rsid w:val="00C83059"/>
    <w:rsid w:val="00C83B8E"/>
    <w:rsid w:val="00C9043D"/>
    <w:rsid w:val="00C95EE4"/>
    <w:rsid w:val="00C97348"/>
    <w:rsid w:val="00CA1B14"/>
    <w:rsid w:val="00CA1F8E"/>
    <w:rsid w:val="00CA4C43"/>
    <w:rsid w:val="00CA7E80"/>
    <w:rsid w:val="00CB03C2"/>
    <w:rsid w:val="00CB3B22"/>
    <w:rsid w:val="00CB70CA"/>
    <w:rsid w:val="00CB7E07"/>
    <w:rsid w:val="00CC1D70"/>
    <w:rsid w:val="00CC2DFE"/>
    <w:rsid w:val="00CC490B"/>
    <w:rsid w:val="00CD0F50"/>
    <w:rsid w:val="00CD4983"/>
    <w:rsid w:val="00CD5D6C"/>
    <w:rsid w:val="00CD78AA"/>
    <w:rsid w:val="00CE28E3"/>
    <w:rsid w:val="00CE655F"/>
    <w:rsid w:val="00CF3E90"/>
    <w:rsid w:val="00CF4765"/>
    <w:rsid w:val="00CF7AA6"/>
    <w:rsid w:val="00CF7EC6"/>
    <w:rsid w:val="00D023B4"/>
    <w:rsid w:val="00D024C9"/>
    <w:rsid w:val="00D03C7F"/>
    <w:rsid w:val="00D0564C"/>
    <w:rsid w:val="00D06429"/>
    <w:rsid w:val="00D06801"/>
    <w:rsid w:val="00D1191C"/>
    <w:rsid w:val="00D14194"/>
    <w:rsid w:val="00D16DEC"/>
    <w:rsid w:val="00D246BE"/>
    <w:rsid w:val="00D273C5"/>
    <w:rsid w:val="00D304A7"/>
    <w:rsid w:val="00D30F6B"/>
    <w:rsid w:val="00D3395D"/>
    <w:rsid w:val="00D3514A"/>
    <w:rsid w:val="00D35281"/>
    <w:rsid w:val="00D365A6"/>
    <w:rsid w:val="00D44BDE"/>
    <w:rsid w:val="00D507F0"/>
    <w:rsid w:val="00D52CB4"/>
    <w:rsid w:val="00D547CD"/>
    <w:rsid w:val="00D54C7F"/>
    <w:rsid w:val="00D55448"/>
    <w:rsid w:val="00D554C1"/>
    <w:rsid w:val="00D57A5A"/>
    <w:rsid w:val="00D627BB"/>
    <w:rsid w:val="00D62A3C"/>
    <w:rsid w:val="00D722F1"/>
    <w:rsid w:val="00D7373D"/>
    <w:rsid w:val="00D73C96"/>
    <w:rsid w:val="00D809E6"/>
    <w:rsid w:val="00D8314D"/>
    <w:rsid w:val="00D8689B"/>
    <w:rsid w:val="00D933CF"/>
    <w:rsid w:val="00D93B84"/>
    <w:rsid w:val="00D94613"/>
    <w:rsid w:val="00D95DA9"/>
    <w:rsid w:val="00D95DB6"/>
    <w:rsid w:val="00DA46AC"/>
    <w:rsid w:val="00DA4BBC"/>
    <w:rsid w:val="00DA549C"/>
    <w:rsid w:val="00DA55A1"/>
    <w:rsid w:val="00DA75AC"/>
    <w:rsid w:val="00DB0C87"/>
    <w:rsid w:val="00DB3F63"/>
    <w:rsid w:val="00DC09E2"/>
    <w:rsid w:val="00DC0A24"/>
    <w:rsid w:val="00DC0FAB"/>
    <w:rsid w:val="00DC1ED8"/>
    <w:rsid w:val="00DC433D"/>
    <w:rsid w:val="00DC695C"/>
    <w:rsid w:val="00DC71E3"/>
    <w:rsid w:val="00DD282D"/>
    <w:rsid w:val="00DD6BBE"/>
    <w:rsid w:val="00DE4160"/>
    <w:rsid w:val="00DE52A5"/>
    <w:rsid w:val="00DE604E"/>
    <w:rsid w:val="00DF0B10"/>
    <w:rsid w:val="00DF202A"/>
    <w:rsid w:val="00DF454C"/>
    <w:rsid w:val="00DF6AA0"/>
    <w:rsid w:val="00E00414"/>
    <w:rsid w:val="00E00F68"/>
    <w:rsid w:val="00E0281E"/>
    <w:rsid w:val="00E02F92"/>
    <w:rsid w:val="00E038FA"/>
    <w:rsid w:val="00E147F0"/>
    <w:rsid w:val="00E161D2"/>
    <w:rsid w:val="00E173F3"/>
    <w:rsid w:val="00E20797"/>
    <w:rsid w:val="00E2133B"/>
    <w:rsid w:val="00E244EE"/>
    <w:rsid w:val="00E25C93"/>
    <w:rsid w:val="00E26CCA"/>
    <w:rsid w:val="00E276D5"/>
    <w:rsid w:val="00E315DC"/>
    <w:rsid w:val="00E3270F"/>
    <w:rsid w:val="00E42C26"/>
    <w:rsid w:val="00E43032"/>
    <w:rsid w:val="00E439B7"/>
    <w:rsid w:val="00E463D9"/>
    <w:rsid w:val="00E4675C"/>
    <w:rsid w:val="00E62C08"/>
    <w:rsid w:val="00E6351F"/>
    <w:rsid w:val="00E63BCF"/>
    <w:rsid w:val="00E65265"/>
    <w:rsid w:val="00E66B79"/>
    <w:rsid w:val="00E72461"/>
    <w:rsid w:val="00E82EF9"/>
    <w:rsid w:val="00E8464A"/>
    <w:rsid w:val="00E86140"/>
    <w:rsid w:val="00E87550"/>
    <w:rsid w:val="00E87E64"/>
    <w:rsid w:val="00E96AA0"/>
    <w:rsid w:val="00E9755C"/>
    <w:rsid w:val="00EA0CA8"/>
    <w:rsid w:val="00EA513E"/>
    <w:rsid w:val="00EB00EC"/>
    <w:rsid w:val="00EB424D"/>
    <w:rsid w:val="00EB5310"/>
    <w:rsid w:val="00EB7467"/>
    <w:rsid w:val="00EB787C"/>
    <w:rsid w:val="00EC009E"/>
    <w:rsid w:val="00EC0CC5"/>
    <w:rsid w:val="00EC1588"/>
    <w:rsid w:val="00EC2378"/>
    <w:rsid w:val="00EC2827"/>
    <w:rsid w:val="00EC28FC"/>
    <w:rsid w:val="00EC41F9"/>
    <w:rsid w:val="00EC4E4D"/>
    <w:rsid w:val="00EC5D91"/>
    <w:rsid w:val="00ED0FE3"/>
    <w:rsid w:val="00ED247A"/>
    <w:rsid w:val="00ED2843"/>
    <w:rsid w:val="00ED2FF2"/>
    <w:rsid w:val="00ED559F"/>
    <w:rsid w:val="00ED6814"/>
    <w:rsid w:val="00EE4DA6"/>
    <w:rsid w:val="00EE4DDF"/>
    <w:rsid w:val="00EF0757"/>
    <w:rsid w:val="00EF2A45"/>
    <w:rsid w:val="00EF32D9"/>
    <w:rsid w:val="00EF3699"/>
    <w:rsid w:val="00EF7BB9"/>
    <w:rsid w:val="00F0248C"/>
    <w:rsid w:val="00F03471"/>
    <w:rsid w:val="00F037AE"/>
    <w:rsid w:val="00F03ED3"/>
    <w:rsid w:val="00F14057"/>
    <w:rsid w:val="00F142B3"/>
    <w:rsid w:val="00F146B9"/>
    <w:rsid w:val="00F20DD2"/>
    <w:rsid w:val="00F210AA"/>
    <w:rsid w:val="00F2144B"/>
    <w:rsid w:val="00F23B73"/>
    <w:rsid w:val="00F25188"/>
    <w:rsid w:val="00F32A0C"/>
    <w:rsid w:val="00F32C81"/>
    <w:rsid w:val="00F33B61"/>
    <w:rsid w:val="00F37AEE"/>
    <w:rsid w:val="00F37AF1"/>
    <w:rsid w:val="00F37C31"/>
    <w:rsid w:val="00F47DDC"/>
    <w:rsid w:val="00F51A58"/>
    <w:rsid w:val="00F51C41"/>
    <w:rsid w:val="00F5318E"/>
    <w:rsid w:val="00F54CCE"/>
    <w:rsid w:val="00F55EC0"/>
    <w:rsid w:val="00F560E2"/>
    <w:rsid w:val="00F57B72"/>
    <w:rsid w:val="00F60C18"/>
    <w:rsid w:val="00F626CC"/>
    <w:rsid w:val="00F736B1"/>
    <w:rsid w:val="00F74AD0"/>
    <w:rsid w:val="00F75CA8"/>
    <w:rsid w:val="00F826E3"/>
    <w:rsid w:val="00F8290F"/>
    <w:rsid w:val="00F8351D"/>
    <w:rsid w:val="00F85D82"/>
    <w:rsid w:val="00F87149"/>
    <w:rsid w:val="00F9083E"/>
    <w:rsid w:val="00F91F16"/>
    <w:rsid w:val="00F92488"/>
    <w:rsid w:val="00F9323E"/>
    <w:rsid w:val="00F93A3B"/>
    <w:rsid w:val="00FA13D3"/>
    <w:rsid w:val="00FA2FC8"/>
    <w:rsid w:val="00FA39B8"/>
    <w:rsid w:val="00FA60A7"/>
    <w:rsid w:val="00FA7C2F"/>
    <w:rsid w:val="00FB4E53"/>
    <w:rsid w:val="00FC155C"/>
    <w:rsid w:val="00FD4148"/>
    <w:rsid w:val="00FE1CD0"/>
    <w:rsid w:val="00FE58FD"/>
    <w:rsid w:val="00FF2102"/>
    <w:rsid w:val="00FF3232"/>
    <w:rsid w:val="00FF5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528DD"/>
  <w15:chartTrackingRefBased/>
  <w15:docId w15:val="{19A70BA6-2BB1-4E5A-8F2F-9CEA33B1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34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134B3"/>
    <w:pPr>
      <w:ind w:left="720"/>
      <w:contextualSpacing/>
    </w:pPr>
  </w:style>
  <w:style w:type="table" w:styleId="Tablaconcuadrcula">
    <w:name w:val="Table Grid"/>
    <w:basedOn w:val="Tablanormal"/>
    <w:uiPriority w:val="39"/>
    <w:rsid w:val="00A134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4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4F18"/>
  </w:style>
  <w:style w:type="paragraph" w:styleId="Piedepgina">
    <w:name w:val="footer"/>
    <w:basedOn w:val="Normal"/>
    <w:link w:val="PiedepginaCar"/>
    <w:uiPriority w:val="99"/>
    <w:unhideWhenUsed/>
    <w:rsid w:val="00874F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F18"/>
  </w:style>
  <w:style w:type="paragraph" w:styleId="Textodeglobo">
    <w:name w:val="Balloon Text"/>
    <w:basedOn w:val="Normal"/>
    <w:link w:val="TextodegloboCar"/>
    <w:uiPriority w:val="99"/>
    <w:semiHidden/>
    <w:unhideWhenUsed/>
    <w:rsid w:val="000363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6324"/>
    <w:rPr>
      <w:rFonts w:ascii="Segoe UI" w:hAnsi="Segoe UI" w:cs="Segoe UI"/>
      <w:sz w:val="18"/>
      <w:szCs w:val="18"/>
    </w:rPr>
  </w:style>
  <w:style w:type="character" w:styleId="Refdecomentario">
    <w:name w:val="annotation reference"/>
    <w:basedOn w:val="Fuentedeprrafopredeter"/>
    <w:uiPriority w:val="99"/>
    <w:semiHidden/>
    <w:unhideWhenUsed/>
    <w:rsid w:val="00131E3E"/>
    <w:rPr>
      <w:sz w:val="16"/>
      <w:szCs w:val="16"/>
    </w:rPr>
  </w:style>
  <w:style w:type="paragraph" w:styleId="Textocomentario">
    <w:name w:val="annotation text"/>
    <w:basedOn w:val="Normal"/>
    <w:link w:val="TextocomentarioCar"/>
    <w:uiPriority w:val="99"/>
    <w:unhideWhenUsed/>
    <w:rsid w:val="00131E3E"/>
    <w:pPr>
      <w:spacing w:line="240" w:lineRule="auto"/>
    </w:pPr>
    <w:rPr>
      <w:sz w:val="20"/>
      <w:szCs w:val="20"/>
    </w:rPr>
  </w:style>
  <w:style w:type="character" w:customStyle="1" w:styleId="TextocomentarioCar">
    <w:name w:val="Texto comentario Car"/>
    <w:basedOn w:val="Fuentedeprrafopredeter"/>
    <w:link w:val="Textocomentario"/>
    <w:uiPriority w:val="99"/>
    <w:rsid w:val="00131E3E"/>
    <w:rPr>
      <w:sz w:val="20"/>
      <w:szCs w:val="20"/>
    </w:rPr>
  </w:style>
  <w:style w:type="paragraph" w:styleId="Asuntodelcomentario">
    <w:name w:val="annotation subject"/>
    <w:basedOn w:val="Textocomentario"/>
    <w:next w:val="Textocomentario"/>
    <w:link w:val="AsuntodelcomentarioCar"/>
    <w:uiPriority w:val="99"/>
    <w:semiHidden/>
    <w:unhideWhenUsed/>
    <w:rsid w:val="00131E3E"/>
    <w:rPr>
      <w:b/>
      <w:bCs/>
    </w:rPr>
  </w:style>
  <w:style w:type="character" w:customStyle="1" w:styleId="AsuntodelcomentarioCar">
    <w:name w:val="Asunto del comentario Car"/>
    <w:basedOn w:val="TextocomentarioCar"/>
    <w:link w:val="Asuntodelcomentario"/>
    <w:uiPriority w:val="99"/>
    <w:semiHidden/>
    <w:rsid w:val="00131E3E"/>
    <w:rPr>
      <w:b/>
      <w:bCs/>
      <w:sz w:val="20"/>
      <w:szCs w:val="20"/>
    </w:rPr>
  </w:style>
  <w:style w:type="character" w:customStyle="1" w:styleId="PrrafodelistaCar">
    <w:name w:val="Párrafo de lista Car"/>
    <w:link w:val="Prrafodelista"/>
    <w:uiPriority w:val="34"/>
    <w:rsid w:val="007B14FC"/>
  </w:style>
  <w:style w:type="character" w:styleId="Hipervnculo">
    <w:name w:val="Hyperlink"/>
    <w:basedOn w:val="Fuentedeprrafopredeter"/>
    <w:uiPriority w:val="99"/>
    <w:unhideWhenUsed/>
    <w:rsid w:val="00F75CA8"/>
    <w:rPr>
      <w:color w:val="0563C1" w:themeColor="hyperlink"/>
      <w:u w:val="single"/>
    </w:rPr>
  </w:style>
  <w:style w:type="character" w:customStyle="1" w:styleId="Mencinsinresolver1">
    <w:name w:val="Mención sin resolver1"/>
    <w:basedOn w:val="Fuentedeprrafopredeter"/>
    <w:uiPriority w:val="99"/>
    <w:semiHidden/>
    <w:unhideWhenUsed/>
    <w:rsid w:val="003B7C8B"/>
    <w:rPr>
      <w:color w:val="808080"/>
      <w:shd w:val="clear" w:color="auto" w:fill="E6E6E6"/>
    </w:rPr>
  </w:style>
  <w:style w:type="character" w:styleId="Hipervnculovisitado">
    <w:name w:val="FollowedHyperlink"/>
    <w:basedOn w:val="Fuentedeprrafopredeter"/>
    <w:uiPriority w:val="99"/>
    <w:semiHidden/>
    <w:unhideWhenUsed/>
    <w:rsid w:val="006405F3"/>
    <w:rPr>
      <w:color w:val="954F72" w:themeColor="followedHyperlink"/>
      <w:u w:val="single"/>
    </w:rPr>
  </w:style>
  <w:style w:type="character" w:customStyle="1" w:styleId="Mencinsinresolver2">
    <w:name w:val="Mención sin resolver2"/>
    <w:basedOn w:val="Fuentedeprrafopredeter"/>
    <w:uiPriority w:val="99"/>
    <w:semiHidden/>
    <w:unhideWhenUsed/>
    <w:rsid w:val="009B419F"/>
    <w:rPr>
      <w:color w:val="605E5C"/>
      <w:shd w:val="clear" w:color="auto" w:fill="E1DFDD"/>
    </w:rPr>
  </w:style>
  <w:style w:type="paragraph" w:styleId="Revisin">
    <w:name w:val="Revision"/>
    <w:hidden/>
    <w:uiPriority w:val="99"/>
    <w:semiHidden/>
    <w:rsid w:val="001E7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12741">
      <w:bodyDiv w:val="1"/>
      <w:marLeft w:val="0"/>
      <w:marRight w:val="0"/>
      <w:marTop w:val="0"/>
      <w:marBottom w:val="0"/>
      <w:divBdr>
        <w:top w:val="none" w:sz="0" w:space="0" w:color="auto"/>
        <w:left w:val="none" w:sz="0" w:space="0" w:color="auto"/>
        <w:bottom w:val="none" w:sz="0" w:space="0" w:color="auto"/>
        <w:right w:val="none" w:sz="0" w:space="0" w:color="auto"/>
      </w:divBdr>
    </w:div>
    <w:div w:id="15237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oextranjero.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toextranjer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3A82-1AF8-4409-A0D5-B705B740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7714</Words>
  <Characters>42432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CORONA COPADO ROBERTO</cp:lastModifiedBy>
  <cp:revision>4</cp:revision>
  <cp:lastPrinted>2017-06-07T21:06:00Z</cp:lastPrinted>
  <dcterms:created xsi:type="dcterms:W3CDTF">2020-05-11T19:30:00Z</dcterms:created>
  <dcterms:modified xsi:type="dcterms:W3CDTF">2020-05-11T21:34:00Z</dcterms:modified>
</cp:coreProperties>
</file>